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8"/>
        <w:rPr>
          <w:rFonts w:hint="eastAsia"/>
        </w:rPr>
      </w:pPr>
    </w:p>
    <w:p>
      <w:pPr>
        <w:pStyle w:val="4"/>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宋体" w:eastAsia="仿宋_GB2312" w:cs="宋体"/>
          <w:b/>
          <w:bCs/>
          <w:color w:val="auto"/>
          <w:kern w:val="0"/>
          <w:sz w:val="44"/>
          <w:szCs w:val="44"/>
        </w:rPr>
      </w:pPr>
    </w:p>
    <w:p>
      <w:pPr>
        <w:pStyle w:val="4"/>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宋体" w:eastAsia="仿宋_GB2312" w:cs="宋体"/>
          <w:b/>
          <w:bCs/>
          <w:color w:val="auto"/>
          <w:kern w:val="0"/>
          <w:sz w:val="44"/>
          <w:szCs w:val="44"/>
        </w:rPr>
      </w:pPr>
    </w:p>
    <w:p>
      <w:pPr>
        <w:pStyle w:val="4"/>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宋体" w:eastAsia="仿宋_GB2312" w:cs="宋体"/>
          <w:b/>
          <w:bCs/>
          <w:color w:val="auto"/>
          <w:kern w:val="0"/>
          <w:sz w:val="44"/>
          <w:szCs w:val="44"/>
        </w:rPr>
      </w:pPr>
    </w:p>
    <w:p>
      <w:pPr>
        <w:pStyle w:val="12"/>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4"/>
        <w:rPr>
          <w:rFonts w:hint="eastAsia" w:ascii="仿宋_GB2312" w:hAnsi="仿宋_GB2312" w:eastAsia="仿宋_GB2312" w:cs="仿宋_GB2312"/>
          <w:b w:val="0"/>
          <w:bCs w:val="0"/>
          <w:i w:val="0"/>
          <w:color w:val="auto"/>
          <w:sz w:val="32"/>
          <w:szCs w:val="32"/>
          <w:u w:val="none" w:color="auto"/>
          <w:shd w:val="clear" w:color="auto" w:fill="auto"/>
          <w:lang w:eastAsia="zh-CN"/>
        </w:rPr>
      </w:pPr>
      <w:r>
        <w:rPr>
          <w:rFonts w:hint="eastAsia" w:ascii="仿宋_GB2312" w:hAnsi="仿宋_GB2312" w:eastAsia="仿宋_GB2312" w:cs="仿宋_GB2312"/>
          <w:b w:val="0"/>
          <w:bCs w:val="0"/>
          <w:i w:val="0"/>
          <w:color w:val="auto"/>
          <w:sz w:val="32"/>
          <w:szCs w:val="32"/>
          <w:u w:val="none" w:color="auto"/>
          <w:shd w:val="clear" w:color="auto" w:fill="auto"/>
          <w:lang w:eastAsia="zh-CN"/>
        </w:rPr>
        <w:t>平建办〔</w:t>
      </w:r>
      <w:r>
        <w:rPr>
          <w:rFonts w:hint="eastAsia" w:ascii="仿宋_GB2312" w:hAnsi="仿宋_GB2312" w:eastAsia="仿宋_GB2312" w:cs="仿宋_GB2312"/>
          <w:b w:val="0"/>
          <w:bCs w:val="0"/>
          <w:i w:val="0"/>
          <w:color w:val="auto"/>
          <w:sz w:val="32"/>
          <w:szCs w:val="32"/>
          <w:u w:val="none" w:color="auto"/>
          <w:shd w:val="clear" w:color="auto" w:fill="auto"/>
          <w:lang w:val="en-US" w:eastAsia="zh-CN"/>
        </w:rPr>
        <w:t>2020</w:t>
      </w:r>
      <w:r>
        <w:rPr>
          <w:rFonts w:hint="eastAsia" w:ascii="仿宋_GB2312" w:hAnsi="仿宋_GB2312" w:eastAsia="仿宋_GB2312" w:cs="仿宋_GB2312"/>
          <w:b w:val="0"/>
          <w:bCs w:val="0"/>
          <w:i w:val="0"/>
          <w:color w:val="auto"/>
          <w:sz w:val="32"/>
          <w:szCs w:val="32"/>
          <w:u w:val="none" w:color="auto"/>
          <w:shd w:val="clear" w:color="auto" w:fill="auto"/>
          <w:lang w:eastAsia="zh-CN"/>
        </w:rPr>
        <w:t>〕</w:t>
      </w:r>
      <w:r>
        <w:rPr>
          <w:rFonts w:hint="eastAsia" w:ascii="仿宋_GB2312" w:hAnsi="仿宋_GB2312" w:eastAsia="仿宋_GB2312" w:cs="仿宋_GB2312"/>
          <w:b w:val="0"/>
          <w:bCs w:val="0"/>
          <w:i w:val="0"/>
          <w:color w:val="auto"/>
          <w:sz w:val="32"/>
          <w:szCs w:val="32"/>
          <w:u w:val="none" w:color="auto"/>
          <w:shd w:val="clear" w:color="auto" w:fill="auto"/>
          <w:lang w:val="en-US" w:eastAsia="zh-CN"/>
        </w:rPr>
        <w:t>113</w:t>
      </w:r>
      <w:r>
        <w:rPr>
          <w:rFonts w:hint="eastAsia" w:ascii="仿宋_GB2312" w:hAnsi="仿宋_GB2312" w:eastAsia="仿宋_GB2312" w:cs="仿宋_GB2312"/>
          <w:b w:val="0"/>
          <w:bCs w:val="0"/>
          <w:i w:val="0"/>
          <w:color w:val="auto"/>
          <w:sz w:val="32"/>
          <w:szCs w:val="32"/>
          <w:u w:val="none" w:color="auto"/>
          <w:shd w:val="clear" w:color="auto" w:fill="auto"/>
          <w:lang w:eastAsia="zh-CN"/>
        </w:rPr>
        <w:t>号</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6"/>
          <w:szCs w:val="36"/>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lang w:eastAsia="zh-CN"/>
        </w:rPr>
      </w:pPr>
      <w:r>
        <w:rPr>
          <w:rFonts w:hint="eastAsia" w:ascii="方正小标宋简体" w:hAnsi="方正小标宋简体" w:eastAsia="方正小标宋简体" w:cs="方正小标宋简体"/>
          <w:i w:val="0"/>
          <w:caps w:val="0"/>
          <w:color w:val="000000"/>
          <w:spacing w:val="0"/>
          <w:sz w:val="44"/>
          <w:szCs w:val="44"/>
          <w:lang w:eastAsia="zh-CN"/>
        </w:rPr>
        <w:t>平顶山市</w:t>
      </w:r>
      <w:r>
        <w:rPr>
          <w:rFonts w:hint="eastAsia" w:ascii="方正小标宋简体" w:hAnsi="方正小标宋简体" w:eastAsia="方正小标宋简体" w:cs="方正小标宋简体"/>
          <w:i w:val="0"/>
          <w:caps w:val="0"/>
          <w:color w:val="000000"/>
          <w:spacing w:val="0"/>
          <w:sz w:val="44"/>
          <w:szCs w:val="44"/>
        </w:rPr>
        <w:t>住房和城乡建设</w:t>
      </w:r>
      <w:r>
        <w:rPr>
          <w:rFonts w:hint="eastAsia" w:ascii="方正小标宋简体" w:hAnsi="方正小标宋简体" w:eastAsia="方正小标宋简体" w:cs="方正小标宋简体"/>
          <w:i w:val="0"/>
          <w:caps w:val="0"/>
          <w:color w:val="000000"/>
          <w:spacing w:val="0"/>
          <w:sz w:val="44"/>
          <w:szCs w:val="44"/>
          <w:lang w:eastAsia="zh-CN"/>
        </w:rPr>
        <w:t>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关于印发《</w:t>
      </w:r>
      <w:r>
        <w:rPr>
          <w:rFonts w:hint="eastAsia" w:ascii="方正小标宋简体" w:hAnsi="方正小标宋简体" w:eastAsia="方正小标宋简体" w:cs="方正小标宋简体"/>
          <w:i w:val="0"/>
          <w:caps w:val="0"/>
          <w:color w:val="000000"/>
          <w:spacing w:val="0"/>
          <w:sz w:val="44"/>
          <w:szCs w:val="44"/>
          <w:lang w:eastAsia="zh-CN"/>
        </w:rPr>
        <w:t>平顶山市</w:t>
      </w:r>
      <w:r>
        <w:rPr>
          <w:rFonts w:hint="eastAsia" w:ascii="方正小标宋简体" w:hAnsi="方正小标宋简体" w:eastAsia="方正小标宋简体" w:cs="方正小标宋简体"/>
          <w:i w:val="0"/>
          <w:caps w:val="0"/>
          <w:color w:val="000000"/>
          <w:spacing w:val="0"/>
          <w:sz w:val="44"/>
          <w:szCs w:val="44"/>
        </w:rPr>
        <w:t>建筑工程安全文明标准化示范工地</w:t>
      </w:r>
      <w:r>
        <w:rPr>
          <w:rFonts w:hint="eastAsia" w:ascii="方正小标宋简体" w:hAnsi="方正小标宋简体" w:eastAsia="方正小标宋简体" w:cs="方正小标宋简体"/>
          <w:i w:val="0"/>
          <w:caps w:val="0"/>
          <w:color w:val="000000"/>
          <w:spacing w:val="0"/>
          <w:sz w:val="44"/>
          <w:szCs w:val="44"/>
          <w:lang w:eastAsia="zh-CN"/>
        </w:rPr>
        <w:t>评审</w:t>
      </w:r>
      <w:r>
        <w:rPr>
          <w:rFonts w:hint="eastAsia" w:ascii="方正小标宋简体" w:hAnsi="方正小标宋简体" w:eastAsia="方正小标宋简体" w:cs="方正小标宋简体"/>
          <w:i w:val="0"/>
          <w:caps w:val="0"/>
          <w:color w:val="000000"/>
          <w:spacing w:val="0"/>
          <w:sz w:val="44"/>
          <w:szCs w:val="44"/>
        </w:rPr>
        <w:t>办法</w:t>
      </w:r>
      <w:r>
        <w:rPr>
          <w:rFonts w:hint="eastAsia" w:ascii="方正小标宋简体" w:hAnsi="方正小标宋简体" w:eastAsia="方正小标宋简体" w:cs="方正小标宋简体"/>
          <w:i w:val="0"/>
          <w:caps w:val="0"/>
          <w:color w:val="000000"/>
          <w:spacing w:val="0"/>
          <w:sz w:val="44"/>
          <w:szCs w:val="44"/>
          <w:lang w:eastAsia="zh-CN"/>
        </w:rPr>
        <w:t>（试行）</w:t>
      </w:r>
      <w:r>
        <w:rPr>
          <w:rFonts w:hint="eastAsia" w:ascii="方正小标宋简体" w:hAnsi="方正小标宋简体" w:eastAsia="方正小标宋简体" w:cs="方正小标宋简体"/>
          <w:i w:val="0"/>
          <w:caps w:val="0"/>
          <w:color w:val="000000"/>
          <w:spacing w:val="0"/>
          <w:sz w:val="44"/>
          <w:szCs w:val="44"/>
        </w:rPr>
        <w:t>》的通知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000000"/>
          <w:spacing w:val="0"/>
          <w:sz w:val="32"/>
          <w:szCs w:val="32"/>
          <w:lang w:val="en-US"/>
        </w:rPr>
      </w:pPr>
      <w:r>
        <w:rPr>
          <w:rFonts w:hint="eastAsia" w:ascii="仿宋_GB2312" w:hAnsi="仿宋_GB2312" w:eastAsia="仿宋_GB2312" w:cs="仿宋_GB2312"/>
          <w:i w:val="0"/>
          <w:caps w:val="0"/>
          <w:color w:val="000000"/>
          <w:spacing w:val="0"/>
          <w:sz w:val="32"/>
          <w:szCs w:val="32"/>
        </w:rPr>
        <w:t>各</w:t>
      </w:r>
      <w:r>
        <w:rPr>
          <w:rFonts w:hint="eastAsia" w:ascii="仿宋_GB2312" w:hAnsi="仿宋_GB2312" w:eastAsia="仿宋_GB2312" w:cs="仿宋_GB2312"/>
          <w:i w:val="0"/>
          <w:caps w:val="0"/>
          <w:color w:val="000000"/>
          <w:spacing w:val="0"/>
          <w:sz w:val="32"/>
          <w:szCs w:val="32"/>
          <w:lang w:eastAsia="zh-CN"/>
        </w:rPr>
        <w:t>县（</w:t>
      </w:r>
      <w:r>
        <w:rPr>
          <w:rFonts w:hint="eastAsia" w:ascii="仿宋_GB2312" w:hAnsi="仿宋_GB2312" w:eastAsia="仿宋_GB2312" w:cs="仿宋_GB2312"/>
          <w:i w:val="0"/>
          <w:caps w:val="0"/>
          <w:color w:val="000000"/>
          <w:spacing w:val="0"/>
          <w:sz w:val="32"/>
          <w:szCs w:val="32"/>
        </w:rPr>
        <w:t>市</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住房城乡建设局，</w:t>
      </w:r>
      <w:r>
        <w:rPr>
          <w:rFonts w:hint="eastAsia" w:ascii="仿宋_GB2312" w:hAnsi="仿宋_GB2312" w:eastAsia="仿宋_GB2312" w:cs="仿宋_GB2312"/>
          <w:i w:val="0"/>
          <w:caps w:val="0"/>
          <w:color w:val="000000"/>
          <w:spacing w:val="0"/>
          <w:sz w:val="32"/>
          <w:szCs w:val="32"/>
          <w:lang w:eastAsia="zh-CN"/>
        </w:rPr>
        <w:t>高新区城乡</w:t>
      </w:r>
      <w:r>
        <w:rPr>
          <w:rFonts w:hint="eastAsia" w:ascii="仿宋_GB2312" w:hAnsi="仿宋_GB2312" w:eastAsia="仿宋_GB2312" w:cs="仿宋_GB2312"/>
          <w:i w:val="0"/>
          <w:caps w:val="0"/>
          <w:color w:val="000000"/>
          <w:spacing w:val="0"/>
          <w:sz w:val="32"/>
          <w:szCs w:val="32"/>
        </w:rPr>
        <w:t>建设</w:t>
      </w:r>
      <w:r>
        <w:rPr>
          <w:rFonts w:hint="eastAsia" w:ascii="仿宋_GB2312" w:hAnsi="仿宋_GB2312" w:eastAsia="仿宋_GB2312" w:cs="仿宋_GB2312"/>
          <w:i w:val="0"/>
          <w:caps w:val="0"/>
          <w:color w:val="000000"/>
          <w:spacing w:val="0"/>
          <w:sz w:val="32"/>
          <w:szCs w:val="32"/>
          <w:lang w:eastAsia="zh-CN"/>
        </w:rPr>
        <w:t>和生态环境</w:t>
      </w:r>
      <w:r>
        <w:rPr>
          <w:rFonts w:hint="eastAsia" w:ascii="仿宋_GB2312" w:hAnsi="仿宋_GB2312" w:eastAsia="仿宋_GB2312" w:cs="仿宋_GB2312"/>
          <w:i w:val="0"/>
          <w:caps w:val="0"/>
          <w:color w:val="000000"/>
          <w:spacing w:val="0"/>
          <w:sz w:val="32"/>
          <w:szCs w:val="32"/>
        </w:rPr>
        <w:t>局</w:t>
      </w:r>
      <w:r>
        <w:rPr>
          <w:rFonts w:hint="eastAsia" w:ascii="仿宋_GB2312" w:hAnsi="仿宋_GB2312" w:eastAsia="仿宋_GB2312" w:cs="仿宋_GB2312"/>
          <w:i w:val="0"/>
          <w:caps w:val="0"/>
          <w:color w:val="000000"/>
          <w:spacing w:val="0"/>
          <w:sz w:val="32"/>
          <w:szCs w:val="32"/>
          <w:lang w:eastAsia="zh-CN"/>
        </w:rPr>
        <w:t>、石龙区城乡建设和交通运输局，</w:t>
      </w:r>
      <w:r>
        <w:rPr>
          <w:rFonts w:hint="eastAsia" w:ascii="仿宋_GB2312" w:hAnsi="仿宋_GB2312" w:eastAsia="仿宋_GB2312" w:cs="仿宋_GB2312"/>
          <w:i w:val="0"/>
          <w:caps w:val="0"/>
          <w:color w:val="000000"/>
          <w:spacing w:val="0"/>
          <w:sz w:val="32"/>
          <w:szCs w:val="32"/>
          <w:lang w:val="en-US" w:eastAsia="zh-CN"/>
        </w:rPr>
        <w:t>市建设工程安全生产监督站：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现将《</w:t>
      </w:r>
      <w:r>
        <w:rPr>
          <w:rFonts w:hint="eastAsia" w:ascii="仿宋_GB2312" w:hAnsi="仿宋_GB2312" w:eastAsia="仿宋_GB2312" w:cs="仿宋_GB2312"/>
          <w:i w:val="0"/>
          <w:caps w:val="0"/>
          <w:color w:val="000000"/>
          <w:spacing w:val="0"/>
          <w:sz w:val="32"/>
          <w:szCs w:val="32"/>
          <w:lang w:eastAsia="zh-CN"/>
        </w:rPr>
        <w:t>平顶山市</w:t>
      </w:r>
      <w:r>
        <w:rPr>
          <w:rFonts w:hint="eastAsia" w:ascii="仿宋_GB2312" w:hAnsi="仿宋_GB2312" w:eastAsia="仿宋_GB2312" w:cs="仿宋_GB2312"/>
          <w:i w:val="0"/>
          <w:caps w:val="0"/>
          <w:color w:val="000000"/>
          <w:spacing w:val="0"/>
          <w:sz w:val="32"/>
          <w:szCs w:val="32"/>
        </w:rPr>
        <w:t>建筑工程安全文明标准化示范工地</w:t>
      </w:r>
      <w:r>
        <w:rPr>
          <w:rFonts w:hint="eastAsia" w:ascii="仿宋_GB2312" w:hAnsi="仿宋_GB2312" w:eastAsia="仿宋_GB2312" w:cs="仿宋_GB2312"/>
          <w:i w:val="0"/>
          <w:caps w:val="0"/>
          <w:color w:val="000000"/>
          <w:spacing w:val="0"/>
          <w:sz w:val="32"/>
          <w:szCs w:val="32"/>
          <w:lang w:eastAsia="zh-CN"/>
        </w:rPr>
        <w:t>评审</w:t>
      </w:r>
      <w:r>
        <w:rPr>
          <w:rFonts w:hint="eastAsia" w:ascii="仿宋_GB2312" w:hAnsi="仿宋_GB2312" w:eastAsia="仿宋_GB2312" w:cs="仿宋_GB2312"/>
          <w:i w:val="0"/>
          <w:caps w:val="0"/>
          <w:color w:val="000000"/>
          <w:spacing w:val="0"/>
          <w:sz w:val="32"/>
          <w:szCs w:val="32"/>
        </w:rPr>
        <w:t>办法》印发你们，请结合实际认真执行。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eastAsia="zh-CN"/>
        </w:rPr>
        <w:t>　</w:t>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2020年</w:t>
      </w:r>
      <w:r>
        <w:rPr>
          <w:rFonts w:hint="eastAsia" w:ascii="仿宋_GB2312" w:hAnsi="仿宋_GB2312" w:eastAsia="仿宋_GB2312" w:cs="仿宋_GB2312"/>
          <w:i w:val="0"/>
          <w:caps w:val="0"/>
          <w:color w:val="000000"/>
          <w:spacing w:val="0"/>
          <w:sz w:val="32"/>
          <w:szCs w:val="32"/>
          <w:lang w:val="en-US" w:eastAsia="zh-CN"/>
        </w:rPr>
        <w:t>10</w:t>
      </w:r>
      <w:r>
        <w:rPr>
          <w:rFonts w:hint="eastAsia" w:ascii="仿宋_GB2312" w:hAnsi="仿宋_GB2312" w:eastAsia="仿宋_GB2312" w:cs="仿宋_GB2312"/>
          <w:i w:val="0"/>
          <w:caps w:val="0"/>
          <w:color w:val="000000"/>
          <w:spacing w:val="0"/>
          <w:sz w:val="32"/>
          <w:szCs w:val="32"/>
        </w:rPr>
        <w:t>月</w:t>
      </w:r>
      <w:r>
        <w:rPr>
          <w:rFonts w:hint="eastAsia" w:ascii="仿宋_GB2312" w:hAnsi="仿宋_GB2312" w:eastAsia="仿宋_GB2312" w:cs="仿宋_GB2312"/>
          <w:i w:val="0"/>
          <w:caps w:val="0"/>
          <w:color w:val="000000"/>
          <w:spacing w:val="0"/>
          <w:sz w:val="32"/>
          <w:szCs w:val="32"/>
          <w:lang w:val="en-US" w:eastAsia="zh-CN"/>
        </w:rPr>
        <w:t>28</w:t>
      </w:r>
      <w:r>
        <w:rPr>
          <w:rFonts w:hint="eastAsia" w:ascii="仿宋_GB2312" w:hAnsi="仿宋_GB2312" w:eastAsia="仿宋_GB2312" w:cs="仿宋_GB2312"/>
          <w:i w:val="0"/>
          <w:caps w:val="0"/>
          <w:color w:val="000000"/>
          <w:spacing w:val="0"/>
          <w:sz w:val="32"/>
          <w:szCs w:val="32"/>
        </w:rPr>
        <w:t>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lang w:eastAsia="zh-CN"/>
        </w:rPr>
        <w:t>平顶山市</w:t>
      </w:r>
      <w:r>
        <w:rPr>
          <w:rFonts w:hint="eastAsia" w:ascii="方正小标宋简体" w:hAnsi="方正小标宋简体" w:eastAsia="方正小标宋简体" w:cs="方正小标宋简体"/>
          <w:i w:val="0"/>
          <w:caps w:val="0"/>
          <w:color w:val="000000"/>
          <w:spacing w:val="0"/>
          <w:sz w:val="44"/>
          <w:szCs w:val="44"/>
        </w:rPr>
        <w:t>建筑工程安全文明标准化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i w:val="0"/>
          <w:caps w:val="0"/>
          <w:color w:val="000000"/>
          <w:spacing w:val="0"/>
          <w:sz w:val="44"/>
          <w:szCs w:val="44"/>
          <w:lang w:eastAsia="zh-CN"/>
        </w:rPr>
      </w:pPr>
      <w:r>
        <w:rPr>
          <w:rFonts w:hint="eastAsia" w:ascii="方正小标宋简体" w:hAnsi="方正小标宋简体" w:eastAsia="方正小标宋简体" w:cs="方正小标宋简体"/>
          <w:i w:val="0"/>
          <w:caps w:val="0"/>
          <w:color w:val="000000"/>
          <w:spacing w:val="0"/>
          <w:sz w:val="44"/>
          <w:szCs w:val="44"/>
        </w:rPr>
        <w:t>示范工地</w:t>
      </w:r>
      <w:r>
        <w:rPr>
          <w:rFonts w:hint="eastAsia" w:ascii="方正小标宋简体" w:hAnsi="方正小标宋简体" w:eastAsia="方正小标宋简体" w:cs="方正小标宋简体"/>
          <w:i w:val="0"/>
          <w:caps w:val="0"/>
          <w:color w:val="000000"/>
          <w:spacing w:val="0"/>
          <w:sz w:val="44"/>
          <w:szCs w:val="44"/>
          <w:lang w:eastAsia="zh-CN"/>
        </w:rPr>
        <w:t>评审</w:t>
      </w:r>
      <w:r>
        <w:rPr>
          <w:rFonts w:hint="eastAsia" w:ascii="方正小标宋简体" w:hAnsi="方正小标宋简体" w:eastAsia="方正小标宋简体" w:cs="方正小标宋简体"/>
          <w:i w:val="0"/>
          <w:caps w:val="0"/>
          <w:color w:val="000000"/>
          <w:spacing w:val="0"/>
          <w:sz w:val="44"/>
          <w:szCs w:val="44"/>
        </w:rPr>
        <w:t>办法</w:t>
      </w:r>
      <w:r>
        <w:rPr>
          <w:rFonts w:hint="eastAsia" w:ascii="方正小标宋简体" w:hAnsi="方正小标宋简体" w:eastAsia="方正小标宋简体" w:cs="方正小标宋简体"/>
          <w:i w:val="0"/>
          <w:caps w:val="0"/>
          <w:color w:val="000000"/>
          <w:spacing w:val="0"/>
          <w:sz w:val="44"/>
          <w:szCs w:val="44"/>
          <w:lang w:eastAsia="zh-CN"/>
        </w:rPr>
        <w:t>（试行）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仿宋_GB2312" w:hAnsi="仿宋_GB2312" w:eastAsia="仿宋_GB2312" w:cs="仿宋_GB2312"/>
          <w:b w:val="0"/>
          <w:bCs w:val="0"/>
          <w:i w:val="0"/>
          <w:caps w:val="0"/>
          <w:color w:val="000000"/>
          <w:spacing w:val="0"/>
          <w:sz w:val="32"/>
          <w:szCs w:val="32"/>
          <w:lang w:eastAsia="zh-CN"/>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jc w:val="center"/>
        <w:textAlignment w:val="auto"/>
        <w:rPr>
          <w:rFonts w:hint="eastAsia" w:ascii="黑体" w:hAnsi="黑体" w:eastAsia="黑体" w:cs="黑体"/>
          <w:b w:val="0"/>
          <w:bCs w:val="0"/>
          <w:i w:val="0"/>
          <w:caps w:val="0"/>
          <w:color w:val="000000"/>
          <w:spacing w:val="0"/>
          <w:sz w:val="32"/>
          <w:szCs w:val="32"/>
          <w:lang w:val="en-US" w:eastAsia="zh-CN"/>
        </w:rPr>
      </w:pPr>
      <w:r>
        <w:rPr>
          <w:rFonts w:hint="eastAsia" w:ascii="黑体" w:hAnsi="黑体" w:eastAsia="黑体" w:cs="黑体"/>
          <w:b w:val="0"/>
          <w:bCs w:val="0"/>
          <w:i w:val="0"/>
          <w:caps w:val="0"/>
          <w:color w:val="000000"/>
          <w:spacing w:val="0"/>
          <w:sz w:val="32"/>
          <w:szCs w:val="32"/>
          <w:lang w:val="en-US" w:eastAsia="zh-CN"/>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第一条</w:t>
      </w:r>
      <w:r>
        <w:rPr>
          <w:rFonts w:hint="eastAsia" w:ascii="仿宋_GB2312" w:hAnsi="仿宋_GB2312" w:eastAsia="仿宋_GB2312" w:cs="仿宋_GB2312"/>
          <w:b w:val="0"/>
          <w:bCs w:val="0"/>
          <w:i w:val="0"/>
          <w:caps w:val="0"/>
          <w:color w:val="000000"/>
          <w:spacing w:val="0"/>
          <w:sz w:val="32"/>
          <w:szCs w:val="32"/>
          <w:lang w:val="en-US" w:eastAsia="zh-CN"/>
        </w:rPr>
        <w:t xml:space="preserve"> 为贯彻落实“安全第一、预防为主、综合治理”的方针，鼓励施工企业提高施工现场安全生产和文明施工管理能力，增强建筑施工现场科学化、规范化和标准化管理水平，</w:t>
      </w:r>
      <w:r>
        <w:rPr>
          <w:rFonts w:hint="eastAsia" w:ascii="仿宋_GB2312" w:hAnsi="仿宋_GB2312" w:eastAsia="仿宋_GB2312" w:cs="仿宋_GB2312"/>
          <w:b w:val="0"/>
          <w:bCs w:val="0"/>
          <w:i w:val="0"/>
          <w:caps w:val="0"/>
          <w:color w:val="000000"/>
          <w:spacing w:val="0"/>
          <w:sz w:val="32"/>
          <w:szCs w:val="32"/>
        </w:rPr>
        <w:t>推进双重预防体系建设，全面提升</w:t>
      </w:r>
      <w:r>
        <w:rPr>
          <w:rFonts w:hint="eastAsia" w:ascii="仿宋_GB2312" w:hAnsi="仿宋_GB2312" w:eastAsia="仿宋_GB2312" w:cs="仿宋_GB2312"/>
          <w:b w:val="0"/>
          <w:bCs w:val="0"/>
          <w:i w:val="0"/>
          <w:caps w:val="0"/>
          <w:color w:val="000000"/>
          <w:spacing w:val="0"/>
          <w:sz w:val="32"/>
          <w:szCs w:val="32"/>
          <w:lang w:eastAsia="zh-CN"/>
        </w:rPr>
        <w:t>全市建筑施工</w:t>
      </w:r>
      <w:r>
        <w:rPr>
          <w:rFonts w:hint="eastAsia" w:ascii="仿宋_GB2312" w:hAnsi="仿宋_GB2312" w:eastAsia="仿宋_GB2312" w:cs="仿宋_GB2312"/>
          <w:b w:val="0"/>
          <w:bCs w:val="0"/>
          <w:i w:val="0"/>
          <w:caps w:val="0"/>
          <w:color w:val="000000"/>
          <w:spacing w:val="0"/>
          <w:sz w:val="32"/>
          <w:szCs w:val="32"/>
        </w:rPr>
        <w:t>安全生产标准化水平，充分发挥先进典型示范引领作用，</w:t>
      </w:r>
      <w:r>
        <w:rPr>
          <w:rFonts w:hint="eastAsia" w:ascii="仿宋_GB2312" w:hAnsi="仿宋_GB2312" w:eastAsia="仿宋_GB2312" w:cs="仿宋_GB2312"/>
          <w:b w:val="0"/>
          <w:bCs w:val="0"/>
          <w:i w:val="0"/>
          <w:caps w:val="0"/>
          <w:color w:val="000000"/>
          <w:spacing w:val="0"/>
          <w:sz w:val="32"/>
          <w:szCs w:val="32"/>
          <w:lang w:eastAsia="zh-CN"/>
        </w:rPr>
        <w:t>根据《河南省建筑工程安全文明标准化示范工地管理办法》（豫建质安〔</w:t>
      </w:r>
      <w:r>
        <w:rPr>
          <w:rFonts w:hint="eastAsia" w:ascii="仿宋_GB2312" w:hAnsi="仿宋_GB2312" w:eastAsia="仿宋_GB2312" w:cs="仿宋_GB2312"/>
          <w:b w:val="0"/>
          <w:bCs w:val="0"/>
          <w:i w:val="0"/>
          <w:caps w:val="0"/>
          <w:color w:val="000000"/>
          <w:spacing w:val="0"/>
          <w:sz w:val="32"/>
          <w:szCs w:val="32"/>
          <w:lang w:val="en-US" w:eastAsia="zh-CN"/>
        </w:rPr>
        <w:t>2020</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lang w:val="en-US" w:eastAsia="zh-CN"/>
        </w:rPr>
        <w:t>93号）有关规定，结合</w:t>
      </w:r>
      <w:r>
        <w:rPr>
          <w:rFonts w:hint="eastAsia" w:ascii="仿宋_GB2312" w:hAnsi="仿宋_GB2312" w:eastAsia="仿宋_GB2312" w:cs="仿宋_GB2312"/>
          <w:b w:val="0"/>
          <w:bCs w:val="0"/>
          <w:i w:val="0"/>
          <w:caps w:val="0"/>
          <w:color w:val="000000"/>
          <w:spacing w:val="0"/>
          <w:sz w:val="32"/>
          <w:szCs w:val="32"/>
        </w:rPr>
        <w:t>我</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实际，制定本办法。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第</w:t>
      </w:r>
      <w:r>
        <w:rPr>
          <w:rFonts w:hint="eastAsia" w:ascii="黑体" w:hAnsi="黑体" w:eastAsia="黑体" w:cs="黑体"/>
          <w:b w:val="0"/>
          <w:bCs w:val="0"/>
          <w:i w:val="0"/>
          <w:caps w:val="0"/>
          <w:color w:val="000000"/>
          <w:spacing w:val="0"/>
          <w:sz w:val="32"/>
          <w:szCs w:val="32"/>
          <w:lang w:eastAsia="zh-CN"/>
        </w:rPr>
        <w:t>二</w:t>
      </w:r>
      <w:r>
        <w:rPr>
          <w:rFonts w:hint="eastAsia" w:ascii="黑体" w:hAnsi="黑体" w:eastAsia="黑体" w:cs="黑体"/>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平顶山市</w:t>
      </w:r>
      <w:r>
        <w:rPr>
          <w:rFonts w:hint="eastAsia" w:ascii="仿宋_GB2312" w:hAnsi="仿宋_GB2312" w:eastAsia="仿宋_GB2312" w:cs="仿宋_GB2312"/>
          <w:b w:val="0"/>
          <w:bCs w:val="0"/>
          <w:i w:val="0"/>
          <w:caps w:val="0"/>
          <w:color w:val="000000"/>
          <w:spacing w:val="0"/>
          <w:sz w:val="32"/>
          <w:szCs w:val="32"/>
        </w:rPr>
        <w:t>建筑工程安全文明标准化示范工地</w:t>
      </w:r>
      <w:r>
        <w:rPr>
          <w:rFonts w:hint="eastAsia" w:ascii="仿宋_GB2312" w:hAnsi="仿宋_GB2312" w:eastAsia="仿宋_GB2312" w:cs="仿宋_GB2312"/>
          <w:b w:val="0"/>
          <w:bCs w:val="0"/>
          <w:i w:val="0"/>
          <w:caps w:val="0"/>
          <w:color w:val="000000"/>
          <w:spacing w:val="0"/>
          <w:sz w:val="32"/>
          <w:szCs w:val="32"/>
          <w:lang w:eastAsia="zh-CN"/>
        </w:rPr>
        <w:t>”依据</w:t>
      </w:r>
      <w:r>
        <w:rPr>
          <w:rFonts w:hint="eastAsia" w:ascii="仿宋_GB2312" w:hAnsi="仿宋_GB2312" w:eastAsia="仿宋_GB2312" w:cs="仿宋_GB2312"/>
          <w:b w:val="0"/>
          <w:bCs w:val="0"/>
          <w:i w:val="0"/>
          <w:caps w:val="0"/>
          <w:color w:val="000000"/>
          <w:spacing w:val="0"/>
          <w:sz w:val="32"/>
          <w:szCs w:val="32"/>
        </w:rPr>
        <w:t>《建设工程安全生产管理条例》</w:t>
      </w:r>
      <w:r>
        <w:rPr>
          <w:rFonts w:hint="eastAsia" w:ascii="仿宋_GB2312" w:hAnsi="仿宋_GB2312" w:eastAsia="仿宋_GB2312" w:cs="仿宋_GB2312"/>
          <w:b w:val="0"/>
          <w:bCs w:val="0"/>
          <w:i w:val="0"/>
          <w:caps w:val="0"/>
          <w:color w:val="000000"/>
          <w:spacing w:val="0"/>
          <w:sz w:val="32"/>
          <w:szCs w:val="32"/>
          <w:lang w:eastAsia="zh-CN"/>
        </w:rPr>
        <w:t>《危险性较大的分部分项工程安全管理规定》《河南省安全生产风险管控与隐患治理办法》（省人民政府令</w:t>
      </w:r>
      <w:r>
        <w:rPr>
          <w:rFonts w:hint="eastAsia" w:ascii="仿宋_GB2312" w:hAnsi="仿宋_GB2312" w:eastAsia="仿宋_GB2312" w:cs="仿宋_GB2312"/>
          <w:b w:val="0"/>
          <w:bCs w:val="0"/>
          <w:i w:val="0"/>
          <w:caps w:val="0"/>
          <w:color w:val="000000"/>
          <w:spacing w:val="0"/>
          <w:sz w:val="32"/>
          <w:szCs w:val="32"/>
          <w:lang w:val="en-US" w:eastAsia="zh-CN"/>
        </w:rPr>
        <w:t>191号）</w:t>
      </w:r>
      <w:r>
        <w:rPr>
          <w:rFonts w:hint="eastAsia" w:ascii="仿宋_GB2312" w:hAnsi="仿宋_GB2312" w:eastAsia="仿宋_GB2312" w:cs="仿宋_GB2312"/>
          <w:b w:val="0"/>
          <w:bCs w:val="0"/>
          <w:i w:val="0"/>
          <w:caps w:val="0"/>
          <w:color w:val="000000"/>
          <w:spacing w:val="0"/>
          <w:sz w:val="32"/>
          <w:szCs w:val="32"/>
          <w:lang w:eastAsia="zh-CN"/>
        </w:rPr>
        <w:t>《河南省工程质量安全手册》《河南省建筑施工安全生产标准化考核评价办法》和国家、地方有关规范、标准、规程进行评审。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第</w:t>
      </w:r>
      <w:r>
        <w:rPr>
          <w:rFonts w:hint="eastAsia" w:ascii="黑体" w:hAnsi="黑体" w:eastAsia="黑体" w:cs="黑体"/>
          <w:b w:val="0"/>
          <w:bCs w:val="0"/>
          <w:i w:val="0"/>
          <w:caps w:val="0"/>
          <w:color w:val="000000"/>
          <w:spacing w:val="0"/>
          <w:sz w:val="32"/>
          <w:szCs w:val="32"/>
          <w:lang w:eastAsia="zh-CN"/>
        </w:rPr>
        <w:t>三</w:t>
      </w:r>
      <w:r>
        <w:rPr>
          <w:rFonts w:hint="eastAsia" w:ascii="黑体" w:hAnsi="黑体" w:eastAsia="黑体" w:cs="黑体"/>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rPr>
        <w:t>本办法所称</w:t>
      </w:r>
      <w:r>
        <w:rPr>
          <w:rFonts w:hint="eastAsia" w:ascii="仿宋_GB2312" w:hAnsi="仿宋_GB2312" w:eastAsia="仿宋_GB2312" w:cs="仿宋_GB2312"/>
          <w:b w:val="0"/>
          <w:bCs w:val="0"/>
          <w:i w:val="0"/>
          <w:caps w:val="0"/>
          <w:color w:val="000000"/>
          <w:spacing w:val="0"/>
          <w:sz w:val="32"/>
          <w:szCs w:val="32"/>
          <w:lang w:eastAsia="zh-CN"/>
        </w:rPr>
        <w:t>“平顶山市</w:t>
      </w:r>
      <w:r>
        <w:rPr>
          <w:rFonts w:hint="eastAsia" w:ascii="仿宋_GB2312" w:hAnsi="仿宋_GB2312" w:eastAsia="仿宋_GB2312" w:cs="仿宋_GB2312"/>
          <w:b w:val="0"/>
          <w:bCs w:val="0"/>
          <w:i w:val="0"/>
          <w:caps w:val="0"/>
          <w:color w:val="000000"/>
          <w:spacing w:val="0"/>
          <w:sz w:val="32"/>
          <w:szCs w:val="32"/>
        </w:rPr>
        <w:t>建筑工程安全文明标准化示范工地</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（以下简称</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安全文明标准化示范工地）是指符合国家、省</w:t>
      </w:r>
      <w:r>
        <w:rPr>
          <w:rFonts w:hint="eastAsia" w:ascii="仿宋_GB2312" w:hAnsi="仿宋_GB2312" w:eastAsia="仿宋_GB2312" w:cs="仿宋_GB2312"/>
          <w:b w:val="0"/>
          <w:bCs w:val="0"/>
          <w:i w:val="0"/>
          <w:caps w:val="0"/>
          <w:color w:val="000000"/>
          <w:spacing w:val="0"/>
          <w:sz w:val="32"/>
          <w:szCs w:val="32"/>
          <w:lang w:eastAsia="zh-CN"/>
        </w:rPr>
        <w:t>和市</w:t>
      </w:r>
      <w:r>
        <w:rPr>
          <w:rFonts w:hint="eastAsia" w:ascii="仿宋_GB2312" w:hAnsi="仿宋_GB2312" w:eastAsia="仿宋_GB2312" w:cs="仿宋_GB2312"/>
          <w:b w:val="0"/>
          <w:bCs w:val="0"/>
          <w:i w:val="0"/>
          <w:caps w:val="0"/>
          <w:color w:val="000000"/>
          <w:spacing w:val="0"/>
          <w:sz w:val="32"/>
          <w:szCs w:val="32"/>
        </w:rPr>
        <w:t>有关政策和标准规范及本办法规定，能对本地区工程安全文明施工起到典型示范作用，经</w:t>
      </w:r>
      <w:r>
        <w:rPr>
          <w:rFonts w:hint="eastAsia" w:ascii="仿宋_GB2312" w:hAnsi="仿宋_GB2312" w:eastAsia="仿宋_GB2312" w:cs="仿宋_GB2312"/>
          <w:b w:val="0"/>
          <w:bCs w:val="0"/>
          <w:i w:val="0"/>
          <w:caps w:val="0"/>
          <w:color w:val="000000"/>
          <w:spacing w:val="0"/>
          <w:sz w:val="32"/>
          <w:szCs w:val="32"/>
          <w:lang w:eastAsia="zh-CN"/>
        </w:rPr>
        <w:t>平顶山市住房和城乡建设局评审</w:t>
      </w:r>
      <w:r>
        <w:rPr>
          <w:rFonts w:hint="eastAsia" w:ascii="仿宋_GB2312" w:hAnsi="仿宋_GB2312" w:eastAsia="仿宋_GB2312" w:cs="仿宋_GB2312"/>
          <w:b w:val="0"/>
          <w:bCs w:val="0"/>
          <w:i w:val="0"/>
          <w:caps w:val="0"/>
          <w:color w:val="000000"/>
          <w:spacing w:val="0"/>
          <w:sz w:val="32"/>
          <w:szCs w:val="32"/>
        </w:rPr>
        <w:t>认定的工程项目。</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jc w:val="center"/>
        <w:textAlignment w:val="auto"/>
        <w:rPr>
          <w:rFonts w:hint="eastAsia" w:ascii="黑体" w:hAnsi="黑体" w:eastAsia="黑体" w:cs="黑体"/>
          <w:b w:val="0"/>
          <w:bCs w:val="0"/>
          <w:i w:val="0"/>
          <w:caps w:val="0"/>
          <w:color w:val="000000"/>
          <w:spacing w:val="0"/>
          <w:sz w:val="32"/>
          <w:szCs w:val="32"/>
          <w:lang w:val="en-US" w:eastAsia="zh-CN"/>
        </w:rPr>
      </w:pPr>
      <w:r>
        <w:rPr>
          <w:rFonts w:hint="eastAsia" w:ascii="黑体" w:hAnsi="黑体" w:eastAsia="黑体" w:cs="黑体"/>
          <w:b w:val="0"/>
          <w:bCs w:val="0"/>
          <w:i w:val="0"/>
          <w:caps w:val="0"/>
          <w:color w:val="000000"/>
          <w:spacing w:val="0"/>
          <w:sz w:val="32"/>
          <w:szCs w:val="32"/>
          <w:lang w:val="en-US" w:eastAsia="zh-CN"/>
        </w:rPr>
        <w:t>第二章 评审组织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第四条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平顶山市住房和城乡建设局</w:t>
      </w:r>
      <w:r>
        <w:rPr>
          <w:rFonts w:hint="eastAsia" w:ascii="仿宋_GB2312" w:hAnsi="仿宋_GB2312" w:eastAsia="仿宋_GB2312" w:cs="仿宋_GB2312"/>
          <w:b w:val="0"/>
          <w:bCs w:val="0"/>
          <w:i w:val="0"/>
          <w:caps w:val="0"/>
          <w:color w:val="000000"/>
          <w:spacing w:val="0"/>
          <w:sz w:val="32"/>
          <w:szCs w:val="32"/>
        </w:rPr>
        <w:t>成立</w:t>
      </w:r>
      <w:r>
        <w:rPr>
          <w:rFonts w:hint="eastAsia" w:ascii="仿宋_GB2312" w:hAnsi="仿宋_GB2312" w:eastAsia="仿宋_GB2312" w:cs="仿宋_GB2312"/>
          <w:b w:val="0"/>
          <w:bCs w:val="0"/>
          <w:i w:val="0"/>
          <w:caps w:val="0"/>
          <w:color w:val="000000"/>
          <w:spacing w:val="0"/>
          <w:sz w:val="32"/>
          <w:szCs w:val="32"/>
          <w:lang w:eastAsia="zh-CN"/>
        </w:rPr>
        <w:t>“平顶山市</w:t>
      </w:r>
      <w:r>
        <w:rPr>
          <w:rFonts w:hint="eastAsia" w:ascii="仿宋_GB2312" w:hAnsi="仿宋_GB2312" w:eastAsia="仿宋_GB2312" w:cs="仿宋_GB2312"/>
          <w:b w:val="0"/>
          <w:bCs w:val="0"/>
          <w:i w:val="0"/>
          <w:caps w:val="0"/>
          <w:color w:val="000000"/>
          <w:spacing w:val="0"/>
          <w:sz w:val="32"/>
          <w:szCs w:val="32"/>
        </w:rPr>
        <w:t>建筑工程安全文明标准化示范工地管理工作领导小组</w:t>
      </w:r>
      <w:r>
        <w:rPr>
          <w:rFonts w:hint="eastAsia" w:ascii="仿宋_GB2312" w:hAnsi="仿宋_GB2312" w:eastAsia="仿宋_GB2312" w:cs="仿宋_GB2312"/>
          <w:b w:val="0"/>
          <w:bCs w:val="0"/>
          <w:i w:val="0"/>
          <w:caps w:val="0"/>
          <w:color w:val="000000"/>
          <w:spacing w:val="0"/>
          <w:sz w:val="32"/>
          <w:szCs w:val="32"/>
          <w:lang w:eastAsia="zh-CN"/>
        </w:rPr>
        <w:t>（附件</w:t>
      </w:r>
      <w:r>
        <w:rPr>
          <w:rFonts w:hint="eastAsia" w:ascii="仿宋_GB2312" w:hAnsi="仿宋_GB2312" w:eastAsia="仿宋_GB2312" w:cs="仿宋_GB2312"/>
          <w:b w:val="0"/>
          <w:bCs w:val="0"/>
          <w:i w:val="0"/>
          <w:caps w:val="0"/>
          <w:color w:val="000000"/>
          <w:spacing w:val="0"/>
          <w:sz w:val="32"/>
          <w:szCs w:val="32"/>
          <w:lang w:val="en-US" w:eastAsia="zh-CN"/>
        </w:rPr>
        <w:t>1）”</w:t>
      </w:r>
      <w:r>
        <w:rPr>
          <w:rFonts w:hint="eastAsia" w:ascii="仿宋_GB2312" w:hAnsi="仿宋_GB2312" w:eastAsia="仿宋_GB2312" w:cs="仿宋_GB2312"/>
          <w:b w:val="0"/>
          <w:bCs w:val="0"/>
          <w:i w:val="0"/>
          <w:caps w:val="0"/>
          <w:color w:val="000000"/>
          <w:spacing w:val="0"/>
          <w:sz w:val="32"/>
          <w:szCs w:val="32"/>
        </w:rPr>
        <w:t>，</w:t>
      </w:r>
      <w:r>
        <w:rPr>
          <w:rFonts w:hint="eastAsia" w:ascii="仿宋_GB2312" w:hAnsi="仿宋_GB2312" w:eastAsia="仿宋_GB2312" w:cs="仿宋_GB2312"/>
          <w:b w:val="0"/>
          <w:bCs w:val="0"/>
          <w:i w:val="0"/>
          <w:caps w:val="0"/>
          <w:color w:val="000000"/>
          <w:spacing w:val="0"/>
          <w:sz w:val="32"/>
          <w:szCs w:val="32"/>
          <w:lang w:eastAsia="zh-CN"/>
        </w:rPr>
        <w:t>负责平顶山市建筑工程安全文明标准化示范工地的评审工作；</w:t>
      </w:r>
      <w:r>
        <w:rPr>
          <w:rFonts w:hint="eastAsia" w:ascii="仿宋_GB2312" w:hAnsi="仿宋_GB2312" w:eastAsia="仿宋_GB2312" w:cs="仿宋_GB2312"/>
          <w:b w:val="0"/>
          <w:bCs w:val="0"/>
          <w:i w:val="0"/>
          <w:caps w:val="0"/>
          <w:color w:val="000000"/>
          <w:spacing w:val="0"/>
          <w:sz w:val="32"/>
          <w:szCs w:val="32"/>
        </w:rPr>
        <w:t>办公室设在</w:t>
      </w:r>
      <w:r>
        <w:rPr>
          <w:rFonts w:hint="eastAsia" w:ascii="仿宋_GB2312" w:hAnsi="仿宋_GB2312" w:eastAsia="仿宋_GB2312" w:cs="仿宋_GB2312"/>
          <w:b w:val="0"/>
          <w:bCs w:val="0"/>
          <w:i w:val="0"/>
          <w:caps w:val="0"/>
          <w:color w:val="000000"/>
          <w:spacing w:val="0"/>
          <w:sz w:val="32"/>
          <w:szCs w:val="32"/>
          <w:lang w:eastAsia="zh-CN"/>
        </w:rPr>
        <w:t>平顶山市建设</w:t>
      </w:r>
      <w:r>
        <w:rPr>
          <w:rFonts w:hint="eastAsia" w:ascii="仿宋_GB2312" w:hAnsi="仿宋_GB2312" w:eastAsia="仿宋_GB2312" w:cs="仿宋_GB2312"/>
          <w:b w:val="0"/>
          <w:bCs w:val="0"/>
          <w:i w:val="0"/>
          <w:caps w:val="0"/>
          <w:color w:val="000000"/>
          <w:spacing w:val="0"/>
          <w:sz w:val="32"/>
          <w:szCs w:val="32"/>
        </w:rPr>
        <w:t>工程安全</w:t>
      </w:r>
      <w:r>
        <w:rPr>
          <w:rFonts w:hint="eastAsia" w:ascii="仿宋_GB2312" w:hAnsi="仿宋_GB2312" w:eastAsia="仿宋_GB2312" w:cs="仿宋_GB2312"/>
          <w:b w:val="0"/>
          <w:bCs w:val="0"/>
          <w:i w:val="0"/>
          <w:caps w:val="0"/>
          <w:color w:val="000000"/>
          <w:spacing w:val="0"/>
          <w:sz w:val="32"/>
          <w:szCs w:val="32"/>
          <w:lang w:eastAsia="zh-CN"/>
        </w:rPr>
        <w:t>生产</w:t>
      </w:r>
      <w:r>
        <w:rPr>
          <w:rFonts w:hint="eastAsia" w:ascii="仿宋_GB2312" w:hAnsi="仿宋_GB2312" w:eastAsia="仿宋_GB2312" w:cs="仿宋_GB2312"/>
          <w:b w:val="0"/>
          <w:bCs w:val="0"/>
          <w:i w:val="0"/>
          <w:caps w:val="0"/>
          <w:color w:val="000000"/>
          <w:spacing w:val="0"/>
          <w:sz w:val="32"/>
          <w:szCs w:val="32"/>
        </w:rPr>
        <w:t>监</w:t>
      </w:r>
      <w:r>
        <w:rPr>
          <w:rFonts w:hint="eastAsia" w:ascii="仿宋_GB2312" w:hAnsi="仿宋_GB2312" w:eastAsia="仿宋_GB2312" w:cs="仿宋_GB2312"/>
          <w:b w:val="0"/>
          <w:bCs w:val="0"/>
          <w:i w:val="0"/>
          <w:caps w:val="0"/>
          <w:color w:val="000000"/>
          <w:spacing w:val="0"/>
          <w:sz w:val="32"/>
          <w:szCs w:val="32"/>
          <w:lang w:eastAsia="zh-CN"/>
        </w:rPr>
        <w:t>督站</w:t>
      </w:r>
      <w:r>
        <w:rPr>
          <w:rFonts w:hint="eastAsia" w:ascii="仿宋_GB2312" w:hAnsi="仿宋_GB2312" w:eastAsia="仿宋_GB2312" w:cs="仿宋_GB2312"/>
          <w:b w:val="0"/>
          <w:bCs w:val="0"/>
          <w:i w:val="0"/>
          <w:caps w:val="0"/>
          <w:color w:val="000000"/>
          <w:spacing w:val="0"/>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黑体" w:hAnsi="黑体" w:eastAsia="黑体" w:cs="黑体"/>
          <w:b w:val="0"/>
          <w:bCs w:val="0"/>
          <w:i w:val="0"/>
          <w:caps w:val="0"/>
          <w:color w:val="000000"/>
          <w:spacing w:val="0"/>
          <w:sz w:val="32"/>
          <w:szCs w:val="32"/>
        </w:rPr>
        <w:t>第</w:t>
      </w:r>
      <w:r>
        <w:rPr>
          <w:rFonts w:hint="eastAsia" w:ascii="黑体" w:hAnsi="黑体" w:eastAsia="黑体" w:cs="黑体"/>
          <w:b w:val="0"/>
          <w:bCs w:val="0"/>
          <w:i w:val="0"/>
          <w:caps w:val="0"/>
          <w:color w:val="000000"/>
          <w:spacing w:val="0"/>
          <w:sz w:val="32"/>
          <w:szCs w:val="32"/>
          <w:lang w:eastAsia="zh-CN"/>
        </w:rPr>
        <w:t>五</w:t>
      </w:r>
      <w:r>
        <w:rPr>
          <w:rFonts w:hint="eastAsia" w:ascii="黑体" w:hAnsi="黑体" w:eastAsia="黑体" w:cs="黑体"/>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安全文明标准化示范工地</w:t>
      </w:r>
      <w:r>
        <w:rPr>
          <w:rFonts w:hint="eastAsia" w:ascii="仿宋_GB2312" w:hAnsi="仿宋_GB2312" w:eastAsia="仿宋_GB2312" w:cs="仿宋_GB2312"/>
          <w:b w:val="0"/>
          <w:bCs w:val="0"/>
          <w:i w:val="0"/>
          <w:caps w:val="0"/>
          <w:color w:val="000000"/>
          <w:spacing w:val="0"/>
          <w:sz w:val="32"/>
          <w:szCs w:val="32"/>
          <w:lang w:eastAsia="zh-CN"/>
        </w:rPr>
        <w:t>”称号授予工程项目承建单位。获得</w:t>
      </w:r>
      <w:r>
        <w:rPr>
          <w:rFonts w:hint="eastAsia" w:ascii="仿宋_GB2312" w:hAnsi="仿宋_GB2312" w:eastAsia="仿宋_GB2312" w:cs="仿宋_GB2312"/>
          <w:b w:val="0"/>
          <w:bCs w:val="0"/>
          <w:i w:val="0"/>
          <w:caps w:val="0"/>
          <w:color w:val="000000"/>
          <w:spacing w:val="0"/>
          <w:sz w:val="32"/>
          <w:szCs w:val="32"/>
          <w:lang w:val="en-US" w:eastAsia="zh-CN"/>
        </w:rPr>
        <w:t>“</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安全文明标准化示范工地</w:t>
      </w:r>
      <w:r>
        <w:rPr>
          <w:rFonts w:hint="eastAsia" w:ascii="仿宋_GB2312" w:hAnsi="仿宋_GB2312" w:eastAsia="仿宋_GB2312" w:cs="仿宋_GB2312"/>
          <w:b w:val="0"/>
          <w:bCs w:val="0"/>
          <w:i w:val="0"/>
          <w:caps w:val="0"/>
          <w:color w:val="000000"/>
          <w:spacing w:val="0"/>
          <w:sz w:val="32"/>
          <w:szCs w:val="32"/>
          <w:lang w:eastAsia="zh-CN"/>
        </w:rPr>
        <w:t>”称号的工程，方可申报“河南省建筑工程安全文明标准化示范工地”。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黑体" w:hAnsi="黑体" w:eastAsia="黑体" w:cs="黑体"/>
          <w:b w:val="0"/>
          <w:bCs w:val="0"/>
          <w:i w:val="0"/>
          <w:caps w:val="0"/>
          <w:color w:val="000000"/>
          <w:spacing w:val="0"/>
          <w:sz w:val="32"/>
          <w:szCs w:val="32"/>
        </w:rPr>
        <w:t>第</w:t>
      </w:r>
      <w:r>
        <w:rPr>
          <w:rFonts w:hint="eastAsia" w:ascii="黑体" w:hAnsi="黑体" w:eastAsia="黑体" w:cs="黑体"/>
          <w:b w:val="0"/>
          <w:bCs w:val="0"/>
          <w:i w:val="0"/>
          <w:caps w:val="0"/>
          <w:color w:val="000000"/>
          <w:spacing w:val="0"/>
          <w:sz w:val="32"/>
          <w:szCs w:val="32"/>
          <w:lang w:eastAsia="zh-CN"/>
        </w:rPr>
        <w:t>六</w:t>
      </w:r>
      <w:r>
        <w:rPr>
          <w:rFonts w:hint="eastAsia" w:ascii="黑体" w:hAnsi="黑体" w:eastAsia="黑体" w:cs="黑体"/>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工程项目建设单位、监理单位应当积极支持施工企业创建“市安全文明标准化示范工地”。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黑体" w:hAnsi="黑体" w:eastAsia="黑体" w:cs="黑体"/>
          <w:b w:val="0"/>
          <w:bCs w:val="0"/>
          <w:i w:val="0"/>
          <w:caps w:val="0"/>
          <w:color w:val="000000"/>
          <w:spacing w:val="0"/>
          <w:sz w:val="32"/>
          <w:szCs w:val="32"/>
          <w:lang w:eastAsia="zh-CN"/>
        </w:rPr>
        <w:t>第七条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安全文明标准化示范工地</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按照</w:t>
      </w:r>
      <w:r>
        <w:rPr>
          <w:rFonts w:hint="eastAsia" w:ascii="仿宋_GB2312" w:hAnsi="仿宋_GB2312" w:eastAsia="仿宋_GB2312" w:cs="仿宋_GB2312"/>
          <w:b w:val="0"/>
          <w:bCs w:val="0"/>
          <w:i w:val="0"/>
          <w:caps w:val="0"/>
          <w:color w:val="000000"/>
          <w:spacing w:val="0"/>
          <w:sz w:val="32"/>
          <w:szCs w:val="32"/>
          <w:lang w:eastAsia="zh-CN"/>
        </w:rPr>
        <w:t>企业</w:t>
      </w:r>
      <w:r>
        <w:rPr>
          <w:rFonts w:hint="eastAsia" w:ascii="仿宋_GB2312" w:hAnsi="仿宋_GB2312" w:eastAsia="仿宋_GB2312" w:cs="仿宋_GB2312"/>
          <w:b w:val="0"/>
          <w:bCs w:val="0"/>
          <w:i w:val="0"/>
          <w:caps w:val="0"/>
          <w:color w:val="000000"/>
          <w:spacing w:val="0"/>
          <w:sz w:val="32"/>
          <w:szCs w:val="32"/>
        </w:rPr>
        <w:t>自愿申报</w:t>
      </w:r>
      <w:r>
        <w:rPr>
          <w:rFonts w:hint="eastAsia" w:ascii="仿宋_GB2312" w:hAnsi="仿宋_GB2312" w:eastAsia="仿宋_GB2312" w:cs="仿宋_GB2312"/>
          <w:b w:val="0"/>
          <w:bCs w:val="0"/>
          <w:i w:val="0"/>
          <w:caps w:val="0"/>
          <w:color w:val="000000"/>
          <w:spacing w:val="0"/>
          <w:sz w:val="32"/>
          <w:szCs w:val="32"/>
          <w:lang w:eastAsia="zh-CN"/>
        </w:rPr>
        <w:t>，各县（市、区）城乡建设主管部门按照</w:t>
      </w:r>
      <w:r>
        <w:rPr>
          <w:rFonts w:hint="eastAsia" w:ascii="仿宋_GB2312" w:hAnsi="仿宋_GB2312" w:eastAsia="仿宋_GB2312" w:cs="仿宋_GB2312"/>
          <w:b w:val="0"/>
          <w:bCs w:val="0"/>
          <w:i w:val="0"/>
          <w:caps w:val="0"/>
          <w:color w:val="000000"/>
          <w:spacing w:val="0"/>
          <w:sz w:val="32"/>
          <w:szCs w:val="32"/>
        </w:rPr>
        <w:t>规范程序、优中选优的原则</w:t>
      </w:r>
      <w:r>
        <w:rPr>
          <w:rFonts w:hint="eastAsia" w:ascii="仿宋_GB2312" w:hAnsi="仿宋_GB2312" w:eastAsia="仿宋_GB2312" w:cs="仿宋_GB2312"/>
          <w:b w:val="0"/>
          <w:bCs w:val="0"/>
          <w:i w:val="0"/>
          <w:caps w:val="0"/>
          <w:color w:val="000000"/>
          <w:spacing w:val="0"/>
          <w:sz w:val="32"/>
          <w:szCs w:val="32"/>
          <w:lang w:eastAsia="zh-CN"/>
        </w:rPr>
        <w:t>组织推荐，</w:t>
      </w:r>
      <w:r>
        <w:rPr>
          <w:rFonts w:hint="eastAsia" w:ascii="仿宋_GB2312" w:hAnsi="仿宋_GB2312" w:eastAsia="仿宋_GB2312" w:cs="仿宋_GB2312"/>
          <w:b w:val="0"/>
          <w:bCs w:val="0"/>
          <w:i w:val="0"/>
          <w:caps w:val="0"/>
          <w:color w:val="000000"/>
          <w:spacing w:val="0"/>
          <w:sz w:val="32"/>
          <w:szCs w:val="32"/>
        </w:rPr>
        <w:t>每半年组织</w:t>
      </w:r>
      <w:r>
        <w:rPr>
          <w:rFonts w:hint="eastAsia" w:ascii="仿宋_GB2312" w:hAnsi="仿宋_GB2312" w:eastAsia="仿宋_GB2312" w:cs="仿宋_GB2312"/>
          <w:b w:val="0"/>
          <w:bCs w:val="0"/>
          <w:i w:val="0"/>
          <w:caps w:val="0"/>
          <w:color w:val="000000"/>
          <w:spacing w:val="0"/>
          <w:sz w:val="32"/>
          <w:szCs w:val="32"/>
          <w:lang w:eastAsia="zh-CN"/>
        </w:rPr>
        <w:t>评审</w:t>
      </w:r>
      <w:r>
        <w:rPr>
          <w:rFonts w:hint="eastAsia" w:ascii="仿宋_GB2312" w:hAnsi="仿宋_GB2312" w:eastAsia="仿宋_GB2312" w:cs="仿宋_GB2312"/>
          <w:b w:val="0"/>
          <w:bCs w:val="0"/>
          <w:i w:val="0"/>
          <w:caps w:val="0"/>
          <w:color w:val="000000"/>
          <w:spacing w:val="0"/>
          <w:sz w:val="32"/>
          <w:szCs w:val="32"/>
        </w:rPr>
        <w:t>一次</w:t>
      </w:r>
      <w:r>
        <w:rPr>
          <w:rFonts w:hint="eastAsia" w:ascii="仿宋_GB2312" w:hAnsi="仿宋_GB2312" w:eastAsia="仿宋_GB2312" w:cs="仿宋_GB2312"/>
          <w:b w:val="0"/>
          <w:bCs w:val="0"/>
          <w:i w:val="0"/>
          <w:caps w:val="0"/>
          <w:color w:val="000000"/>
          <w:spacing w:val="0"/>
          <w:sz w:val="32"/>
          <w:szCs w:val="32"/>
          <w:lang w:eastAsia="zh-CN"/>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jc w:val="center"/>
        <w:textAlignment w:val="auto"/>
        <w:rPr>
          <w:rFonts w:hint="eastAsia" w:ascii="黑体" w:hAnsi="黑体" w:eastAsia="黑体" w:cs="黑体"/>
          <w:b w:val="0"/>
          <w:bCs w:val="0"/>
          <w:i w:val="0"/>
          <w:caps w:val="0"/>
          <w:color w:val="000000"/>
          <w:spacing w:val="0"/>
          <w:sz w:val="32"/>
          <w:szCs w:val="32"/>
          <w:lang w:val="en-US" w:eastAsia="zh-CN"/>
        </w:rPr>
      </w:pPr>
      <w:r>
        <w:rPr>
          <w:rFonts w:hint="eastAsia" w:ascii="黑体" w:hAnsi="黑体" w:eastAsia="黑体" w:cs="黑体"/>
          <w:b w:val="0"/>
          <w:bCs w:val="0"/>
          <w:i w:val="0"/>
          <w:caps w:val="0"/>
          <w:color w:val="000000"/>
          <w:spacing w:val="0"/>
          <w:sz w:val="32"/>
          <w:szCs w:val="32"/>
          <w:lang w:val="en-US" w:eastAsia="zh-CN"/>
        </w:rPr>
        <w:t>第三章 申报范围和申报条件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lang w:eastAsia="zh-CN"/>
        </w:rPr>
        <w:t>第八条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安全文明标准化示范工地</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的</w:t>
      </w:r>
      <w:r>
        <w:rPr>
          <w:rFonts w:hint="eastAsia" w:ascii="仿宋_GB2312" w:hAnsi="仿宋_GB2312" w:eastAsia="仿宋_GB2312" w:cs="仿宋_GB2312"/>
          <w:b w:val="0"/>
          <w:bCs w:val="0"/>
          <w:i w:val="0"/>
          <w:caps w:val="0"/>
          <w:color w:val="000000"/>
          <w:spacing w:val="0"/>
          <w:sz w:val="32"/>
          <w:szCs w:val="32"/>
          <w:lang w:eastAsia="zh-CN"/>
        </w:rPr>
        <w:t>评审</w:t>
      </w:r>
      <w:r>
        <w:rPr>
          <w:rFonts w:hint="eastAsia" w:ascii="仿宋_GB2312" w:hAnsi="仿宋_GB2312" w:eastAsia="仿宋_GB2312" w:cs="仿宋_GB2312"/>
          <w:b w:val="0"/>
          <w:bCs w:val="0"/>
          <w:i w:val="0"/>
          <w:caps w:val="0"/>
          <w:color w:val="000000"/>
          <w:spacing w:val="0"/>
          <w:sz w:val="32"/>
          <w:szCs w:val="32"/>
        </w:rPr>
        <w:t>认定范围为本</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行政区域内新建的房屋建筑和市政基础设施工程，且符合以下条件：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（一）工程建设</w:t>
      </w:r>
      <w:r>
        <w:rPr>
          <w:rFonts w:hint="eastAsia" w:ascii="仿宋_GB2312" w:hAnsi="仿宋_GB2312" w:eastAsia="仿宋_GB2312" w:cs="仿宋_GB2312"/>
          <w:b w:val="0"/>
          <w:bCs w:val="0"/>
          <w:i w:val="0"/>
          <w:caps w:val="0"/>
          <w:color w:val="000000"/>
          <w:spacing w:val="0"/>
          <w:sz w:val="32"/>
          <w:szCs w:val="32"/>
          <w:lang w:eastAsia="zh-CN"/>
        </w:rPr>
        <w:t>取得施工许可证</w:t>
      </w:r>
      <w:r>
        <w:rPr>
          <w:rFonts w:hint="eastAsia" w:ascii="仿宋_GB2312" w:hAnsi="仿宋_GB2312" w:eastAsia="仿宋_GB2312" w:cs="仿宋_GB2312"/>
          <w:b w:val="0"/>
          <w:bCs w:val="0"/>
          <w:i w:val="0"/>
          <w:caps w:val="0"/>
          <w:color w:val="000000"/>
          <w:spacing w:val="0"/>
          <w:sz w:val="32"/>
          <w:szCs w:val="32"/>
        </w:rPr>
        <w:t>，符合法定程序</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各方主体市场行为规范</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（二）工程规模：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1.单体建筑面积</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rPr>
        <w:t>平方米以上</w:t>
      </w:r>
      <w:r>
        <w:rPr>
          <w:rFonts w:hint="eastAsia" w:ascii="仿宋_GB2312" w:hAnsi="仿宋_GB2312" w:eastAsia="仿宋_GB2312" w:cs="仿宋_GB2312"/>
          <w:sz w:val="32"/>
          <w:szCs w:val="32"/>
          <w:lang w:eastAsia="zh-CN"/>
        </w:rPr>
        <w:t>或建设工程量</w:t>
      </w:r>
      <w:r>
        <w:rPr>
          <w:rFonts w:hint="eastAsia" w:ascii="仿宋_GB2312" w:hAnsi="仿宋_GB2312" w:eastAsia="仿宋_GB2312" w:cs="仿宋_GB2312"/>
          <w:sz w:val="32"/>
          <w:szCs w:val="32"/>
          <w:lang w:val="en-US" w:eastAsia="zh-CN"/>
        </w:rPr>
        <w:t>300万元以上</w:t>
      </w:r>
      <w:r>
        <w:rPr>
          <w:rFonts w:hint="eastAsia" w:ascii="仿宋_GB2312" w:hAnsi="仿宋_GB2312" w:eastAsia="仿宋_GB2312" w:cs="仿宋_GB2312"/>
          <w:sz w:val="32"/>
          <w:szCs w:val="32"/>
        </w:rPr>
        <w:t>公共建筑工程；总</w:t>
      </w:r>
      <w:r>
        <w:rPr>
          <w:rFonts w:hint="eastAsia" w:ascii="仿宋_GB2312" w:hAnsi="仿宋_GB2312" w:eastAsia="仿宋_GB2312" w:cs="仿宋_GB2312"/>
          <w:sz w:val="32"/>
          <w:szCs w:val="32"/>
          <w:lang w:eastAsia="zh-CN"/>
        </w:rPr>
        <w:t>建筑</w:t>
      </w:r>
      <w:r>
        <w:rPr>
          <w:rFonts w:hint="eastAsia" w:ascii="仿宋_GB2312" w:hAnsi="仿宋_GB2312" w:eastAsia="仿宋_GB2312" w:cs="仿宋_GB2312"/>
          <w:sz w:val="32"/>
          <w:szCs w:val="32"/>
        </w:rPr>
        <w:t>面积在</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万平方米以上的住宅</w:t>
      </w:r>
      <w:r>
        <w:rPr>
          <w:rFonts w:hint="eastAsia" w:ascii="仿宋_GB2312" w:hAnsi="仿宋_GB2312" w:eastAsia="仿宋_GB2312" w:cs="仿宋_GB2312"/>
          <w:sz w:val="32"/>
          <w:szCs w:val="32"/>
          <w:lang w:eastAsia="zh-CN"/>
        </w:rPr>
        <w:t>小区，且由一个施工单位总承包。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2.工程合同造价在</w:t>
      </w:r>
      <w:r>
        <w:rPr>
          <w:rFonts w:hint="eastAsia" w:ascii="仿宋_GB2312" w:hAnsi="仿宋_GB2312" w:eastAsia="仿宋_GB2312" w:cs="仿宋_GB2312"/>
          <w:b w:val="0"/>
          <w:bCs w:val="0"/>
          <w:i w:val="0"/>
          <w:caps w:val="0"/>
          <w:color w:val="000000"/>
          <w:spacing w:val="0"/>
          <w:sz w:val="32"/>
          <w:szCs w:val="32"/>
          <w:lang w:val="en-US" w:eastAsia="zh-CN"/>
        </w:rPr>
        <w:t>500万</w:t>
      </w:r>
      <w:r>
        <w:rPr>
          <w:rFonts w:hint="eastAsia" w:ascii="仿宋_GB2312" w:hAnsi="仿宋_GB2312" w:eastAsia="仿宋_GB2312" w:cs="仿宋_GB2312"/>
          <w:b w:val="0"/>
          <w:bCs w:val="0"/>
          <w:i w:val="0"/>
          <w:caps w:val="0"/>
          <w:color w:val="000000"/>
          <w:spacing w:val="0"/>
          <w:sz w:val="32"/>
          <w:szCs w:val="32"/>
        </w:rPr>
        <w:t>元以上的</w:t>
      </w:r>
      <w:r>
        <w:rPr>
          <w:rFonts w:hint="eastAsia" w:ascii="仿宋_GB2312" w:hAnsi="仿宋_GB2312" w:eastAsia="仿宋_GB2312" w:cs="仿宋_GB2312"/>
          <w:b w:val="0"/>
          <w:bCs w:val="0"/>
          <w:i w:val="0"/>
          <w:caps w:val="0"/>
          <w:color w:val="000000"/>
          <w:spacing w:val="0"/>
          <w:sz w:val="32"/>
          <w:szCs w:val="32"/>
          <w:lang w:eastAsia="zh-CN"/>
        </w:rPr>
        <w:t>市政</w:t>
      </w:r>
      <w:r>
        <w:rPr>
          <w:rFonts w:hint="eastAsia" w:ascii="仿宋_GB2312" w:hAnsi="仿宋_GB2312" w:eastAsia="仿宋_GB2312" w:cs="仿宋_GB2312"/>
          <w:b w:val="0"/>
          <w:bCs w:val="0"/>
          <w:i w:val="0"/>
          <w:caps w:val="0"/>
          <w:color w:val="000000"/>
          <w:spacing w:val="0"/>
          <w:sz w:val="32"/>
          <w:szCs w:val="32"/>
        </w:rPr>
        <w:t>工程</w:t>
      </w:r>
      <w:r>
        <w:rPr>
          <w:rFonts w:hint="eastAsia" w:ascii="仿宋_GB2312" w:hAnsi="仿宋_GB2312" w:eastAsia="仿宋_GB2312" w:cs="仿宋_GB2312"/>
          <w:b w:val="0"/>
          <w:bCs w:val="0"/>
          <w:i w:val="0"/>
          <w:caps w:val="0"/>
          <w:color w:val="000000"/>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3.</w:t>
      </w:r>
      <w:r>
        <w:rPr>
          <w:rFonts w:hint="eastAsia" w:ascii="仿宋_GB2312" w:hAnsi="仿宋_GB2312" w:eastAsia="仿宋_GB2312" w:cs="仿宋_GB2312"/>
          <w:b w:val="0"/>
          <w:bCs w:val="0"/>
          <w:i w:val="0"/>
          <w:caps w:val="0"/>
          <w:color w:val="000000"/>
          <w:spacing w:val="0"/>
          <w:sz w:val="32"/>
          <w:szCs w:val="32"/>
          <w:lang w:eastAsia="zh-CN"/>
        </w:rPr>
        <w:t>个别建筑面积和规模达不到上述标准要求，但建筑风格独特，具有标志性和纪念意义，而且施工安全难度大、安全文明施工要求高的工程。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val="en-US" w:eastAsia="zh-CN"/>
        </w:rPr>
        <w:t>4.</w:t>
      </w:r>
      <w:r>
        <w:rPr>
          <w:rFonts w:hint="eastAsia" w:ascii="仿宋_GB2312" w:hAnsi="仿宋_GB2312" w:eastAsia="仿宋_GB2312" w:cs="仿宋_GB2312"/>
          <w:b w:val="0"/>
          <w:bCs w:val="0"/>
          <w:i w:val="0"/>
          <w:caps w:val="0"/>
          <w:color w:val="000000"/>
          <w:spacing w:val="0"/>
          <w:sz w:val="32"/>
          <w:szCs w:val="32"/>
        </w:rPr>
        <w:t>工程安全文明标准化水平较好的其他工程。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（三）工程进度应在主体阶段且不低于30%</w:t>
      </w:r>
      <w:r>
        <w:rPr>
          <w:rFonts w:hint="eastAsia" w:ascii="仿宋_GB2312" w:hAnsi="仿宋_GB2312" w:eastAsia="仿宋_GB2312" w:cs="仿宋_GB2312"/>
          <w:b w:val="0"/>
          <w:bCs w:val="0"/>
          <w:i w:val="0"/>
          <w:caps w:val="0"/>
          <w:color w:val="000000"/>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（四）工程安全生产标准化评价（已完成阶段）不低于90分</w:t>
      </w:r>
      <w:r>
        <w:rPr>
          <w:rFonts w:hint="eastAsia" w:ascii="仿宋_GB2312" w:hAnsi="仿宋_GB2312" w:eastAsia="仿宋_GB2312" w:cs="仿宋_GB2312"/>
          <w:b w:val="0"/>
          <w:bCs w:val="0"/>
          <w:i w:val="0"/>
          <w:caps w:val="0"/>
          <w:color w:val="000000"/>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（五）贯彻落实工程质量安全手册，信息化应用措施到位、效果明显。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六</w:t>
      </w:r>
      <w:r>
        <w:rPr>
          <w:rFonts w:hint="eastAsia" w:ascii="仿宋_GB2312" w:hAnsi="仿宋_GB2312" w:eastAsia="仿宋_GB2312" w:cs="仿宋_GB2312"/>
          <w:b w:val="0"/>
          <w:bCs w:val="0"/>
          <w:i w:val="0"/>
          <w:caps w:val="0"/>
          <w:color w:val="000000"/>
          <w:spacing w:val="0"/>
          <w:sz w:val="32"/>
          <w:szCs w:val="32"/>
          <w:lang w:eastAsia="zh-CN"/>
        </w:rPr>
        <w:t>）依据《河南省安全生产风险管控与隐患治理办法》（省人民政府令</w:t>
      </w:r>
      <w:r>
        <w:rPr>
          <w:rFonts w:hint="eastAsia" w:ascii="仿宋_GB2312" w:hAnsi="仿宋_GB2312" w:eastAsia="仿宋_GB2312" w:cs="仿宋_GB2312"/>
          <w:b w:val="0"/>
          <w:bCs w:val="0"/>
          <w:i w:val="0"/>
          <w:caps w:val="0"/>
          <w:color w:val="000000"/>
          <w:spacing w:val="0"/>
          <w:sz w:val="32"/>
          <w:szCs w:val="32"/>
          <w:lang w:val="en-US" w:eastAsia="zh-CN"/>
        </w:rPr>
        <w:t>191号）对建筑施工工地开展风险管控与隐患治理，且双重预防体系建设验收达到80分以上。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rPr>
        <w:t>（</w:t>
      </w:r>
      <w:r>
        <w:rPr>
          <w:rFonts w:hint="eastAsia" w:ascii="仿宋_GB2312" w:hAnsi="仿宋_GB2312" w:eastAsia="仿宋_GB2312" w:cs="仿宋_GB2312"/>
          <w:b w:val="0"/>
          <w:bCs w:val="0"/>
          <w:i w:val="0"/>
          <w:caps w:val="0"/>
          <w:color w:val="000000"/>
          <w:spacing w:val="0"/>
          <w:sz w:val="32"/>
          <w:szCs w:val="32"/>
          <w:lang w:eastAsia="zh-CN"/>
        </w:rPr>
        <w:t>七</w:t>
      </w:r>
      <w:r>
        <w:rPr>
          <w:rFonts w:hint="eastAsia" w:ascii="仿宋_GB2312" w:hAnsi="仿宋_GB2312" w:eastAsia="仿宋_GB2312" w:cs="仿宋_GB2312"/>
          <w:b w:val="0"/>
          <w:bCs w:val="0"/>
          <w:i w:val="0"/>
          <w:caps w:val="0"/>
          <w:color w:val="000000"/>
          <w:spacing w:val="0"/>
          <w:sz w:val="32"/>
          <w:szCs w:val="32"/>
        </w:rPr>
        <w:t>）</w:t>
      </w:r>
      <w:r>
        <w:rPr>
          <w:rFonts w:hint="eastAsia" w:ascii="仿宋_GB2312" w:hAnsi="仿宋_GB2312" w:eastAsia="仿宋_GB2312" w:cs="仿宋_GB2312"/>
          <w:b w:val="0"/>
          <w:bCs w:val="0"/>
          <w:i w:val="0"/>
          <w:caps w:val="0"/>
          <w:color w:val="000000"/>
          <w:spacing w:val="0"/>
          <w:sz w:val="32"/>
          <w:szCs w:val="32"/>
          <w:lang w:eastAsia="zh-CN"/>
        </w:rPr>
        <w:t>扬尘治理达到“六个百分之百”要求。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eastAsia="zh-CN"/>
        </w:rPr>
        <w:t>（八）</w:t>
      </w:r>
      <w:r>
        <w:rPr>
          <w:rFonts w:hint="eastAsia" w:ascii="仿宋_GB2312" w:hAnsi="仿宋_GB2312" w:eastAsia="仿宋_GB2312" w:cs="仿宋_GB2312"/>
          <w:b w:val="0"/>
          <w:bCs w:val="0"/>
          <w:i w:val="0"/>
          <w:caps w:val="0"/>
          <w:color w:val="000000"/>
          <w:spacing w:val="0"/>
          <w:sz w:val="32"/>
          <w:szCs w:val="32"/>
        </w:rPr>
        <w:t>施工现场安全管理资料完整、规范、真实、有效。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第</w:t>
      </w:r>
      <w:r>
        <w:rPr>
          <w:rFonts w:hint="eastAsia" w:ascii="黑体" w:hAnsi="黑体" w:eastAsia="黑体" w:cs="黑体"/>
          <w:b w:val="0"/>
          <w:bCs w:val="0"/>
          <w:i w:val="0"/>
          <w:caps w:val="0"/>
          <w:color w:val="000000"/>
          <w:spacing w:val="0"/>
          <w:sz w:val="32"/>
          <w:szCs w:val="32"/>
          <w:lang w:eastAsia="zh-CN"/>
        </w:rPr>
        <w:t>九</w:t>
      </w:r>
      <w:r>
        <w:rPr>
          <w:rFonts w:hint="eastAsia" w:ascii="黑体" w:hAnsi="黑体" w:eastAsia="黑体" w:cs="黑体"/>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rPr>
        <w:t>有下列情况之一的工程项目，不予</w:t>
      </w:r>
      <w:r>
        <w:rPr>
          <w:rFonts w:hint="eastAsia" w:ascii="仿宋_GB2312" w:hAnsi="仿宋_GB2312" w:eastAsia="仿宋_GB2312" w:cs="仿宋_GB2312"/>
          <w:b w:val="0"/>
          <w:bCs w:val="0"/>
          <w:i w:val="0"/>
          <w:caps w:val="0"/>
          <w:color w:val="000000"/>
          <w:spacing w:val="0"/>
          <w:sz w:val="32"/>
          <w:szCs w:val="32"/>
          <w:lang w:eastAsia="zh-CN"/>
        </w:rPr>
        <w:t>申报“市</w:t>
      </w:r>
      <w:r>
        <w:rPr>
          <w:rFonts w:hint="eastAsia" w:ascii="仿宋_GB2312" w:hAnsi="仿宋_GB2312" w:eastAsia="仿宋_GB2312" w:cs="仿宋_GB2312"/>
          <w:b w:val="0"/>
          <w:bCs w:val="0"/>
          <w:i w:val="0"/>
          <w:caps w:val="0"/>
          <w:color w:val="000000"/>
          <w:spacing w:val="0"/>
          <w:sz w:val="32"/>
          <w:szCs w:val="32"/>
        </w:rPr>
        <w:t>安全文明标准化示范工地</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（一）施工期间发生生产安全责任事故或严重质量事故的</w:t>
      </w:r>
      <w:r>
        <w:rPr>
          <w:rFonts w:hint="eastAsia" w:ascii="仿宋_GB2312" w:hAnsi="仿宋_GB2312" w:eastAsia="仿宋_GB2312" w:cs="仿宋_GB2312"/>
          <w:b w:val="0"/>
          <w:bCs w:val="0"/>
          <w:i w:val="0"/>
          <w:caps w:val="0"/>
          <w:color w:val="000000"/>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（二）在省</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级安全生产检查中受到主管部门行政处罚、责令停工和通报批评的</w:t>
      </w:r>
      <w:r>
        <w:rPr>
          <w:rFonts w:hint="eastAsia" w:ascii="仿宋_GB2312" w:hAnsi="仿宋_GB2312" w:eastAsia="仿宋_GB2312" w:cs="仿宋_GB2312"/>
          <w:b w:val="0"/>
          <w:bCs w:val="0"/>
          <w:i w:val="0"/>
          <w:caps w:val="0"/>
          <w:color w:val="000000"/>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（三）发生群体性食物中毒、火灾、治安等事件或现场扬尘污染问题造成不良社会影响的</w:t>
      </w:r>
      <w:r>
        <w:rPr>
          <w:rFonts w:hint="eastAsia" w:ascii="仿宋_GB2312" w:hAnsi="仿宋_GB2312" w:eastAsia="仿宋_GB2312" w:cs="仿宋_GB2312"/>
          <w:b w:val="0"/>
          <w:bCs w:val="0"/>
          <w:i w:val="0"/>
          <w:caps w:val="0"/>
          <w:color w:val="000000"/>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eastAsia="zh-CN"/>
        </w:rPr>
        <w:t>（四）因严重扰民、野蛮施工受到举报、投诉被新闻媒体曝光并经查实的</w:t>
      </w:r>
      <w:r>
        <w:rPr>
          <w:rFonts w:hint="eastAsia" w:ascii="仿宋_GB2312" w:hAnsi="仿宋_GB2312" w:eastAsia="仿宋_GB2312" w:cs="仿宋_GB2312"/>
          <w:b w:val="0"/>
          <w:bCs w:val="0"/>
          <w:i w:val="0"/>
          <w:caps w:val="0"/>
          <w:color w:val="000000"/>
          <w:spacing w:val="0"/>
          <w:sz w:val="32"/>
          <w:szCs w:val="32"/>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jc w:val="center"/>
        <w:textAlignment w:val="auto"/>
        <w:rPr>
          <w:rFonts w:hint="eastAsia" w:ascii="黑体" w:hAnsi="黑体" w:eastAsia="黑体" w:cs="黑体"/>
          <w:b w:val="0"/>
          <w:bCs w:val="0"/>
          <w:i w:val="0"/>
          <w:caps w:val="0"/>
          <w:color w:val="000000"/>
          <w:spacing w:val="0"/>
          <w:sz w:val="32"/>
          <w:szCs w:val="32"/>
          <w:lang w:val="en-US" w:eastAsia="zh-CN"/>
        </w:rPr>
      </w:pPr>
      <w:r>
        <w:rPr>
          <w:rFonts w:hint="eastAsia" w:ascii="黑体" w:hAnsi="黑体" w:eastAsia="黑体" w:cs="黑体"/>
          <w:b w:val="0"/>
          <w:bCs w:val="0"/>
          <w:i w:val="0"/>
          <w:caps w:val="0"/>
          <w:color w:val="000000"/>
          <w:spacing w:val="0"/>
          <w:sz w:val="32"/>
          <w:szCs w:val="32"/>
          <w:lang w:val="en-US" w:eastAsia="zh-CN"/>
        </w:rPr>
        <w:t>第四章 申报材料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第</w:t>
      </w:r>
      <w:r>
        <w:rPr>
          <w:rFonts w:hint="eastAsia" w:ascii="黑体" w:hAnsi="黑体" w:eastAsia="黑体" w:cs="黑体"/>
          <w:b w:val="0"/>
          <w:bCs w:val="0"/>
          <w:i w:val="0"/>
          <w:caps w:val="0"/>
          <w:color w:val="000000"/>
          <w:spacing w:val="0"/>
          <w:sz w:val="32"/>
          <w:szCs w:val="32"/>
          <w:lang w:eastAsia="zh-CN"/>
        </w:rPr>
        <w:t>十</w:t>
      </w:r>
      <w:r>
        <w:rPr>
          <w:rFonts w:hint="eastAsia" w:ascii="黑体" w:hAnsi="黑体" w:eastAsia="黑体" w:cs="黑体"/>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申报“市</w:t>
      </w:r>
      <w:r>
        <w:rPr>
          <w:rFonts w:hint="eastAsia" w:ascii="仿宋_GB2312" w:hAnsi="仿宋_GB2312" w:eastAsia="仿宋_GB2312" w:cs="仿宋_GB2312"/>
          <w:b w:val="0"/>
          <w:bCs w:val="0"/>
          <w:i w:val="0"/>
          <w:caps w:val="0"/>
          <w:color w:val="000000"/>
          <w:spacing w:val="0"/>
          <w:sz w:val="32"/>
          <w:szCs w:val="32"/>
        </w:rPr>
        <w:t>安全文明标准化示范工地</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时应提供以下各项资料：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（一）《</w:t>
      </w:r>
      <w:r>
        <w:rPr>
          <w:rFonts w:hint="eastAsia" w:ascii="仿宋_GB2312" w:hAnsi="仿宋_GB2312" w:eastAsia="仿宋_GB2312" w:cs="仿宋_GB2312"/>
          <w:b w:val="0"/>
          <w:bCs w:val="0"/>
          <w:i w:val="0"/>
          <w:caps w:val="0"/>
          <w:color w:val="000000"/>
          <w:spacing w:val="0"/>
          <w:sz w:val="32"/>
          <w:szCs w:val="32"/>
          <w:lang w:eastAsia="zh-CN"/>
        </w:rPr>
        <w:t>平顶山市</w:t>
      </w:r>
      <w:r>
        <w:rPr>
          <w:rFonts w:hint="eastAsia" w:ascii="仿宋_GB2312" w:hAnsi="仿宋_GB2312" w:eastAsia="仿宋_GB2312" w:cs="仿宋_GB2312"/>
          <w:b w:val="0"/>
          <w:bCs w:val="0"/>
          <w:i w:val="0"/>
          <w:caps w:val="0"/>
          <w:color w:val="000000"/>
          <w:spacing w:val="0"/>
          <w:sz w:val="32"/>
          <w:szCs w:val="32"/>
        </w:rPr>
        <w:t>建筑工程安全文明标准化示范工地申报表》（附件</w:t>
      </w:r>
      <w:r>
        <w:rPr>
          <w:rFonts w:hint="eastAsia" w:ascii="仿宋_GB2312" w:hAnsi="仿宋_GB2312" w:eastAsia="仿宋_GB2312" w:cs="仿宋_GB2312"/>
          <w:b w:val="0"/>
          <w:bCs w:val="0"/>
          <w:i w:val="0"/>
          <w:caps w:val="0"/>
          <w:color w:val="000000"/>
          <w:spacing w:val="0"/>
          <w:sz w:val="32"/>
          <w:szCs w:val="32"/>
          <w:lang w:val="en-US" w:eastAsia="zh-CN"/>
        </w:rPr>
        <w:t>2</w:t>
      </w:r>
      <w:r>
        <w:rPr>
          <w:rFonts w:hint="eastAsia" w:ascii="仿宋_GB2312" w:hAnsi="仿宋_GB2312" w:eastAsia="仿宋_GB2312" w:cs="仿宋_GB2312"/>
          <w:b w:val="0"/>
          <w:bCs w:val="0"/>
          <w:i w:val="0"/>
          <w:caps w:val="0"/>
          <w:color w:val="000000"/>
          <w:spacing w:val="0"/>
          <w:sz w:val="32"/>
          <w:szCs w:val="32"/>
        </w:rPr>
        <w:t>）</w:t>
      </w:r>
      <w:r>
        <w:rPr>
          <w:rFonts w:hint="eastAsia" w:ascii="仿宋_GB2312" w:hAnsi="仿宋_GB2312" w:eastAsia="仿宋_GB2312" w:cs="仿宋_GB2312"/>
          <w:b w:val="0"/>
          <w:bCs w:val="0"/>
          <w:i w:val="0"/>
          <w:caps w:val="0"/>
          <w:color w:val="000000"/>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（二）申报项目建筑施工安全生产标准化项目每月自评情况汇总表</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企业对申报项目安全生产标准化工作阶段性检查评定表；主管部门对申报项目已完成的各施工阶段的考评结果；</w:t>
      </w:r>
      <w:r>
        <w:rPr>
          <w:rFonts w:hint="eastAsia" w:ascii="仿宋_GB2312" w:hAnsi="仿宋_GB2312" w:eastAsia="仿宋_GB2312" w:cs="仿宋_GB2312"/>
          <w:b w:val="0"/>
          <w:bCs w:val="0"/>
          <w:i w:val="0"/>
          <w:caps w:val="0"/>
          <w:color w:val="000000"/>
          <w:spacing w:val="0"/>
          <w:sz w:val="32"/>
          <w:szCs w:val="32"/>
          <w:lang w:eastAsia="zh-CN"/>
        </w:rPr>
        <w:t>申报项目已完成的各施工阶段项目安全标准化考评表。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eastAsia="zh-CN"/>
        </w:rPr>
        <w:t>（三）申报企业关于创建“市安全文明标准化工地”的介绍情况（不少于</w:t>
      </w:r>
      <w:r>
        <w:rPr>
          <w:rFonts w:hint="eastAsia" w:ascii="仿宋_GB2312" w:hAnsi="仿宋_GB2312" w:eastAsia="仿宋_GB2312" w:cs="仿宋_GB2312"/>
          <w:b w:val="0"/>
          <w:bCs w:val="0"/>
          <w:i w:val="0"/>
          <w:caps w:val="0"/>
          <w:color w:val="000000"/>
          <w:spacing w:val="0"/>
          <w:sz w:val="32"/>
          <w:szCs w:val="32"/>
          <w:lang w:val="en-US" w:eastAsia="zh-CN"/>
        </w:rPr>
        <w:t>1500字）。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w:t>
      </w:r>
      <w:r>
        <w:rPr>
          <w:rFonts w:hint="eastAsia" w:ascii="仿宋_GB2312" w:hAnsi="仿宋_GB2312" w:eastAsia="仿宋_GB2312" w:cs="仿宋_GB2312"/>
          <w:b w:val="0"/>
          <w:bCs w:val="0"/>
          <w:i w:val="0"/>
          <w:caps w:val="0"/>
          <w:color w:val="000000"/>
          <w:spacing w:val="0"/>
          <w:sz w:val="32"/>
          <w:szCs w:val="32"/>
          <w:lang w:eastAsia="zh-CN"/>
        </w:rPr>
        <w:t>四</w:t>
      </w:r>
      <w:r>
        <w:rPr>
          <w:rFonts w:hint="eastAsia" w:ascii="仿宋_GB2312" w:hAnsi="仿宋_GB2312" w:eastAsia="仿宋_GB2312" w:cs="仿宋_GB2312"/>
          <w:b w:val="0"/>
          <w:bCs w:val="0"/>
          <w:i w:val="0"/>
          <w:caps w:val="0"/>
          <w:color w:val="000000"/>
          <w:spacing w:val="0"/>
          <w:sz w:val="32"/>
          <w:szCs w:val="32"/>
        </w:rPr>
        <w:t>）</w:t>
      </w:r>
      <w:r>
        <w:rPr>
          <w:rFonts w:hint="eastAsia" w:ascii="仿宋_GB2312" w:hAnsi="仿宋_GB2312" w:eastAsia="仿宋_GB2312" w:cs="仿宋_GB2312"/>
          <w:b w:val="0"/>
          <w:bCs w:val="0"/>
          <w:i w:val="0"/>
          <w:caps w:val="0"/>
          <w:color w:val="000000"/>
          <w:spacing w:val="0"/>
          <w:sz w:val="32"/>
          <w:szCs w:val="32"/>
          <w:lang w:eastAsia="zh-CN"/>
        </w:rPr>
        <w:t>申报工地所在地工程建设安全监督机构日常安全检查综合评分表。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eastAsia="zh-CN"/>
        </w:rPr>
        <w:t>（五</w:t>
      </w:r>
      <w:r>
        <w:rPr>
          <w:rFonts w:hint="eastAsia" w:ascii="仿宋_GB2312" w:hAnsi="仿宋_GB2312" w:eastAsia="仿宋_GB2312" w:cs="仿宋_GB2312"/>
          <w:b w:val="0"/>
          <w:bCs w:val="0"/>
          <w:i w:val="0"/>
          <w:caps w:val="0"/>
          <w:color w:val="000000"/>
          <w:spacing w:val="0"/>
          <w:sz w:val="32"/>
          <w:szCs w:val="32"/>
          <w:lang w:val="en-US" w:eastAsia="zh-CN"/>
        </w:rPr>
        <w:t>）申报项目的</w:t>
      </w:r>
      <w:r>
        <w:rPr>
          <w:rFonts w:hint="eastAsia" w:ascii="仿宋_GB2312" w:hAnsi="仿宋_GB2312" w:eastAsia="仿宋_GB2312" w:cs="仿宋_GB2312"/>
          <w:b w:val="0"/>
          <w:bCs w:val="0"/>
          <w:i w:val="0"/>
          <w:caps w:val="0"/>
          <w:color w:val="000000"/>
          <w:spacing w:val="0"/>
          <w:sz w:val="32"/>
          <w:szCs w:val="32"/>
          <w:lang w:eastAsia="zh-CN"/>
        </w:rPr>
        <w:t>施工许可证（复印件）、施工合同（复印件）。</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lang w:val="en-US" w:eastAsia="zh-CN"/>
        </w:rPr>
        <w:t>申报企业（包括参建企业）的</w:t>
      </w:r>
      <w:r>
        <w:rPr>
          <w:rFonts w:hint="eastAsia" w:ascii="仿宋_GB2312" w:hAnsi="仿宋_GB2312" w:eastAsia="仿宋_GB2312" w:cs="仿宋_GB2312"/>
          <w:b w:val="0"/>
          <w:bCs w:val="0"/>
          <w:i w:val="0"/>
          <w:caps w:val="0"/>
          <w:color w:val="000000"/>
          <w:spacing w:val="0"/>
          <w:sz w:val="32"/>
          <w:szCs w:val="32"/>
          <w:lang w:eastAsia="zh-CN"/>
        </w:rPr>
        <w:t>资质证书（复印件）；安全生产许可证（复印件）；项目负责人、项目专职安全管理人员的安全生产考核合格证（复印件）。</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能反映工程项目施工期间主要安全生产管理过程的彩色照片不少于30张，主要包括施工现场全貌、基坑、施工用电、脚手架、模板支架、防护设施、塔吊和施工升降机等建筑起重设备、教育培训、安全体验区、消防设施、材料堆放、扬尘治理、宿舍、食堂、卫生间、标识标牌、信息化应用等方面；</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eastAsia="zh-CN"/>
        </w:rPr>
        <w:t>影像电子资料应包括</w:t>
      </w:r>
      <w:r>
        <w:rPr>
          <w:rFonts w:hint="eastAsia" w:ascii="仿宋_GB2312" w:hAnsi="仿宋_GB2312" w:eastAsia="仿宋_GB2312" w:cs="仿宋_GB2312"/>
          <w:b w:val="0"/>
          <w:bCs w:val="0"/>
          <w:i w:val="0"/>
          <w:caps w:val="0"/>
          <w:color w:val="000000"/>
          <w:spacing w:val="0"/>
          <w:sz w:val="32"/>
          <w:szCs w:val="32"/>
          <w:lang w:val="en-US" w:eastAsia="zh-CN"/>
        </w:rPr>
        <w:t>PPT汇报材料、图片资料、申报资料电子版和影像资料。其中PPT汇报材料、图片资料、申报资料电子版和影像资料采用U盘上报，影像资料要清晰，读取完整。PPT汇报材料主要包括：项目基本情况介绍，项目安全保证组织体系和有关机构、人员情况，双重预防体系建设情况、危大工程管理情况，安全标准化管理实施情况，现场文明施工管理情况、信息化应用等图文资料。</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反映工程项目安全文明施工总体情况的视频</w:t>
      </w:r>
      <w:r>
        <w:rPr>
          <w:rFonts w:hint="eastAsia" w:ascii="仿宋_GB2312" w:hAnsi="仿宋_GB2312" w:eastAsia="仿宋_GB2312" w:cs="仿宋_GB2312"/>
          <w:b w:val="0"/>
          <w:bCs w:val="0"/>
          <w:i w:val="0"/>
          <w:caps w:val="0"/>
          <w:color w:val="000000"/>
          <w:spacing w:val="0"/>
          <w:sz w:val="32"/>
          <w:szCs w:val="32"/>
          <w:lang w:eastAsia="zh-CN"/>
        </w:rPr>
        <w:t>资料，画面要配以简练且确切的解说词，视频资料时长</w:t>
      </w:r>
      <w:r>
        <w:rPr>
          <w:rFonts w:hint="eastAsia" w:ascii="仿宋_GB2312" w:hAnsi="仿宋_GB2312" w:eastAsia="仿宋_GB2312" w:cs="仿宋_GB2312"/>
          <w:b w:val="0"/>
          <w:bCs w:val="0"/>
          <w:i w:val="0"/>
          <w:caps w:val="0"/>
          <w:color w:val="000000"/>
          <w:spacing w:val="0"/>
          <w:sz w:val="32"/>
          <w:szCs w:val="32"/>
        </w:rPr>
        <w:t>5</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7分钟</w:t>
      </w:r>
      <w:r>
        <w:rPr>
          <w:rFonts w:hint="eastAsia" w:ascii="仿宋_GB2312" w:hAnsi="仿宋_GB2312" w:eastAsia="仿宋_GB2312" w:cs="仿宋_GB2312"/>
          <w:b w:val="0"/>
          <w:bCs w:val="0"/>
          <w:i w:val="0"/>
          <w:caps w:val="0"/>
          <w:color w:val="000000"/>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以上申报材料统一制成</w:t>
      </w:r>
      <w:r>
        <w:rPr>
          <w:rFonts w:hint="eastAsia" w:ascii="仿宋_GB2312" w:hAnsi="仿宋_GB2312" w:eastAsia="仿宋_GB2312" w:cs="仿宋_GB2312"/>
          <w:b w:val="0"/>
          <w:bCs w:val="0"/>
          <w:i w:val="0"/>
          <w:caps w:val="0"/>
          <w:color w:val="000000"/>
          <w:spacing w:val="0"/>
          <w:sz w:val="32"/>
          <w:szCs w:val="32"/>
          <w:lang w:eastAsia="zh-CN"/>
        </w:rPr>
        <w:t>纸质材料装订成册，并和</w:t>
      </w:r>
      <w:r>
        <w:rPr>
          <w:rFonts w:hint="eastAsia" w:ascii="仿宋_GB2312" w:hAnsi="仿宋_GB2312" w:eastAsia="仿宋_GB2312" w:cs="仿宋_GB2312"/>
          <w:b w:val="0"/>
          <w:bCs w:val="0"/>
          <w:i w:val="0"/>
          <w:caps w:val="0"/>
          <w:color w:val="000000"/>
          <w:spacing w:val="0"/>
          <w:sz w:val="32"/>
          <w:szCs w:val="32"/>
        </w:rPr>
        <w:t>电子文本</w:t>
      </w:r>
      <w:r>
        <w:rPr>
          <w:rFonts w:hint="eastAsia" w:ascii="仿宋_GB2312" w:hAnsi="仿宋_GB2312" w:eastAsia="仿宋_GB2312" w:cs="仿宋_GB2312"/>
          <w:b w:val="0"/>
          <w:bCs w:val="0"/>
          <w:i w:val="0"/>
          <w:caps w:val="0"/>
          <w:color w:val="000000"/>
          <w:spacing w:val="0"/>
          <w:sz w:val="32"/>
          <w:szCs w:val="32"/>
          <w:lang w:eastAsia="zh-CN"/>
        </w:rPr>
        <w:t>一并</w:t>
      </w:r>
      <w:r>
        <w:rPr>
          <w:rFonts w:hint="eastAsia" w:ascii="仿宋_GB2312" w:hAnsi="仿宋_GB2312" w:eastAsia="仿宋_GB2312" w:cs="仿宋_GB2312"/>
          <w:b w:val="0"/>
          <w:bCs w:val="0"/>
          <w:i w:val="0"/>
          <w:caps w:val="0"/>
          <w:color w:val="000000"/>
          <w:spacing w:val="0"/>
          <w:sz w:val="32"/>
          <w:szCs w:val="32"/>
        </w:rPr>
        <w:t>报送。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i w:val="0"/>
          <w:caps w:val="0"/>
          <w:color w:val="000000"/>
          <w:spacing w:val="0"/>
          <w:sz w:val="32"/>
          <w:szCs w:val="32"/>
          <w:lang w:val="en-US" w:eastAsia="zh-CN"/>
        </w:rPr>
      </w:pPr>
      <w:r>
        <w:rPr>
          <w:rFonts w:hint="eastAsia" w:ascii="黑体" w:hAnsi="黑体" w:eastAsia="黑体" w:cs="黑体"/>
          <w:b w:val="0"/>
          <w:bCs w:val="0"/>
          <w:i w:val="0"/>
          <w:caps w:val="0"/>
          <w:color w:val="000000"/>
          <w:spacing w:val="0"/>
          <w:sz w:val="32"/>
          <w:szCs w:val="32"/>
          <w:lang w:eastAsia="zh-CN"/>
        </w:rPr>
        <w:t>第五章</w:t>
      </w:r>
      <w:r>
        <w:rPr>
          <w:rFonts w:hint="eastAsia" w:ascii="黑体" w:hAnsi="黑体" w:eastAsia="黑体" w:cs="黑体"/>
          <w:b w:val="0"/>
          <w:bCs w:val="0"/>
          <w:i w:val="0"/>
          <w:caps w:val="0"/>
          <w:color w:val="000000"/>
          <w:spacing w:val="0"/>
          <w:sz w:val="32"/>
          <w:szCs w:val="32"/>
          <w:lang w:val="en-US" w:eastAsia="zh-CN"/>
        </w:rPr>
        <w:t xml:space="preserve"> 申报程序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第</w:t>
      </w:r>
      <w:r>
        <w:rPr>
          <w:rFonts w:hint="eastAsia" w:ascii="黑体" w:hAnsi="黑体" w:eastAsia="黑体" w:cs="黑体"/>
          <w:b w:val="0"/>
          <w:bCs w:val="0"/>
          <w:i w:val="0"/>
          <w:caps w:val="0"/>
          <w:color w:val="000000"/>
          <w:spacing w:val="0"/>
          <w:sz w:val="32"/>
          <w:szCs w:val="32"/>
          <w:lang w:eastAsia="zh-CN"/>
        </w:rPr>
        <w:t>十一</w:t>
      </w:r>
      <w:r>
        <w:rPr>
          <w:rFonts w:hint="eastAsia" w:ascii="黑体" w:hAnsi="黑体" w:eastAsia="黑体" w:cs="黑体"/>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安全文明标准化示范工地</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按下列程序进行推荐和认定。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（一）项目申报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eastAsia="zh-CN"/>
        </w:rPr>
        <w:t>中心城区符合</w:t>
      </w:r>
      <w:r>
        <w:rPr>
          <w:rFonts w:hint="eastAsia" w:ascii="仿宋_GB2312" w:hAnsi="仿宋_GB2312" w:eastAsia="仿宋_GB2312" w:cs="仿宋_GB2312"/>
          <w:b w:val="0"/>
          <w:bCs w:val="0"/>
          <w:i w:val="0"/>
          <w:caps w:val="0"/>
          <w:color w:val="000000"/>
          <w:spacing w:val="0"/>
          <w:sz w:val="32"/>
          <w:szCs w:val="32"/>
        </w:rPr>
        <w:t>申报</w:t>
      </w:r>
      <w:r>
        <w:rPr>
          <w:rFonts w:hint="eastAsia" w:ascii="仿宋_GB2312" w:hAnsi="仿宋_GB2312" w:eastAsia="仿宋_GB2312" w:cs="仿宋_GB2312"/>
          <w:b w:val="0"/>
          <w:bCs w:val="0"/>
          <w:i w:val="0"/>
          <w:caps w:val="0"/>
          <w:color w:val="000000"/>
          <w:spacing w:val="0"/>
          <w:sz w:val="32"/>
          <w:szCs w:val="32"/>
          <w:lang w:eastAsia="zh-CN"/>
        </w:rPr>
        <w:t>条件的建筑工程项目按时间节点直接向平顶山市建筑工地</w:t>
      </w:r>
      <w:r>
        <w:rPr>
          <w:rFonts w:hint="eastAsia" w:ascii="仿宋_GB2312" w:hAnsi="仿宋_GB2312" w:eastAsia="仿宋_GB2312" w:cs="仿宋_GB2312"/>
          <w:b w:val="0"/>
          <w:bCs w:val="0"/>
          <w:i w:val="0"/>
          <w:caps w:val="0"/>
          <w:color w:val="000000"/>
          <w:spacing w:val="0"/>
          <w:sz w:val="32"/>
          <w:szCs w:val="32"/>
        </w:rPr>
        <w:t>安全文明标准化示范工地管理工作领导小组</w:t>
      </w:r>
      <w:r>
        <w:rPr>
          <w:rFonts w:hint="eastAsia" w:ascii="仿宋_GB2312" w:hAnsi="仿宋_GB2312" w:eastAsia="仿宋_GB2312" w:cs="仿宋_GB2312"/>
          <w:b w:val="0"/>
          <w:bCs w:val="0"/>
          <w:i w:val="0"/>
          <w:caps w:val="0"/>
          <w:color w:val="000000"/>
          <w:spacing w:val="0"/>
          <w:sz w:val="32"/>
          <w:szCs w:val="32"/>
          <w:lang w:eastAsia="zh-CN"/>
        </w:rPr>
        <w:t>办公室申报；各县（市、区）申报项目由当地住房和城乡建设主管部门汇总后，以表格形式（附件</w:t>
      </w:r>
      <w:r>
        <w:rPr>
          <w:rFonts w:hint="eastAsia" w:ascii="仿宋_GB2312" w:hAnsi="仿宋_GB2312" w:eastAsia="仿宋_GB2312" w:cs="仿宋_GB2312"/>
          <w:b w:val="0"/>
          <w:bCs w:val="0"/>
          <w:i w:val="0"/>
          <w:caps w:val="0"/>
          <w:color w:val="000000"/>
          <w:spacing w:val="0"/>
          <w:sz w:val="32"/>
          <w:szCs w:val="32"/>
          <w:lang w:val="en-US" w:eastAsia="zh-CN"/>
        </w:rPr>
        <w:t>3）</w:t>
      </w:r>
      <w:r>
        <w:rPr>
          <w:rFonts w:hint="eastAsia" w:ascii="仿宋_GB2312" w:hAnsi="仿宋_GB2312" w:eastAsia="仿宋_GB2312" w:cs="仿宋_GB2312"/>
          <w:b w:val="0"/>
          <w:bCs w:val="0"/>
          <w:i w:val="0"/>
          <w:caps w:val="0"/>
          <w:color w:val="000000"/>
          <w:spacing w:val="0"/>
          <w:sz w:val="32"/>
          <w:szCs w:val="32"/>
          <w:lang w:eastAsia="zh-CN"/>
        </w:rPr>
        <w:t>统一向平顶山市建筑工地</w:t>
      </w:r>
      <w:r>
        <w:rPr>
          <w:rFonts w:hint="eastAsia" w:ascii="仿宋_GB2312" w:hAnsi="仿宋_GB2312" w:eastAsia="仿宋_GB2312" w:cs="仿宋_GB2312"/>
          <w:b w:val="0"/>
          <w:bCs w:val="0"/>
          <w:i w:val="0"/>
          <w:caps w:val="0"/>
          <w:color w:val="000000"/>
          <w:spacing w:val="0"/>
          <w:sz w:val="32"/>
          <w:szCs w:val="32"/>
        </w:rPr>
        <w:t>安全文明标准化示范工地管理工作领导小组</w:t>
      </w:r>
      <w:r>
        <w:rPr>
          <w:rFonts w:hint="eastAsia" w:ascii="仿宋_GB2312" w:hAnsi="仿宋_GB2312" w:eastAsia="仿宋_GB2312" w:cs="仿宋_GB2312"/>
          <w:b w:val="0"/>
          <w:bCs w:val="0"/>
          <w:i w:val="0"/>
          <w:caps w:val="0"/>
          <w:color w:val="000000"/>
          <w:spacing w:val="0"/>
          <w:sz w:val="32"/>
          <w:szCs w:val="32"/>
          <w:lang w:eastAsia="zh-CN"/>
        </w:rPr>
        <w:t>办公室申报。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（二）</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建筑工程安全文明标准化示范工地管理工作领导小组对各地推荐项目进行</w:t>
      </w:r>
      <w:r>
        <w:rPr>
          <w:rFonts w:hint="eastAsia" w:ascii="仿宋_GB2312" w:hAnsi="仿宋_GB2312" w:eastAsia="仿宋_GB2312" w:cs="仿宋_GB2312"/>
          <w:b w:val="0"/>
          <w:bCs w:val="0"/>
          <w:i w:val="0"/>
          <w:caps w:val="0"/>
          <w:color w:val="000000"/>
          <w:spacing w:val="0"/>
          <w:sz w:val="32"/>
          <w:szCs w:val="32"/>
          <w:lang w:eastAsia="zh-CN"/>
        </w:rPr>
        <w:t>评审，组织现场核查，择优</w:t>
      </w:r>
      <w:r>
        <w:rPr>
          <w:rFonts w:hint="eastAsia" w:ascii="仿宋_GB2312" w:hAnsi="仿宋_GB2312" w:eastAsia="仿宋_GB2312" w:cs="仿宋_GB2312"/>
          <w:b w:val="0"/>
          <w:bCs w:val="0"/>
          <w:i w:val="0"/>
          <w:caps w:val="0"/>
          <w:color w:val="000000"/>
          <w:spacing w:val="0"/>
          <w:sz w:val="32"/>
          <w:szCs w:val="32"/>
        </w:rPr>
        <w:t>确定</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安全文明标准化示范工地</w:t>
      </w:r>
      <w:r>
        <w:rPr>
          <w:rFonts w:hint="eastAsia" w:ascii="仿宋_GB2312" w:hAnsi="仿宋_GB2312" w:eastAsia="仿宋_GB2312" w:cs="仿宋_GB2312"/>
          <w:b w:val="0"/>
          <w:bCs w:val="0"/>
          <w:i w:val="0"/>
          <w:caps w:val="0"/>
          <w:color w:val="000000"/>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（三）</w:t>
      </w:r>
      <w:r>
        <w:rPr>
          <w:rFonts w:hint="eastAsia" w:ascii="仿宋_GB2312" w:hAnsi="仿宋_GB2312" w:eastAsia="仿宋_GB2312" w:cs="仿宋_GB2312"/>
          <w:b w:val="0"/>
          <w:bCs w:val="0"/>
          <w:i w:val="0"/>
          <w:caps w:val="0"/>
          <w:color w:val="000000"/>
          <w:spacing w:val="0"/>
          <w:sz w:val="32"/>
          <w:szCs w:val="32"/>
          <w:lang w:eastAsia="zh-CN"/>
        </w:rPr>
        <w:t>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eastAsia="zh-CN"/>
        </w:rPr>
        <w:t>初审结果</w:t>
      </w:r>
      <w:r>
        <w:rPr>
          <w:rFonts w:hint="eastAsia" w:ascii="仿宋_GB2312" w:hAnsi="仿宋_GB2312" w:eastAsia="仿宋_GB2312" w:cs="仿宋_GB2312"/>
          <w:b w:val="0"/>
          <w:bCs w:val="0"/>
          <w:i w:val="0"/>
          <w:caps w:val="0"/>
          <w:color w:val="000000"/>
          <w:spacing w:val="0"/>
          <w:sz w:val="32"/>
          <w:szCs w:val="32"/>
        </w:rPr>
        <w:t>在</w:t>
      </w:r>
      <w:r>
        <w:rPr>
          <w:rFonts w:hint="eastAsia" w:ascii="仿宋_GB2312" w:hAnsi="仿宋_GB2312" w:eastAsia="仿宋_GB2312" w:cs="仿宋_GB2312"/>
          <w:b w:val="0"/>
          <w:bCs w:val="0"/>
          <w:i w:val="0"/>
          <w:caps w:val="0"/>
          <w:color w:val="000000"/>
          <w:spacing w:val="0"/>
          <w:sz w:val="32"/>
          <w:szCs w:val="32"/>
          <w:lang w:eastAsia="zh-CN"/>
        </w:rPr>
        <w:t>平顶山市住房和城乡建设局门户</w:t>
      </w:r>
      <w:r>
        <w:rPr>
          <w:rFonts w:hint="eastAsia" w:ascii="仿宋_GB2312" w:hAnsi="仿宋_GB2312" w:eastAsia="仿宋_GB2312" w:cs="仿宋_GB2312"/>
          <w:b w:val="0"/>
          <w:bCs w:val="0"/>
          <w:i w:val="0"/>
          <w:caps w:val="0"/>
          <w:color w:val="000000"/>
          <w:spacing w:val="0"/>
          <w:sz w:val="32"/>
          <w:szCs w:val="32"/>
        </w:rPr>
        <w:t>网站公示5个工作日</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公示无异议</w:t>
      </w:r>
      <w:r>
        <w:rPr>
          <w:rFonts w:hint="eastAsia" w:ascii="仿宋_GB2312" w:hAnsi="仿宋_GB2312" w:eastAsia="仿宋_GB2312" w:cs="仿宋_GB2312"/>
          <w:b w:val="0"/>
          <w:bCs w:val="0"/>
          <w:i w:val="0"/>
          <w:caps w:val="0"/>
          <w:color w:val="000000"/>
          <w:spacing w:val="0"/>
          <w:sz w:val="32"/>
          <w:szCs w:val="32"/>
          <w:lang w:eastAsia="zh-CN"/>
        </w:rPr>
        <w:t>后，正式公布评审结果，</w:t>
      </w:r>
      <w:r>
        <w:rPr>
          <w:rFonts w:hint="eastAsia" w:ascii="仿宋_GB2312" w:hAnsi="仿宋_GB2312" w:eastAsia="仿宋_GB2312" w:cs="仿宋_GB2312"/>
          <w:b w:val="0"/>
          <w:bCs w:val="0"/>
          <w:i w:val="0"/>
          <w:caps w:val="0"/>
          <w:color w:val="000000"/>
          <w:spacing w:val="0"/>
          <w:sz w:val="32"/>
          <w:szCs w:val="32"/>
        </w:rPr>
        <w:t>颁发证书。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黑体" w:hAnsi="黑体" w:eastAsia="黑体" w:cs="黑体"/>
          <w:b w:val="0"/>
          <w:bCs w:val="0"/>
          <w:i w:val="0"/>
          <w:caps w:val="0"/>
          <w:color w:val="000000"/>
          <w:spacing w:val="0"/>
          <w:sz w:val="32"/>
          <w:szCs w:val="32"/>
        </w:rPr>
        <w:t>第</w:t>
      </w:r>
      <w:r>
        <w:rPr>
          <w:rFonts w:hint="eastAsia" w:ascii="黑体" w:hAnsi="黑体" w:eastAsia="黑体" w:cs="黑体"/>
          <w:b w:val="0"/>
          <w:bCs w:val="0"/>
          <w:i w:val="0"/>
          <w:caps w:val="0"/>
          <w:color w:val="000000"/>
          <w:spacing w:val="0"/>
          <w:sz w:val="32"/>
          <w:szCs w:val="32"/>
          <w:lang w:eastAsia="zh-CN"/>
        </w:rPr>
        <w:t>十二</w:t>
      </w:r>
      <w:r>
        <w:rPr>
          <w:rFonts w:hint="eastAsia" w:ascii="黑体" w:hAnsi="黑体" w:eastAsia="黑体" w:cs="黑体"/>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安全文明标准化示范工地</w:t>
      </w:r>
      <w:r>
        <w:rPr>
          <w:rFonts w:hint="eastAsia" w:ascii="仿宋_GB2312" w:hAnsi="仿宋_GB2312" w:eastAsia="仿宋_GB2312" w:cs="仿宋_GB2312"/>
          <w:b w:val="0"/>
          <w:bCs w:val="0"/>
          <w:i w:val="0"/>
          <w:caps w:val="0"/>
          <w:color w:val="000000"/>
          <w:spacing w:val="0"/>
          <w:sz w:val="32"/>
          <w:szCs w:val="32"/>
          <w:lang w:eastAsia="zh-CN"/>
        </w:rPr>
        <w:t>”获得评审认定后，</w:t>
      </w:r>
      <w:r>
        <w:rPr>
          <w:rFonts w:hint="eastAsia" w:ascii="仿宋_GB2312" w:hAnsi="仿宋_GB2312" w:eastAsia="仿宋_GB2312" w:cs="仿宋_GB2312"/>
          <w:b w:val="0"/>
          <w:bCs w:val="0"/>
          <w:i w:val="0"/>
          <w:caps w:val="0"/>
          <w:color w:val="000000"/>
          <w:spacing w:val="0"/>
          <w:sz w:val="32"/>
          <w:szCs w:val="32"/>
        </w:rPr>
        <w:t>分别于每年</w:t>
      </w:r>
      <w:r>
        <w:rPr>
          <w:rFonts w:hint="eastAsia" w:ascii="仿宋_GB2312" w:hAnsi="仿宋_GB2312" w:eastAsia="仿宋_GB2312" w:cs="仿宋_GB2312"/>
          <w:b w:val="0"/>
          <w:bCs w:val="0"/>
          <w:i w:val="0"/>
          <w:caps w:val="0"/>
          <w:color w:val="000000"/>
          <w:spacing w:val="0"/>
          <w:sz w:val="32"/>
          <w:szCs w:val="32"/>
          <w:lang w:val="en-US" w:eastAsia="zh-CN"/>
        </w:rPr>
        <w:t>6</w:t>
      </w:r>
      <w:r>
        <w:rPr>
          <w:rFonts w:hint="eastAsia" w:ascii="仿宋_GB2312" w:hAnsi="仿宋_GB2312" w:eastAsia="仿宋_GB2312" w:cs="仿宋_GB2312"/>
          <w:b w:val="0"/>
          <w:bCs w:val="0"/>
          <w:i w:val="0"/>
          <w:caps w:val="0"/>
          <w:color w:val="000000"/>
          <w:spacing w:val="0"/>
          <w:sz w:val="32"/>
          <w:szCs w:val="32"/>
        </w:rPr>
        <w:t>月底、1</w:t>
      </w:r>
      <w:r>
        <w:rPr>
          <w:rFonts w:hint="eastAsia" w:ascii="仿宋_GB2312" w:hAnsi="仿宋_GB2312" w:eastAsia="仿宋_GB2312" w:cs="仿宋_GB2312"/>
          <w:b w:val="0"/>
          <w:bCs w:val="0"/>
          <w:i w:val="0"/>
          <w:caps w:val="0"/>
          <w:color w:val="000000"/>
          <w:spacing w:val="0"/>
          <w:sz w:val="32"/>
          <w:szCs w:val="32"/>
          <w:lang w:val="en-US" w:eastAsia="zh-CN"/>
        </w:rPr>
        <w:t>2</w:t>
      </w:r>
      <w:r>
        <w:rPr>
          <w:rFonts w:hint="eastAsia" w:ascii="仿宋_GB2312" w:hAnsi="仿宋_GB2312" w:eastAsia="仿宋_GB2312" w:cs="仿宋_GB2312"/>
          <w:b w:val="0"/>
          <w:bCs w:val="0"/>
          <w:i w:val="0"/>
          <w:caps w:val="0"/>
          <w:color w:val="000000"/>
          <w:spacing w:val="0"/>
          <w:sz w:val="32"/>
          <w:szCs w:val="32"/>
        </w:rPr>
        <w:t>月底前</w:t>
      </w:r>
      <w:r>
        <w:rPr>
          <w:rFonts w:hint="eastAsia" w:ascii="仿宋_GB2312" w:hAnsi="仿宋_GB2312" w:eastAsia="仿宋_GB2312" w:cs="仿宋_GB2312"/>
          <w:b w:val="0"/>
          <w:bCs w:val="0"/>
          <w:i w:val="0"/>
          <w:caps w:val="0"/>
          <w:color w:val="000000"/>
          <w:spacing w:val="0"/>
          <w:sz w:val="32"/>
          <w:szCs w:val="32"/>
          <w:lang w:eastAsia="zh-CN"/>
        </w:rPr>
        <w:t>择优推荐申报“河南省安全文明标准化示范工地”。</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jc w:val="center"/>
        <w:textAlignment w:val="auto"/>
        <w:rPr>
          <w:rFonts w:hint="eastAsia" w:ascii="黑体" w:hAnsi="黑体" w:eastAsia="黑体" w:cs="黑体"/>
          <w:b w:val="0"/>
          <w:bCs w:val="0"/>
          <w:i w:val="0"/>
          <w:caps w:val="0"/>
          <w:color w:val="000000"/>
          <w:spacing w:val="0"/>
          <w:sz w:val="32"/>
          <w:szCs w:val="32"/>
          <w:lang w:val="en-US" w:eastAsia="zh-CN"/>
        </w:rPr>
      </w:pPr>
      <w:r>
        <w:rPr>
          <w:rFonts w:hint="eastAsia" w:ascii="黑体" w:hAnsi="黑体" w:eastAsia="黑体" w:cs="黑体"/>
          <w:b w:val="0"/>
          <w:bCs w:val="0"/>
          <w:i w:val="0"/>
          <w:caps w:val="0"/>
          <w:color w:val="000000"/>
          <w:spacing w:val="0"/>
          <w:sz w:val="32"/>
          <w:szCs w:val="32"/>
          <w:lang w:val="en-US" w:eastAsia="zh-CN"/>
        </w:rPr>
        <w:t>第六章 奖罚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59" w:firstLineChars="206"/>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黑体" w:hAnsi="黑体" w:eastAsia="黑体" w:cs="黑体"/>
          <w:b w:val="0"/>
          <w:bCs w:val="0"/>
          <w:i w:val="0"/>
          <w:caps w:val="0"/>
          <w:color w:val="000000"/>
          <w:spacing w:val="0"/>
          <w:sz w:val="32"/>
          <w:szCs w:val="32"/>
        </w:rPr>
        <w:t>第十</w:t>
      </w:r>
      <w:r>
        <w:rPr>
          <w:rFonts w:hint="eastAsia" w:ascii="黑体" w:hAnsi="黑体" w:eastAsia="黑体" w:cs="黑体"/>
          <w:b w:val="0"/>
          <w:bCs w:val="0"/>
          <w:i w:val="0"/>
          <w:caps w:val="0"/>
          <w:color w:val="000000"/>
          <w:spacing w:val="0"/>
          <w:sz w:val="32"/>
          <w:szCs w:val="32"/>
          <w:lang w:eastAsia="zh-CN"/>
        </w:rPr>
        <w:t>三</w:t>
      </w:r>
      <w:r>
        <w:rPr>
          <w:rFonts w:hint="eastAsia" w:ascii="黑体" w:hAnsi="黑体" w:eastAsia="黑体" w:cs="黑体"/>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rPr>
        <w:t>各申报单位及项目负责人应对申报材料的真实性负责，严禁弄虚作假；对于采取欺骗、隐瞒真实情况等不正当手段的项目，撤销其示范工地认定，予以全</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通报且该项目不得再次申报</w:t>
      </w:r>
      <w:r>
        <w:rPr>
          <w:rFonts w:hint="eastAsia" w:ascii="仿宋_GB2312" w:hAnsi="仿宋_GB2312" w:eastAsia="仿宋_GB2312" w:cs="仿宋_GB2312"/>
          <w:b w:val="0"/>
          <w:bCs w:val="0"/>
          <w:i w:val="0"/>
          <w:caps w:val="0"/>
          <w:color w:val="000000"/>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第十</w:t>
      </w:r>
      <w:r>
        <w:rPr>
          <w:rFonts w:hint="eastAsia" w:ascii="黑体" w:hAnsi="黑体" w:eastAsia="黑体" w:cs="黑体"/>
          <w:b w:val="0"/>
          <w:bCs w:val="0"/>
          <w:i w:val="0"/>
          <w:caps w:val="0"/>
          <w:color w:val="000000"/>
          <w:spacing w:val="0"/>
          <w:sz w:val="32"/>
          <w:szCs w:val="32"/>
          <w:lang w:eastAsia="zh-CN"/>
        </w:rPr>
        <w:t>四</w:t>
      </w:r>
      <w:r>
        <w:rPr>
          <w:rFonts w:hint="eastAsia" w:ascii="黑体" w:hAnsi="黑体" w:eastAsia="黑体" w:cs="黑体"/>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rPr>
        <w:t>已经获得</w:t>
      </w:r>
      <w:r>
        <w:rPr>
          <w:rFonts w:hint="eastAsia" w:ascii="仿宋_GB2312" w:hAnsi="仿宋_GB2312" w:eastAsia="仿宋_GB2312" w:cs="仿宋_GB2312"/>
          <w:b w:val="0"/>
          <w:bCs w:val="0"/>
          <w:i w:val="0"/>
          <w:caps w:val="0"/>
          <w:color w:val="000000"/>
          <w:spacing w:val="0"/>
          <w:sz w:val="32"/>
          <w:szCs w:val="32"/>
          <w:lang w:eastAsia="zh-CN"/>
        </w:rPr>
        <w:t>“市</w:t>
      </w:r>
      <w:r>
        <w:rPr>
          <w:rFonts w:hint="eastAsia" w:ascii="仿宋_GB2312" w:hAnsi="仿宋_GB2312" w:eastAsia="仿宋_GB2312" w:cs="仿宋_GB2312"/>
          <w:b w:val="0"/>
          <w:bCs w:val="0"/>
          <w:i w:val="0"/>
          <w:caps w:val="0"/>
          <w:color w:val="000000"/>
          <w:spacing w:val="0"/>
          <w:sz w:val="32"/>
          <w:szCs w:val="32"/>
        </w:rPr>
        <w:t>安全文明标准化示范工地</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的工程项目，如在后续施工期间发生第</w:t>
      </w:r>
      <w:r>
        <w:rPr>
          <w:rFonts w:hint="eastAsia" w:ascii="仿宋_GB2312" w:hAnsi="仿宋_GB2312" w:eastAsia="仿宋_GB2312" w:cs="仿宋_GB2312"/>
          <w:b w:val="0"/>
          <w:bCs w:val="0"/>
          <w:i w:val="0"/>
          <w:caps w:val="0"/>
          <w:color w:val="000000"/>
          <w:spacing w:val="0"/>
          <w:sz w:val="32"/>
          <w:szCs w:val="32"/>
          <w:lang w:eastAsia="zh-CN"/>
        </w:rPr>
        <w:t>九</w:t>
      </w:r>
      <w:r>
        <w:rPr>
          <w:rFonts w:hint="eastAsia" w:ascii="仿宋_GB2312" w:hAnsi="仿宋_GB2312" w:eastAsia="仿宋_GB2312" w:cs="仿宋_GB2312"/>
          <w:b w:val="0"/>
          <w:bCs w:val="0"/>
          <w:i w:val="0"/>
          <w:caps w:val="0"/>
          <w:color w:val="000000"/>
          <w:spacing w:val="0"/>
          <w:sz w:val="32"/>
          <w:szCs w:val="32"/>
        </w:rPr>
        <w:t>条所列情况之一的，</w:t>
      </w:r>
      <w:r>
        <w:rPr>
          <w:rFonts w:hint="eastAsia" w:ascii="仿宋_GB2312" w:hAnsi="仿宋_GB2312" w:eastAsia="仿宋_GB2312" w:cs="仿宋_GB2312"/>
          <w:b w:val="0"/>
          <w:bCs w:val="0"/>
          <w:i w:val="0"/>
          <w:caps w:val="0"/>
          <w:color w:val="000000"/>
          <w:spacing w:val="0"/>
          <w:sz w:val="32"/>
          <w:szCs w:val="32"/>
          <w:lang w:eastAsia="zh-CN"/>
        </w:rPr>
        <w:t>平顶山市住房和城乡建设局</w:t>
      </w:r>
      <w:r>
        <w:rPr>
          <w:rFonts w:hint="eastAsia" w:ascii="仿宋_GB2312" w:hAnsi="仿宋_GB2312" w:eastAsia="仿宋_GB2312" w:cs="仿宋_GB2312"/>
          <w:b w:val="0"/>
          <w:bCs w:val="0"/>
          <w:i w:val="0"/>
          <w:caps w:val="0"/>
          <w:color w:val="000000"/>
          <w:spacing w:val="0"/>
          <w:sz w:val="32"/>
          <w:szCs w:val="32"/>
        </w:rPr>
        <w:t>将撤销其</w:t>
      </w:r>
      <w:r>
        <w:rPr>
          <w:rFonts w:hint="eastAsia" w:ascii="仿宋_GB2312" w:hAnsi="仿宋_GB2312" w:eastAsia="仿宋_GB2312" w:cs="仿宋_GB2312"/>
          <w:b w:val="0"/>
          <w:bCs w:val="0"/>
          <w:i w:val="0"/>
          <w:caps w:val="0"/>
          <w:color w:val="000000"/>
          <w:spacing w:val="0"/>
          <w:sz w:val="32"/>
          <w:szCs w:val="32"/>
          <w:lang w:eastAsia="zh-CN"/>
        </w:rPr>
        <w:t>荣誉称号</w:t>
      </w:r>
      <w:r>
        <w:rPr>
          <w:rFonts w:hint="eastAsia" w:ascii="仿宋_GB2312" w:hAnsi="仿宋_GB2312" w:eastAsia="仿宋_GB2312" w:cs="仿宋_GB2312"/>
          <w:b w:val="0"/>
          <w:bCs w:val="0"/>
          <w:i w:val="0"/>
          <w:caps w:val="0"/>
          <w:color w:val="000000"/>
          <w:spacing w:val="0"/>
          <w:sz w:val="32"/>
          <w:szCs w:val="32"/>
        </w:rPr>
        <w:t>，收回证书。</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jc w:val="center"/>
        <w:textAlignment w:val="auto"/>
        <w:rPr>
          <w:rFonts w:hint="eastAsia" w:ascii="黑体" w:hAnsi="黑体" w:eastAsia="黑体" w:cs="黑体"/>
          <w:b w:val="0"/>
          <w:bCs w:val="0"/>
          <w:i w:val="0"/>
          <w:caps w:val="0"/>
          <w:color w:val="000000"/>
          <w:spacing w:val="0"/>
          <w:sz w:val="32"/>
          <w:szCs w:val="32"/>
          <w:lang w:val="en-US" w:eastAsia="zh-CN"/>
        </w:rPr>
      </w:pPr>
      <w:r>
        <w:rPr>
          <w:rFonts w:hint="eastAsia" w:ascii="黑体" w:hAnsi="黑体" w:eastAsia="黑体" w:cs="黑体"/>
          <w:b w:val="0"/>
          <w:bCs w:val="0"/>
          <w:i w:val="0"/>
          <w:caps w:val="0"/>
          <w:color w:val="000000"/>
          <w:spacing w:val="0"/>
          <w:sz w:val="32"/>
          <w:szCs w:val="32"/>
          <w:lang w:val="en-US" w:eastAsia="zh-CN"/>
        </w:rPr>
        <w:t>第七章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第十</w:t>
      </w:r>
      <w:r>
        <w:rPr>
          <w:rFonts w:hint="eastAsia" w:ascii="黑体" w:hAnsi="黑体" w:eastAsia="黑体" w:cs="黑体"/>
          <w:b w:val="0"/>
          <w:bCs w:val="0"/>
          <w:i w:val="0"/>
          <w:caps w:val="0"/>
          <w:color w:val="000000"/>
          <w:spacing w:val="0"/>
          <w:sz w:val="32"/>
          <w:szCs w:val="32"/>
          <w:lang w:eastAsia="zh-CN"/>
        </w:rPr>
        <w:t>五</w:t>
      </w:r>
      <w:r>
        <w:rPr>
          <w:rFonts w:hint="eastAsia" w:ascii="黑体" w:hAnsi="黑体" w:eastAsia="黑体" w:cs="黑体"/>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本办法</w:t>
      </w:r>
      <w:r>
        <w:rPr>
          <w:rFonts w:hint="eastAsia" w:ascii="仿宋_GB2312" w:hAnsi="仿宋_GB2312" w:eastAsia="仿宋_GB2312" w:cs="仿宋_GB2312"/>
          <w:b w:val="0"/>
          <w:bCs w:val="0"/>
          <w:i w:val="0"/>
          <w:caps w:val="0"/>
          <w:color w:val="000000"/>
          <w:spacing w:val="0"/>
          <w:sz w:val="32"/>
          <w:szCs w:val="32"/>
        </w:rPr>
        <w:t>由</w:t>
      </w:r>
      <w:r>
        <w:rPr>
          <w:rFonts w:hint="eastAsia" w:ascii="仿宋_GB2312" w:hAnsi="仿宋_GB2312" w:eastAsia="仿宋_GB2312" w:cs="仿宋_GB2312"/>
          <w:b w:val="0"/>
          <w:bCs w:val="0"/>
          <w:i w:val="0"/>
          <w:caps w:val="0"/>
          <w:color w:val="000000"/>
          <w:spacing w:val="0"/>
          <w:sz w:val="32"/>
          <w:szCs w:val="32"/>
          <w:lang w:eastAsia="zh-CN"/>
        </w:rPr>
        <w:t>平顶山市住房和城乡建设局</w:t>
      </w:r>
      <w:r>
        <w:rPr>
          <w:rFonts w:hint="eastAsia" w:ascii="仿宋_GB2312" w:hAnsi="仿宋_GB2312" w:eastAsia="仿宋_GB2312" w:cs="仿宋_GB2312"/>
          <w:b w:val="0"/>
          <w:bCs w:val="0"/>
          <w:i w:val="0"/>
          <w:caps w:val="0"/>
          <w:color w:val="000000"/>
          <w:spacing w:val="0"/>
          <w:sz w:val="32"/>
          <w:szCs w:val="32"/>
        </w:rPr>
        <w:t>负责解释</w:t>
      </w:r>
      <w:r>
        <w:rPr>
          <w:rFonts w:hint="eastAsia" w:ascii="仿宋_GB2312" w:hAnsi="仿宋_GB2312" w:eastAsia="仿宋_GB2312" w:cs="仿宋_GB2312"/>
          <w:b w:val="0"/>
          <w:bCs w:val="0"/>
          <w:i w:val="0"/>
          <w:caps w:val="0"/>
          <w:color w:val="000000"/>
          <w:spacing w:val="0"/>
          <w:sz w:val="32"/>
          <w:szCs w:val="32"/>
          <w:lang w:val="en-US"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15"/>
        <w:textAlignment w:val="auto"/>
        <w:rPr>
          <w:rFonts w:hint="eastAsia" w:ascii="仿宋_GB2312" w:hAnsi="仿宋_GB2312" w:eastAsia="仿宋_GB2312" w:cs="仿宋_GB2312"/>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第十</w:t>
      </w:r>
      <w:r>
        <w:rPr>
          <w:rFonts w:hint="eastAsia" w:ascii="黑体" w:hAnsi="黑体" w:eastAsia="黑体" w:cs="黑体"/>
          <w:b w:val="0"/>
          <w:bCs w:val="0"/>
          <w:i w:val="0"/>
          <w:caps w:val="0"/>
          <w:color w:val="000000"/>
          <w:spacing w:val="0"/>
          <w:sz w:val="32"/>
          <w:szCs w:val="32"/>
          <w:lang w:eastAsia="zh-CN"/>
        </w:rPr>
        <w:t>六</w:t>
      </w:r>
      <w:r>
        <w:rPr>
          <w:rFonts w:hint="eastAsia" w:ascii="黑体" w:hAnsi="黑体" w:eastAsia="黑体" w:cs="黑体"/>
          <w:b w:val="0"/>
          <w:bCs w:val="0"/>
          <w:i w:val="0"/>
          <w:caps w:val="0"/>
          <w:color w:val="000000"/>
          <w:spacing w:val="0"/>
          <w:sz w:val="32"/>
          <w:szCs w:val="32"/>
        </w:rPr>
        <w:t>条</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rPr>
        <w:t>本办法自发布之日起施行，</w:t>
      </w:r>
      <w:r>
        <w:rPr>
          <w:rFonts w:hint="eastAsia" w:ascii="仿宋_GB2312" w:hAnsi="仿宋_GB2312" w:eastAsia="仿宋_GB2312" w:cs="仿宋_GB2312"/>
          <w:b w:val="0"/>
          <w:bCs w:val="0"/>
          <w:i w:val="0"/>
          <w:caps w:val="0"/>
          <w:color w:val="000000"/>
          <w:spacing w:val="0"/>
          <w:sz w:val="32"/>
          <w:szCs w:val="32"/>
          <w:lang w:eastAsia="zh-CN"/>
        </w:rPr>
        <w:t>《平顶山市房屋建筑和市政基础设施工程市级安全文明工地评审办法（试行）》</w:t>
      </w:r>
      <w:r>
        <w:rPr>
          <w:rFonts w:hint="eastAsia" w:ascii="仿宋_GB2312" w:hAnsi="仿宋_GB2312" w:eastAsia="仿宋_GB2312" w:cs="仿宋_GB2312"/>
          <w:b w:val="0"/>
          <w:bCs w:val="0"/>
          <w:i w:val="0"/>
          <w:caps w:val="0"/>
          <w:color w:val="000000"/>
          <w:spacing w:val="0"/>
          <w:sz w:val="32"/>
          <w:szCs w:val="32"/>
          <w:lang w:val="en-US" w:eastAsia="zh-CN"/>
        </w:rPr>
        <w:t>同时废止</w:t>
      </w:r>
      <w:r>
        <w:rPr>
          <w:rFonts w:hint="eastAsia" w:ascii="仿宋_GB2312" w:hAnsi="仿宋_GB2312" w:eastAsia="仿宋_GB2312" w:cs="仿宋_GB2312"/>
          <w:b w:val="0"/>
          <w:bCs w:val="0"/>
          <w:i w:val="0"/>
          <w:caps w:val="0"/>
          <w:color w:val="000000"/>
          <w:spacing w:val="0"/>
          <w:sz w:val="32"/>
          <w:szCs w:val="32"/>
        </w:rPr>
        <w:t>。</w:t>
      </w: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仿宋_GB2312" w:hAnsi="仿宋_GB2312" w:eastAsia="仿宋_GB2312" w:cs="仿宋_GB2312"/>
          <w:b w:val="0"/>
          <w:bCs w:val="0"/>
          <w:sz w:val="32"/>
          <w:szCs w:val="32"/>
        </w:rPr>
      </w:pPr>
    </w:p>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0" w:firstLineChars="0"/>
        <w:textAlignment w:val="auto"/>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黑体" w:hAnsi="黑体" w:eastAsia="黑体" w:cs="黑体"/>
          <w:b w:val="0"/>
          <w:bCs w:val="0"/>
          <w:i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黑体" w:hAnsi="黑体" w:eastAsia="黑体" w:cs="黑体"/>
          <w:b w:val="0"/>
          <w:bCs w:val="0"/>
          <w:i w:val="0"/>
          <w:caps w:val="0"/>
          <w:color w:val="000000"/>
          <w:spacing w:val="0"/>
          <w:sz w:val="32"/>
          <w:szCs w:val="32"/>
          <w:lang w:val="en-US" w:eastAsia="zh-CN"/>
        </w:rPr>
      </w:pPr>
      <w:r>
        <w:rPr>
          <w:rFonts w:hint="eastAsia" w:ascii="黑体" w:hAnsi="黑体" w:eastAsia="黑体" w:cs="黑体"/>
          <w:b w:val="0"/>
          <w:bCs w:val="0"/>
          <w:i w:val="0"/>
          <w:caps w:val="0"/>
          <w:color w:val="000000"/>
          <w:spacing w:val="0"/>
          <w:sz w:val="32"/>
          <w:szCs w:val="32"/>
        </w:rPr>
        <w:t>附件</w:t>
      </w:r>
      <w:r>
        <w:rPr>
          <w:rFonts w:hint="eastAsia" w:ascii="黑体" w:hAnsi="黑体" w:eastAsia="黑体" w:cs="黑体"/>
          <w:b w:val="0"/>
          <w:bCs w:val="0"/>
          <w:i w:val="0"/>
          <w:caps w:val="0"/>
          <w:color w:val="000000"/>
          <w:spacing w:val="0"/>
          <w:sz w:val="32"/>
          <w:szCs w:val="32"/>
          <w:lang w:val="en-US" w:eastAsia="zh-CN"/>
        </w:rPr>
        <w:t>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val="0"/>
          <w:i w:val="0"/>
          <w:caps w:val="0"/>
          <w:color w:val="000000"/>
          <w:spacing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line="70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000000"/>
          <w:spacing w:val="0"/>
          <w:sz w:val="44"/>
          <w:szCs w:val="44"/>
          <w:lang w:eastAsia="zh-CN"/>
        </w:rPr>
      </w:pPr>
      <w:r>
        <w:rPr>
          <w:rFonts w:hint="eastAsia" w:ascii="方正小标宋简体" w:hAnsi="方正小标宋简体" w:eastAsia="方正小标宋简体" w:cs="方正小标宋简体"/>
          <w:b w:val="0"/>
          <w:bCs w:val="0"/>
          <w:i w:val="0"/>
          <w:caps w:val="0"/>
          <w:color w:val="000000"/>
          <w:spacing w:val="0"/>
          <w:sz w:val="44"/>
          <w:szCs w:val="44"/>
          <w:lang w:eastAsia="zh-CN"/>
        </w:rPr>
        <w:t>平顶山市建筑工程安全文明标准化示范工地</w:t>
      </w:r>
    </w:p>
    <w:p>
      <w:pPr>
        <w:pStyle w:val="2"/>
        <w:keepNext w:val="0"/>
        <w:keepLines w:val="0"/>
        <w:pageBreakBefore w:val="0"/>
        <w:widowControl w:val="0"/>
        <w:kinsoku/>
        <w:wordWrap/>
        <w:overflowPunct/>
        <w:topLinePunct w:val="0"/>
        <w:autoSpaceDE/>
        <w:autoSpaceDN/>
        <w:bidi w:val="0"/>
        <w:adjustRightInd/>
        <w:snapToGrid/>
        <w:spacing w:beforeAutospacing="0" w:line="700" w:lineRule="exact"/>
        <w:ind w:left="0" w:leftChars="0" w:firstLine="0" w:firstLineChars="0"/>
        <w:jc w:val="center"/>
        <w:textAlignment w:val="auto"/>
        <w:rPr>
          <w:rFonts w:hint="eastAsia" w:ascii="方正小标宋简体" w:hAnsi="方正小标宋简体" w:eastAsia="方正小标宋简体" w:cs="方正小标宋简体"/>
          <w:b w:val="0"/>
          <w:bCs w:val="0"/>
          <w:i w:val="0"/>
          <w:caps w:val="0"/>
          <w:color w:val="000000"/>
          <w:spacing w:val="0"/>
          <w:sz w:val="44"/>
          <w:szCs w:val="44"/>
          <w:lang w:eastAsia="zh-CN"/>
        </w:rPr>
      </w:pPr>
      <w:r>
        <w:rPr>
          <w:rFonts w:hint="eastAsia" w:ascii="方正小标宋简体" w:hAnsi="方正小标宋简体" w:eastAsia="方正小标宋简体" w:cs="方正小标宋简体"/>
          <w:b w:val="0"/>
          <w:bCs w:val="0"/>
          <w:i w:val="0"/>
          <w:caps w:val="0"/>
          <w:color w:val="000000"/>
          <w:spacing w:val="0"/>
          <w:sz w:val="44"/>
          <w:szCs w:val="44"/>
          <w:lang w:eastAsia="zh-CN"/>
        </w:rPr>
        <w:t>管理工作领导小组成员名单</w:t>
      </w:r>
    </w:p>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仿宋_GB2312" w:hAnsi="仿宋_GB2312" w:eastAsia="仿宋_GB2312" w:cs="仿宋_GB2312"/>
          <w:b w:val="0"/>
          <w:bCs w:val="0"/>
          <w:i w:val="0"/>
          <w:caps w:val="0"/>
          <w:color w:val="000000"/>
          <w:spacing w:val="0"/>
          <w:sz w:val="32"/>
          <w:szCs w:val="32"/>
          <w:lang w:eastAsia="zh-CN"/>
        </w:rPr>
      </w:pPr>
    </w:p>
    <w:p>
      <w:pPr>
        <w:pStyle w:val="2"/>
        <w:keepNext w:val="0"/>
        <w:keepLines w:val="0"/>
        <w:pageBreakBefore w:val="0"/>
        <w:kinsoku/>
        <w:wordWrap/>
        <w:overflowPunct/>
        <w:topLinePunct w:val="0"/>
        <w:autoSpaceDE/>
        <w:autoSpaceDN/>
        <w:bidi w:val="0"/>
        <w:adjustRightInd/>
        <w:snapToGrid/>
        <w:spacing w:beforeAutospacing="0" w:line="560" w:lineRule="exact"/>
        <w:ind w:firstLine="700" w:firstLineChars="219"/>
        <w:jc w:val="both"/>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eastAsia="zh-CN"/>
        </w:rPr>
        <w:t>组</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长：孙曙光</w:t>
      </w:r>
      <w:r>
        <w:rPr>
          <w:rFonts w:hint="eastAsia" w:ascii="仿宋_GB2312" w:hAnsi="仿宋_GB2312" w:eastAsia="仿宋_GB2312" w:cs="仿宋_GB2312"/>
          <w:b w:val="0"/>
          <w:bCs w:val="0"/>
          <w:i w:val="0"/>
          <w:caps w:val="0"/>
          <w:color w:val="000000"/>
          <w:spacing w:val="0"/>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beforeAutospacing="0" w:line="560" w:lineRule="exact"/>
        <w:ind w:firstLine="700" w:firstLineChars="219"/>
        <w:jc w:val="both"/>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lang w:eastAsia="zh-CN"/>
        </w:rPr>
        <w:t>平顶山市住房和城乡建设局质量安全科科长</w:t>
      </w:r>
    </w:p>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eastAsia="zh-CN"/>
        </w:rPr>
        <w:t>副</w:t>
      </w:r>
      <w:r>
        <w:rPr>
          <w:rFonts w:hint="eastAsia"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组</w:t>
      </w:r>
      <w:r>
        <w:rPr>
          <w:rFonts w:hint="eastAsia"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长：郑铁汉</w:t>
      </w:r>
      <w:r>
        <w:rPr>
          <w:rFonts w:hint="eastAsia" w:ascii="仿宋_GB2312" w:hAnsi="仿宋_GB2312" w:eastAsia="仿宋_GB2312" w:cs="仿宋_GB2312"/>
          <w:b w:val="0"/>
          <w:bCs w:val="0"/>
          <w:i w:val="0"/>
          <w:caps w:val="0"/>
          <w:color w:val="000000"/>
          <w:spacing w:val="0"/>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val="en-US" w:eastAsia="zh-CN"/>
        </w:rPr>
        <w:t>平顶山市建设工程安全生产监督站站长</w:t>
      </w:r>
    </w:p>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val="en-US" w:eastAsia="zh-CN"/>
        </w:rPr>
        <w:t xml:space="preserve">成  </w:t>
      </w:r>
      <w:r>
        <w:rPr>
          <w:rFonts w:hint="eastAsia"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val="en-US" w:eastAsia="zh-CN"/>
        </w:rPr>
        <w:t>员：</w:t>
      </w:r>
    </w:p>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val="en-US" w:eastAsia="zh-CN"/>
        </w:rPr>
        <w:t>常朋展</w:t>
      </w:r>
      <w:r>
        <w:rPr>
          <w:rFonts w:hint="eastAsia" w:ascii="仿宋_GB2312" w:hAnsi="仿宋_GB2312" w:eastAsia="仿宋_GB2312" w:cs="仿宋_GB2312"/>
          <w:b w:val="0"/>
          <w:bCs w:val="0"/>
          <w:i w:val="0"/>
          <w:caps w:val="0"/>
          <w:color w:val="000000"/>
          <w:spacing w:val="0"/>
          <w:sz w:val="32"/>
          <w:szCs w:val="32"/>
          <w:lang w:eastAsia="zh-CN"/>
        </w:rPr>
        <w:t>、陈武林、</w:t>
      </w:r>
      <w:r>
        <w:rPr>
          <w:rFonts w:hint="eastAsia" w:ascii="仿宋_GB2312" w:hAnsi="仿宋_GB2312" w:eastAsia="仿宋_GB2312" w:cs="仿宋_GB2312"/>
          <w:b w:val="0"/>
          <w:bCs w:val="0"/>
          <w:i w:val="0"/>
          <w:caps w:val="0"/>
          <w:color w:val="000000"/>
          <w:spacing w:val="0"/>
          <w:sz w:val="32"/>
          <w:szCs w:val="32"/>
          <w:lang w:val="en-US" w:eastAsia="zh-CN"/>
        </w:rPr>
        <w:t>王  丹、杜建山、张军强、黄  磊、李海龙</w:t>
      </w:r>
    </w:p>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640" w:firstLineChars="200"/>
        <w:jc w:val="both"/>
        <w:textAlignment w:val="auto"/>
        <w:rPr>
          <w:rFonts w:hint="eastAsia" w:ascii="仿宋_GB2312" w:hAnsi="仿宋_GB2312" w:eastAsia="仿宋_GB2312" w:cs="仿宋_GB2312"/>
          <w:b w:val="0"/>
          <w:bCs w:val="0"/>
          <w:i w:val="0"/>
          <w:caps w:val="0"/>
          <w:color w:val="000000"/>
          <w:spacing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0" w:firstLineChars="0"/>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仿宋_GB2312" w:hAnsi="仿宋_GB2312" w:eastAsia="仿宋_GB2312" w:cs="仿宋_GB2312"/>
          <w:b w:val="0"/>
          <w:bCs w:val="0"/>
          <w:sz w:val="32"/>
          <w:szCs w:val="32"/>
        </w:rPr>
      </w:pPr>
    </w:p>
    <w:p>
      <w:pPr>
        <w:pStyle w:val="2"/>
        <w:rPr>
          <w:rFonts w:hint="eastAsia" w:ascii="仿宋_GB2312" w:hAnsi="仿宋_GB2312" w:eastAsia="仿宋_GB2312" w:cs="仿宋_GB2312"/>
          <w:b w:val="0"/>
          <w:bCs w:val="0"/>
          <w:sz w:val="32"/>
          <w:szCs w:val="32"/>
        </w:rPr>
      </w:pPr>
    </w:p>
    <w:p>
      <w:pPr>
        <w:rPr>
          <w:rFonts w:hint="eastAsia" w:ascii="仿宋_GB2312" w:hAnsi="仿宋_GB2312" w:eastAsia="仿宋_GB2312" w:cs="仿宋_GB2312"/>
          <w:b w:val="0"/>
          <w:bCs w:val="0"/>
          <w:sz w:val="32"/>
          <w:szCs w:val="32"/>
        </w:rPr>
      </w:pPr>
    </w:p>
    <w:p>
      <w:pPr>
        <w:pStyle w:val="2"/>
        <w:ind w:left="0" w:leftChars="0" w:firstLine="0" w:firstLineChars="0"/>
        <w:rPr>
          <w:rFonts w:hint="eastAsi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黑体" w:hAnsi="黑体" w:eastAsia="黑体" w:cs="黑体"/>
          <w:b w:val="0"/>
          <w:bCs w:val="0"/>
          <w:i w:val="0"/>
          <w:caps w:val="0"/>
          <w:color w:val="000000"/>
          <w:spacing w:val="0"/>
          <w:sz w:val="32"/>
          <w:szCs w:val="32"/>
          <w:lang w:val="en-US" w:eastAsia="zh-CN"/>
        </w:rPr>
      </w:pPr>
      <w:bookmarkStart w:id="0" w:name="OLE_LINK1"/>
      <w:r>
        <w:rPr>
          <w:rFonts w:hint="eastAsia" w:ascii="黑体" w:hAnsi="黑体" w:eastAsia="黑体" w:cs="黑体"/>
          <w:b w:val="0"/>
          <w:bCs w:val="0"/>
          <w:i w:val="0"/>
          <w:caps w:val="0"/>
          <w:color w:val="000000"/>
          <w:spacing w:val="0"/>
          <w:sz w:val="32"/>
          <w:szCs w:val="32"/>
        </w:rPr>
        <w:t>附件</w:t>
      </w:r>
      <w:r>
        <w:rPr>
          <w:rFonts w:hint="eastAsia" w:ascii="黑体" w:hAnsi="黑体" w:eastAsia="黑体" w:cs="黑体"/>
          <w:b w:val="0"/>
          <w:bCs w:val="0"/>
          <w:i w:val="0"/>
          <w:caps w:val="0"/>
          <w:color w:val="000000"/>
          <w:spacing w:val="0"/>
          <w:sz w:val="32"/>
          <w:szCs w:val="32"/>
          <w:lang w:val="en-US" w:eastAsia="zh-CN"/>
        </w:rPr>
        <w:t>2</w:t>
      </w:r>
    </w:p>
    <w:bookmarkEnd w:id="0"/>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val="0"/>
          <w:i w:val="0"/>
          <w:caps w:val="0"/>
          <w:color w:val="000000"/>
          <w:spacing w:val="0"/>
          <w:sz w:val="32"/>
          <w:szCs w:val="32"/>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spacing w:val="0"/>
          <w:sz w:val="44"/>
          <w:szCs w:val="44"/>
        </w:rPr>
      </w:pPr>
      <w:r>
        <w:rPr>
          <w:rFonts w:hint="eastAsia" w:ascii="方正小标宋简体" w:hAnsi="方正小标宋简体" w:eastAsia="方正小标宋简体" w:cs="方正小标宋简体"/>
          <w:b w:val="0"/>
          <w:bCs w:val="0"/>
          <w:i w:val="0"/>
          <w:caps w:val="0"/>
          <w:color w:val="000000"/>
          <w:spacing w:val="0"/>
          <w:sz w:val="44"/>
          <w:szCs w:val="44"/>
          <w:lang w:eastAsia="zh-CN"/>
        </w:rPr>
        <w:t>平顶山市</w:t>
      </w:r>
      <w:r>
        <w:rPr>
          <w:rFonts w:hint="eastAsia" w:ascii="方正小标宋简体" w:hAnsi="方正小标宋简体" w:eastAsia="方正小标宋简体" w:cs="方正小标宋简体"/>
          <w:b w:val="0"/>
          <w:bCs w:val="0"/>
          <w:i w:val="0"/>
          <w:caps w:val="0"/>
          <w:color w:val="000000"/>
          <w:spacing w:val="0"/>
          <w:sz w:val="44"/>
          <w:szCs w:val="44"/>
        </w:rPr>
        <w:t>建筑工程安全文明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spacing w:val="0"/>
          <w:sz w:val="44"/>
          <w:szCs w:val="44"/>
        </w:rPr>
      </w:pPr>
      <w:r>
        <w:rPr>
          <w:rFonts w:hint="eastAsia" w:ascii="方正小标宋简体" w:hAnsi="方正小标宋简体" w:eastAsia="方正小标宋简体" w:cs="方正小标宋简体"/>
          <w:b w:val="0"/>
          <w:bCs w:val="0"/>
          <w:i w:val="0"/>
          <w:caps w:val="0"/>
          <w:color w:val="000000"/>
          <w:spacing w:val="0"/>
          <w:sz w:val="44"/>
          <w:szCs w:val="44"/>
        </w:rPr>
        <w:t>标准化示范工地申报表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260"/>
        <w:textAlignment w:val="auto"/>
        <w:rPr>
          <w:rFonts w:hint="eastAsia" w:ascii="仿宋_GB2312" w:hAnsi="仿宋_GB2312" w:eastAsia="仿宋_GB2312" w:cs="仿宋_GB2312"/>
          <w:b w:val="0"/>
          <w:bCs w:val="0"/>
          <w:i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260"/>
        <w:textAlignment w:val="auto"/>
        <w:rPr>
          <w:rFonts w:hint="eastAsia" w:ascii="仿宋_GB2312" w:hAnsi="仿宋_GB2312" w:eastAsia="仿宋_GB2312" w:cs="仿宋_GB2312"/>
          <w:b w:val="0"/>
          <w:bCs w:val="0"/>
          <w:i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260"/>
        <w:textAlignment w:val="auto"/>
        <w:rPr>
          <w:rFonts w:hint="eastAsia" w:ascii="仿宋_GB2312" w:hAnsi="仿宋_GB2312" w:eastAsia="仿宋_GB2312" w:cs="仿宋_GB2312"/>
          <w:b w:val="0"/>
          <w:bCs w:val="0"/>
          <w:i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260"/>
        <w:textAlignment w:val="auto"/>
        <w:rPr>
          <w:rFonts w:hint="eastAsia" w:ascii="仿宋_GB2312" w:hAnsi="仿宋_GB2312" w:eastAsia="仿宋_GB2312" w:cs="仿宋_GB2312"/>
          <w:b w:val="0"/>
          <w:bCs w:val="0"/>
          <w:i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260"/>
        <w:textAlignment w:val="auto"/>
        <w:rPr>
          <w:rFonts w:hint="eastAsia" w:ascii="仿宋_GB2312" w:hAnsi="仿宋_GB2312" w:eastAsia="仿宋_GB2312" w:cs="仿宋_GB2312"/>
          <w:b w:val="0"/>
          <w:bCs w:val="0"/>
          <w:i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b w:val="0"/>
          <w:bCs w:val="0"/>
          <w:i w:val="0"/>
          <w:caps w:val="0"/>
          <w:color w:val="000000"/>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26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工程项目:</w:t>
      </w:r>
      <w:r>
        <w:rPr>
          <w:rFonts w:hint="eastAsia" w:ascii="仿宋_GB2312" w:hAnsi="仿宋_GB2312" w:eastAsia="仿宋_GB2312" w:cs="仿宋_GB2312"/>
          <w:b w:val="0"/>
          <w:bCs w:val="0"/>
          <w:i w:val="0"/>
          <w:caps w:val="0"/>
          <w:color w:val="000000"/>
          <w:spacing w:val="0"/>
          <w:sz w:val="32"/>
          <w:szCs w:val="32"/>
          <w:u w:val="singl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26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工程类别:</w:t>
      </w:r>
      <w:r>
        <w:rPr>
          <w:rFonts w:hint="eastAsia" w:ascii="仿宋_GB2312" w:hAnsi="仿宋_GB2312" w:eastAsia="仿宋_GB2312" w:cs="仿宋_GB2312"/>
          <w:b w:val="0"/>
          <w:bCs w:val="0"/>
          <w:i w:val="0"/>
          <w:caps w:val="0"/>
          <w:color w:val="000000"/>
          <w:spacing w:val="0"/>
          <w:sz w:val="32"/>
          <w:szCs w:val="32"/>
          <w:u w:val="singl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26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申报单位:（企业公章）</w:t>
      </w:r>
      <w:r>
        <w:rPr>
          <w:rFonts w:hint="eastAsia" w:ascii="仿宋_GB2312" w:hAnsi="仿宋_GB2312" w:eastAsia="仿宋_GB2312" w:cs="仿宋_GB2312"/>
          <w:b w:val="0"/>
          <w:bCs w:val="0"/>
          <w:i w:val="0"/>
          <w:caps w:val="0"/>
          <w:color w:val="000000"/>
          <w:spacing w:val="0"/>
          <w:sz w:val="32"/>
          <w:szCs w:val="32"/>
          <w:u w:val="singl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26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申报时间:</w:t>
      </w:r>
      <w:r>
        <w:rPr>
          <w:rFonts w:hint="eastAsia" w:ascii="仿宋_GB2312" w:hAnsi="仿宋_GB2312" w:eastAsia="仿宋_GB2312" w:cs="仿宋_GB2312"/>
          <w:b w:val="0"/>
          <w:bCs w:val="0"/>
          <w:i w:val="0"/>
          <w:caps w:val="0"/>
          <w:color w:val="000000"/>
          <w:spacing w:val="0"/>
          <w:sz w:val="32"/>
          <w:szCs w:val="32"/>
          <w:u w:val="single"/>
        </w:rPr>
        <w:t>                          </w:t>
      </w: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仿宋_GB2312" w:hAnsi="仿宋_GB2312" w:eastAsia="仿宋_GB2312" w:cs="仿宋_GB2312"/>
          <w:b w:val="0"/>
          <w:bCs w:val="0"/>
          <w:sz w:val="32"/>
          <w:szCs w:val="32"/>
        </w:rPr>
      </w:pPr>
    </w:p>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0" w:firstLineChars="0"/>
        <w:textAlignment w:val="auto"/>
        <w:rPr>
          <w:rFonts w:hint="eastAsia" w:ascii="仿宋_GB2312" w:hAnsi="仿宋_GB2312" w:eastAsia="仿宋_GB2312" w:cs="仿宋_GB2312"/>
          <w:b w:val="0"/>
          <w:bCs w:val="0"/>
          <w:sz w:val="3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2"/>
        <w:gridCol w:w="2576"/>
        <w:gridCol w:w="2483"/>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1992"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工程名称</w:t>
            </w:r>
          </w:p>
        </w:tc>
        <w:tc>
          <w:tcPr>
            <w:tcW w:w="6667" w:type="dxa"/>
            <w:gridSpan w:val="3"/>
          </w:tcPr>
          <w:p>
            <w:pPr>
              <w:pStyle w:val="2"/>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工程类型</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建筑面积（m</w:t>
            </w:r>
            <w:r>
              <w:rPr>
                <w:rFonts w:hint="eastAsia" w:ascii="仿宋_GB2312" w:hAnsi="仿宋_GB2312" w:eastAsia="仿宋_GB2312" w:cs="仿宋_GB2312"/>
                <w:b w:val="0"/>
                <w:bCs w:val="0"/>
                <w:sz w:val="32"/>
                <w:szCs w:val="32"/>
                <w:vertAlign w:val="superscript"/>
              </w:rPr>
              <w:t>2</w:t>
            </w:r>
            <w:r>
              <w:rPr>
                <w:rFonts w:hint="eastAsia" w:ascii="仿宋_GB2312" w:hAnsi="仿宋_GB2312" w:eastAsia="仿宋_GB2312" w:cs="仿宋_GB2312"/>
                <w:b w:val="0"/>
                <w:bCs w:val="0"/>
                <w:sz w:val="32"/>
                <w:szCs w:val="32"/>
              </w:rPr>
              <w:t>）</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工程地址</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工程造价（万元）</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建设单位</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ind w:right="-586" w:rightChars="-279"/>
              <w:jc w:val="center"/>
              <w:textAlignment w:val="auto"/>
              <w:rPr>
                <w:rFonts w:hint="eastAsia" w:ascii="仿宋_GB2312" w:hAnsi="仿宋_GB2312" w:eastAsia="仿宋_GB2312" w:cs="仿宋_GB2312"/>
                <w:b w:val="0"/>
                <w:bCs w:val="0"/>
                <w:sz w:val="32"/>
                <w:szCs w:val="32"/>
              </w:rPr>
            </w:pP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结构类型（层数）</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exac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勘察单位</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ind w:right="-586" w:rightChars="-279"/>
              <w:jc w:val="center"/>
              <w:textAlignment w:val="auto"/>
              <w:rPr>
                <w:rFonts w:hint="eastAsia" w:ascii="仿宋_GB2312" w:hAnsi="仿宋_GB2312" w:eastAsia="仿宋_GB2312" w:cs="仿宋_GB2312"/>
                <w:b w:val="0"/>
                <w:bCs w:val="0"/>
                <w:sz w:val="32"/>
                <w:szCs w:val="32"/>
              </w:rPr>
            </w:pP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  质</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设计单位</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ind w:right="-586" w:rightChars="-279"/>
              <w:jc w:val="center"/>
              <w:textAlignment w:val="auto"/>
              <w:rPr>
                <w:rFonts w:hint="eastAsia" w:ascii="仿宋_GB2312" w:hAnsi="仿宋_GB2312" w:eastAsia="仿宋_GB2312" w:cs="仿宋_GB2312"/>
                <w:b w:val="0"/>
                <w:bCs w:val="0"/>
                <w:sz w:val="32"/>
                <w:szCs w:val="32"/>
              </w:rPr>
            </w:pP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  质</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分包单位1</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ind w:right="-586" w:rightChars="-279"/>
              <w:jc w:val="center"/>
              <w:textAlignment w:val="auto"/>
              <w:rPr>
                <w:rFonts w:hint="eastAsia" w:ascii="仿宋_GB2312" w:hAnsi="仿宋_GB2312" w:eastAsia="仿宋_GB2312" w:cs="仿宋_GB2312"/>
                <w:b w:val="0"/>
                <w:bCs w:val="0"/>
                <w:sz w:val="32"/>
                <w:szCs w:val="32"/>
              </w:rPr>
            </w:pP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  质</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exac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分包单位2</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  质</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总承包单位</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  质</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exac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监理单位</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  质</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exac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监督单位</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监督员</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项目经理</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总监理工程师</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建设方安</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全负责人</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总承包单位</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专职安全人员</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992"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开工时间</w:t>
            </w:r>
          </w:p>
        </w:tc>
        <w:tc>
          <w:tcPr>
            <w:tcW w:w="2576"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年   月   日</w:t>
            </w:r>
          </w:p>
        </w:tc>
        <w:tc>
          <w:tcPr>
            <w:tcW w:w="2483"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计划完工时间</w:t>
            </w:r>
          </w:p>
        </w:tc>
        <w:tc>
          <w:tcPr>
            <w:tcW w:w="1608" w:type="dxa"/>
            <w:vAlign w:val="center"/>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60"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1992"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施工许可证号（或开工报告）</w:t>
            </w:r>
          </w:p>
        </w:tc>
        <w:tc>
          <w:tcPr>
            <w:tcW w:w="2576" w:type="dxa"/>
          </w:tcPr>
          <w:p>
            <w:pPr>
              <w:pStyle w:val="2"/>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textAlignment w:val="auto"/>
              <w:rPr>
                <w:rFonts w:hint="eastAsia" w:ascii="仿宋_GB2312" w:hAnsi="仿宋_GB2312" w:eastAsia="仿宋_GB2312" w:cs="仿宋_GB2312"/>
                <w:b w:val="0"/>
                <w:bCs w:val="0"/>
                <w:sz w:val="32"/>
                <w:szCs w:val="32"/>
              </w:rPr>
            </w:pPr>
          </w:p>
        </w:tc>
        <w:tc>
          <w:tcPr>
            <w:tcW w:w="2483"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日期</w:t>
            </w:r>
          </w:p>
        </w:tc>
        <w:tc>
          <w:tcPr>
            <w:tcW w:w="1608" w:type="dxa"/>
            <w:vAlign w:val="center"/>
          </w:tcPr>
          <w:p>
            <w:pPr>
              <w:pStyle w:val="2"/>
              <w:keepNext w:val="0"/>
              <w:keepLines w:val="0"/>
              <w:pageBreakBefore w:val="0"/>
              <w:widowControl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3" w:hRule="atLeast"/>
          <w:jc w:val="center"/>
        </w:trPr>
        <w:tc>
          <w:tcPr>
            <w:tcW w:w="1992" w:type="dxa"/>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工</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程</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安</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文</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明</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标</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准</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化</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工</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作</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情</w:t>
            </w:r>
          </w:p>
          <w:p>
            <w:pPr>
              <w:pStyle w:val="2"/>
              <w:keepNext w:val="0"/>
              <w:keepLines w:val="0"/>
              <w:pageBreakBefore w:val="0"/>
              <w:widowControl w:val="0"/>
              <w:kinsoku/>
              <w:wordWrap/>
              <w:overflowPunct/>
              <w:topLinePunct w:val="0"/>
              <w:autoSpaceDE/>
              <w:autoSpaceDN/>
              <w:bidi w:val="0"/>
              <w:adjustRightInd/>
              <w:snapToGrid/>
              <w:spacing w:beforeAutospacing="0" w:line="54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况</w:t>
            </w:r>
          </w:p>
        </w:tc>
        <w:tc>
          <w:tcPr>
            <w:tcW w:w="6667" w:type="dxa"/>
            <w:gridSpan w:val="3"/>
          </w:tcPr>
          <w:p>
            <w:pPr>
              <w:pStyle w:val="2"/>
              <w:keepNext w:val="0"/>
              <w:keepLines w:val="0"/>
              <w:pageBreakBefore w:val="0"/>
              <w:widowControl w:val="0"/>
              <w:kinsoku/>
              <w:wordWrap/>
              <w:overflowPunct/>
              <w:topLinePunct w:val="0"/>
              <w:autoSpaceDE/>
              <w:autoSpaceDN/>
              <w:bidi w:val="0"/>
              <w:adjustRightInd/>
              <w:snapToGrid/>
              <w:spacing w:beforeAutospacing="0" w:line="540" w:lineRule="exact"/>
              <w:ind w:left="0" w:leftChars="0" w:firstLine="0" w:firstLineChars="0"/>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992" w:type="dxa"/>
          </w:tcPr>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安</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目</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标</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及</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证</w:t>
            </w:r>
          </w:p>
          <w:p>
            <w:pPr>
              <w:keepNext w:val="0"/>
              <w:keepLines w:val="0"/>
              <w:pageBreakBefore w:val="0"/>
              <w:widowControl w:val="0"/>
              <w:tabs>
                <w:tab w:val="left" w:pos="105"/>
              </w:tabs>
              <w:kinsoku/>
              <w:wordWrap/>
              <w:overflowPunct/>
              <w:topLinePunct w:val="0"/>
              <w:autoSpaceDE/>
              <w:autoSpaceDN/>
              <w:bidi w:val="0"/>
              <w:adjustRightInd/>
              <w:snapToGrid/>
              <w:spacing w:beforeAutospacing="0"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措</w:t>
            </w:r>
          </w:p>
          <w:p>
            <w:pPr>
              <w:pStyle w:val="2"/>
              <w:keepNext w:val="0"/>
              <w:keepLines w:val="0"/>
              <w:pageBreakBefore w:val="0"/>
              <w:widowControl w:val="0"/>
              <w:kinsoku/>
              <w:wordWrap/>
              <w:overflowPunct/>
              <w:topLinePunct w:val="0"/>
              <w:autoSpaceDE/>
              <w:autoSpaceDN/>
              <w:bidi w:val="0"/>
              <w:adjustRightInd/>
              <w:snapToGrid/>
              <w:spacing w:beforeAutospacing="0" w:line="54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施</w:t>
            </w:r>
          </w:p>
        </w:tc>
        <w:tc>
          <w:tcPr>
            <w:tcW w:w="6667" w:type="dxa"/>
            <w:gridSpan w:val="3"/>
          </w:tcPr>
          <w:p>
            <w:pPr>
              <w:pStyle w:val="2"/>
              <w:keepNext w:val="0"/>
              <w:keepLines w:val="0"/>
              <w:pageBreakBefore w:val="0"/>
              <w:widowControl w:val="0"/>
              <w:kinsoku/>
              <w:wordWrap/>
              <w:overflowPunct/>
              <w:topLinePunct w:val="0"/>
              <w:autoSpaceDE/>
              <w:autoSpaceDN/>
              <w:bidi w:val="0"/>
              <w:adjustRightInd/>
              <w:snapToGrid/>
              <w:spacing w:beforeAutospacing="0" w:line="540" w:lineRule="exact"/>
              <w:ind w:left="0" w:leftChars="0" w:firstLine="0" w:firstLineChars="0"/>
              <w:textAlignment w:val="auto"/>
              <w:rPr>
                <w:rFonts w:hint="eastAsia" w:ascii="仿宋_GB2312" w:hAnsi="仿宋_GB2312" w:eastAsia="仿宋_GB2312" w:cs="仿宋_GB2312"/>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0" w:hRule="atLeast"/>
          <w:jc w:val="center"/>
        </w:trPr>
        <w:tc>
          <w:tcPr>
            <w:tcW w:w="1992" w:type="dxa"/>
            <w:vAlign w:val="center"/>
          </w:tcPr>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工</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程</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安</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手</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册</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用</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情</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况</w:t>
            </w:r>
          </w:p>
        </w:tc>
        <w:tc>
          <w:tcPr>
            <w:tcW w:w="6667" w:type="dxa"/>
            <w:gridSpan w:val="3"/>
          </w:tcPr>
          <w:p>
            <w:pPr>
              <w:keepNext w:val="0"/>
              <w:keepLines w:val="0"/>
              <w:pageBreakBefore w:val="0"/>
              <w:tabs>
                <w:tab w:val="left" w:pos="105"/>
              </w:tabs>
              <w:kinsoku/>
              <w:wordWrap/>
              <w:overflowPunct/>
              <w:topLinePunct w:val="0"/>
              <w:autoSpaceDE/>
              <w:autoSpaceDN/>
              <w:bidi w:val="0"/>
              <w:adjustRightInd/>
              <w:snapToGrid/>
              <w:spacing w:beforeAutospacing="0" w:line="560" w:lineRule="exact"/>
              <w:textAlignment w:val="auto"/>
              <w:rPr>
                <w:rFonts w:hint="eastAsia" w:ascii="仿宋_GB2312" w:hAnsi="仿宋_GB2312" w:eastAsia="仿宋_GB2312" w:cs="仿宋_GB2312"/>
                <w:b w:val="0"/>
                <w:bCs w:val="0"/>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92" w:type="dxa"/>
          </w:tcPr>
          <w:p>
            <w:pPr>
              <w:pStyle w:val="2"/>
              <w:ind w:left="0" w:leftChars="0" w:firstLine="0" w:firstLineChars="0"/>
              <w:rPr>
                <w:rFonts w:hint="eastAsia" w:hAnsi="仿宋_GB2312" w:eastAsia="仿宋_GB2312" w:cs="仿宋_GB2312"/>
                <w:b w:val="0"/>
                <w:bCs w:val="0"/>
                <w:sz w:val="32"/>
                <w:szCs w:val="32"/>
                <w:lang w:val="en-US" w:eastAsia="zh-CN"/>
              </w:rPr>
            </w:pPr>
            <w:r>
              <w:rPr>
                <w:rFonts w:hint="eastAsia" w:hAnsi="仿宋_GB2312" w:eastAsia="仿宋_GB2312" w:cs="仿宋_GB2312"/>
                <w:b w:val="0"/>
                <w:bCs w:val="0"/>
                <w:sz w:val="32"/>
                <w:szCs w:val="32"/>
                <w:lang w:val="en-US" w:eastAsia="zh-CN"/>
              </w:rPr>
              <w:t xml:space="preserve">          </w:t>
            </w:r>
          </w:p>
          <w:p>
            <w:pPr>
              <w:rPr>
                <w:rFonts w:hint="default"/>
                <w:lang w:val="en-US" w:eastAsia="zh-CN"/>
              </w:rPr>
            </w:pPr>
          </w:p>
          <w:p>
            <w:pPr>
              <w:pStyle w:val="2"/>
              <w:rPr>
                <w:rFonts w:hint="default"/>
                <w:lang w:val="en-US" w:eastAsia="zh-CN"/>
              </w:rPr>
            </w:pPr>
          </w:p>
          <w:p>
            <w:pPr>
              <w:keepNext w:val="0"/>
              <w:keepLines w:val="0"/>
              <w:pageBreakBefore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承</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诺</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书 </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rPr>
            </w:pPr>
          </w:p>
        </w:tc>
        <w:tc>
          <w:tcPr>
            <w:tcW w:w="6667" w:type="dxa"/>
            <w:gridSpan w:val="3"/>
          </w:tcPr>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作为申报单位，承诺对以上申报内容的真实性负责，如有虚假，愿意承担相应责任。</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4793" w:firstLineChars="1498"/>
              <w:textAlignment w:val="auto"/>
              <w:rPr>
                <w:rFonts w:hint="eastAsia" w:ascii="仿宋_GB2312" w:hAnsi="仿宋_GB2312" w:eastAsia="仿宋_GB2312" w:cs="仿宋_GB2312"/>
                <w:b w:val="0"/>
                <w:bCs w:val="0"/>
                <w:sz w:val="32"/>
                <w:szCs w:val="32"/>
              </w:rPr>
            </w:pPr>
          </w:p>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0" w:firstLineChars="0"/>
              <w:textAlignment w:val="auto"/>
              <w:rPr>
                <w:rFonts w:hint="eastAsia" w:ascii="仿宋_GB2312" w:hAnsi="仿宋_GB2312" w:eastAsia="仿宋_GB2312" w:cs="仿宋_GB2312"/>
                <w:b w:val="0"/>
                <w:bCs w:val="0"/>
                <w:sz w:val="32"/>
                <w:szCs w:val="32"/>
              </w:rPr>
            </w:pPr>
          </w:p>
          <w:p>
            <w:pPr>
              <w:pStyle w:val="2"/>
              <w:keepNext w:val="0"/>
              <w:keepLines w:val="0"/>
              <w:pageBreakBefore w:val="0"/>
              <w:kinsoku/>
              <w:wordWrap/>
              <w:overflowPunct/>
              <w:topLinePunct w:val="0"/>
              <w:autoSpaceDE/>
              <w:autoSpaceDN/>
              <w:bidi w:val="0"/>
              <w:adjustRightInd/>
              <w:snapToGrid/>
              <w:spacing w:beforeAutospacing="0" w:line="560" w:lineRule="exact"/>
              <w:textAlignment w:val="auto"/>
              <w:rPr>
                <w:rFonts w:hint="eastAsia" w:ascii="仿宋_GB2312" w:hAnsi="仿宋_GB2312" w:eastAsia="仿宋_GB2312" w:cs="仿宋_GB2312"/>
                <w:b w:val="0"/>
                <w:bCs w:val="0"/>
                <w:sz w:val="32"/>
                <w:szCs w:val="32"/>
              </w:rPr>
            </w:pP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2240" w:firstLineChars="7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申报单位 （企业公章）</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firstLine="5440" w:firstLineChars="17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left="3840" w:hanging="3840" w:hangingChars="1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p>
          <w:p>
            <w:pPr>
              <w:keepNext w:val="0"/>
              <w:keepLines w:val="0"/>
              <w:pageBreakBefore w:val="0"/>
              <w:tabs>
                <w:tab w:val="left" w:pos="105"/>
              </w:tabs>
              <w:kinsoku/>
              <w:wordWrap/>
              <w:overflowPunct/>
              <w:topLinePunct w:val="0"/>
              <w:autoSpaceDE/>
              <w:autoSpaceDN/>
              <w:bidi w:val="0"/>
              <w:adjustRightInd/>
              <w:snapToGrid/>
              <w:spacing w:beforeAutospacing="0" w:line="560" w:lineRule="exact"/>
              <w:ind w:left="3832" w:leftChars="1520" w:hanging="640" w:hanging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年  月  日   </w:t>
            </w:r>
          </w:p>
          <w:p>
            <w:pPr>
              <w:pStyle w:val="2"/>
              <w:keepNext w:val="0"/>
              <w:keepLines w:val="0"/>
              <w:pageBreakBefore w:val="0"/>
              <w:kinsoku/>
              <w:wordWrap/>
              <w:overflowPunct/>
              <w:topLinePunct w:val="0"/>
              <w:autoSpaceDE/>
              <w:autoSpaceDN/>
              <w:bidi w:val="0"/>
              <w:adjustRightInd/>
              <w:snapToGrid/>
              <w:spacing w:beforeAutospacing="0" w:line="560" w:lineRule="exact"/>
              <w:ind w:left="31680" w:firstLine="31680"/>
              <w:textAlignment w:val="auto"/>
              <w:rPr>
                <w:rFonts w:hint="eastAsia" w:ascii="仿宋_GB2312" w:hAnsi="仿宋_GB2312" w:eastAsia="仿宋_GB2312" w:cs="仿宋_GB2312"/>
                <w:b w:val="0"/>
                <w:bCs w:val="0"/>
                <w:sz w:val="32"/>
                <w:szCs w:val="32"/>
              </w:rPr>
            </w:pP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黑体" w:hAnsi="黑体" w:eastAsia="黑体" w:cs="黑体"/>
          <w:b w:val="0"/>
          <w:bCs w:val="0"/>
          <w:i w:val="0"/>
          <w:caps w:val="0"/>
          <w:color w:val="000000"/>
          <w:spacing w:val="0"/>
          <w:sz w:val="32"/>
          <w:szCs w:val="32"/>
          <w:lang w:val="en-US" w:eastAsia="zh-CN"/>
        </w:rPr>
      </w:pPr>
      <w:r>
        <w:rPr>
          <w:rFonts w:hint="eastAsia" w:ascii="黑体" w:hAnsi="黑体" w:eastAsia="黑体" w:cs="黑体"/>
          <w:b w:val="0"/>
          <w:bCs w:val="0"/>
          <w:i w:val="0"/>
          <w:caps w:val="0"/>
          <w:color w:val="000000"/>
          <w:spacing w:val="0"/>
          <w:sz w:val="32"/>
          <w:szCs w:val="32"/>
        </w:rPr>
        <w:t>附件</w:t>
      </w:r>
      <w:r>
        <w:rPr>
          <w:rFonts w:hint="eastAsia" w:ascii="黑体" w:hAnsi="黑体" w:eastAsia="黑体" w:cs="黑体"/>
          <w:b w:val="0"/>
          <w:bCs w:val="0"/>
          <w:i w:val="0"/>
          <w:caps w:val="0"/>
          <w:color w:val="000000"/>
          <w:spacing w:val="0"/>
          <w:sz w:val="32"/>
          <w:szCs w:val="32"/>
          <w:lang w:val="en-US" w:eastAsia="zh-CN"/>
        </w:rPr>
        <w:t>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黑体" w:hAnsi="黑体" w:eastAsia="黑体" w:cs="黑体"/>
          <w:b w:val="0"/>
          <w:bCs w:val="0"/>
          <w:i w:val="0"/>
          <w:caps w:val="0"/>
          <w:color w:val="000000"/>
          <w:spacing w:val="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spacing w:val="-20"/>
          <w:sz w:val="44"/>
          <w:szCs w:val="44"/>
          <w:lang w:val="en-US" w:eastAsia="zh-CN"/>
        </w:rPr>
      </w:pPr>
      <w:r>
        <w:rPr>
          <w:rFonts w:hint="eastAsia" w:ascii="方正小标宋简体" w:hAnsi="方正小标宋简体" w:eastAsia="方正小标宋简体" w:cs="方正小标宋简体"/>
          <w:b w:val="0"/>
          <w:bCs w:val="0"/>
          <w:i w:val="0"/>
          <w:caps w:val="0"/>
          <w:color w:val="000000"/>
          <w:spacing w:val="-20"/>
          <w:sz w:val="44"/>
          <w:szCs w:val="44"/>
          <w:lang w:val="en-US" w:eastAsia="zh-CN"/>
        </w:rPr>
        <w:t>平顶山市建筑工程安全文明标准化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spacing w:val="-20"/>
          <w:sz w:val="44"/>
          <w:szCs w:val="44"/>
          <w:lang w:val="en-US" w:eastAsia="zh-CN"/>
        </w:rPr>
      </w:pPr>
      <w:r>
        <w:rPr>
          <w:rFonts w:hint="eastAsia" w:ascii="方正小标宋简体" w:hAnsi="方正小标宋简体" w:eastAsia="方正小标宋简体" w:cs="方正小标宋简体"/>
          <w:b w:val="0"/>
          <w:bCs w:val="0"/>
          <w:i w:val="0"/>
          <w:caps w:val="0"/>
          <w:color w:val="000000"/>
          <w:spacing w:val="-20"/>
          <w:sz w:val="44"/>
          <w:szCs w:val="44"/>
          <w:lang w:val="en-US" w:eastAsia="zh-CN"/>
        </w:rPr>
        <w:t>示范工地推荐汇总表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caps w:val="0"/>
          <w:color w:val="000000"/>
          <w:spacing w:val="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lang w:val="en-US" w:eastAsia="zh-CN"/>
        </w:rPr>
        <w:t>推荐单位（公章）</w:t>
      </w:r>
    </w:p>
    <w:tbl>
      <w:tblPr>
        <w:tblStyle w:val="10"/>
        <w:tblW w:w="8728"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074"/>
        <w:gridCol w:w="1617"/>
        <w:gridCol w:w="1759"/>
        <w:gridCol w:w="1510"/>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8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序号</w:t>
            </w:r>
          </w:p>
        </w:tc>
        <w:tc>
          <w:tcPr>
            <w:tcW w:w="2074"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eastAsia="zh-CN"/>
              </w:rPr>
              <w:t>项目名称</w:t>
            </w:r>
          </w:p>
        </w:tc>
        <w:tc>
          <w:tcPr>
            <w:tcW w:w="161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ind w:left="0" w:leftChars="0" w:firstLine="0" w:firstLineChars="0"/>
              <w:jc w:val="center"/>
              <w:textAlignment w:val="auto"/>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结构规模</w:t>
            </w:r>
          </w:p>
        </w:tc>
        <w:tc>
          <w:tcPr>
            <w:tcW w:w="1759"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ind w:left="640" w:leftChars="0" w:hanging="640" w:hangingChars="200"/>
              <w:jc w:val="center"/>
              <w:textAlignment w:val="auto"/>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形象进度</w:t>
            </w:r>
          </w:p>
        </w:tc>
        <w:tc>
          <w:tcPr>
            <w:tcW w:w="1510"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ind w:left="640" w:leftChars="0" w:hanging="640" w:hangingChars="200"/>
              <w:jc w:val="center"/>
              <w:textAlignment w:val="auto"/>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施工单位</w:t>
            </w:r>
          </w:p>
        </w:tc>
        <w:tc>
          <w:tcPr>
            <w:tcW w:w="1081"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ind w:left="640" w:leftChars="0" w:hanging="640" w:hangingChars="200"/>
              <w:jc w:val="center"/>
              <w:textAlignment w:val="auto"/>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8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2074"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61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759"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510"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081"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8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2074"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61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759"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510"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081"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8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2074"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61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759"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510"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081"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8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2074"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61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759"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510"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081"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8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2074"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61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759"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510"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081"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8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2074"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617"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759"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510"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c>
          <w:tcPr>
            <w:tcW w:w="1081" w:type="dxa"/>
            <w:vAlign w:val="center"/>
          </w:tcPr>
          <w:p>
            <w:pPr>
              <w:pStyle w:val="2"/>
              <w:keepNext w:val="0"/>
              <w:keepLines w:val="0"/>
              <w:pageBreakBefore w:val="0"/>
              <w:kinsoku/>
              <w:wordWrap/>
              <w:overflowPunct/>
              <w:topLinePunct w:val="0"/>
              <w:autoSpaceDE/>
              <w:autoSpaceDN/>
              <w:bidi w:val="0"/>
              <w:adjustRightInd/>
              <w:snapToGrid/>
              <w:spacing w:beforeAutospacing="0" w:line="560" w:lineRule="exact"/>
              <w:jc w:val="center"/>
              <w:textAlignment w:val="auto"/>
              <w:rPr>
                <w:rFonts w:hint="eastAsia" w:ascii="仿宋_GB2312" w:hAnsi="仿宋_GB2312" w:eastAsia="仿宋_GB2312" w:cs="仿宋_GB2312"/>
                <w:b w:val="0"/>
                <w:bCs w:val="0"/>
                <w:sz w:val="32"/>
                <w:szCs w:val="32"/>
                <w:vertAlign w:val="baseline"/>
              </w:rPr>
            </w:pPr>
          </w:p>
        </w:tc>
      </w:tr>
    </w:tbl>
    <w:p>
      <w:pPr>
        <w:keepNext w:val="0"/>
        <w:keepLines w:val="0"/>
        <w:pageBreakBefore w:val="0"/>
        <w:widowControl w:val="0"/>
        <w:tabs>
          <w:tab w:val="left" w:pos="7929"/>
        </w:tabs>
        <w:kinsoku/>
        <w:wordWrap/>
        <w:overflowPunct/>
        <w:topLinePunct w:val="0"/>
        <w:autoSpaceDE/>
        <w:autoSpaceDN/>
        <w:bidi w:val="0"/>
        <w:adjustRightInd/>
        <w:spacing w:line="360" w:lineRule="auto"/>
        <w:textAlignment w:val="auto"/>
        <w:rPr>
          <w:rFonts w:hint="eastAsia" w:ascii="仿宋_GB2312" w:eastAsia="仿宋_GB2312"/>
          <w:sz w:val="28"/>
          <w:szCs w:val="28"/>
          <w:lang w:eastAsia="zh-CN"/>
        </w:rPr>
        <w:sectPr>
          <w:headerReference r:id="rId3" w:type="default"/>
          <w:footerReference r:id="rId5" w:type="default"/>
          <w:headerReference r:id="rId4" w:type="even"/>
          <w:footerReference r:id="rId6" w:type="even"/>
          <w:pgSz w:w="11906" w:h="16838"/>
          <w:pgMar w:top="2098" w:right="1587" w:bottom="2098" w:left="1587" w:header="851" w:footer="992" w:gutter="0"/>
          <w:pgNumType w:fmt="decimal"/>
          <w:cols w:space="425" w:num="1"/>
          <w:docGrid w:type="lines" w:linePitch="312" w:charSpace="0"/>
        </w:sectPr>
      </w:pPr>
    </w:p>
    <w:p>
      <w:pPr>
        <w:pStyle w:val="2"/>
        <w:rPr>
          <w:rFonts w:hint="eastAsia"/>
          <w:lang w:eastAsia="zh-CN"/>
        </w:rPr>
      </w:pPr>
    </w:p>
    <w:p>
      <w:pPr>
        <w:keepNext w:val="0"/>
        <w:keepLines w:val="0"/>
        <w:pageBreakBefore w:val="0"/>
        <w:widowControl w:val="0"/>
        <w:tabs>
          <w:tab w:val="left" w:pos="7929"/>
        </w:tabs>
        <w:kinsoku/>
        <w:wordWrap/>
        <w:overflowPunct/>
        <w:topLinePunct w:val="0"/>
        <w:autoSpaceDE/>
        <w:autoSpaceDN/>
        <w:bidi w:val="0"/>
        <w:adjustRightInd/>
        <w:spacing w:line="360" w:lineRule="auto"/>
        <w:textAlignment w:val="auto"/>
        <w:rPr>
          <w:rFonts w:hint="eastAsia" w:ascii="仿宋_GB2312" w:eastAsia="仿宋_GB2312"/>
          <w:sz w:val="28"/>
          <w:szCs w:val="28"/>
          <w:lang w:eastAsia="zh-CN"/>
        </w:rPr>
      </w:pPr>
    </w:p>
    <w:p>
      <w:pPr>
        <w:keepNext w:val="0"/>
        <w:keepLines w:val="0"/>
        <w:pageBreakBefore w:val="0"/>
        <w:widowControl w:val="0"/>
        <w:tabs>
          <w:tab w:val="left" w:pos="7929"/>
        </w:tabs>
        <w:kinsoku/>
        <w:wordWrap/>
        <w:overflowPunct/>
        <w:topLinePunct w:val="0"/>
        <w:autoSpaceDE/>
        <w:autoSpaceDN/>
        <w:bidi w:val="0"/>
        <w:adjustRightInd/>
        <w:spacing w:line="360" w:lineRule="auto"/>
        <w:textAlignment w:val="auto"/>
        <w:rPr>
          <w:rFonts w:hint="eastAsia" w:ascii="仿宋_GB2312" w:eastAsia="仿宋_GB2312"/>
          <w:sz w:val="28"/>
          <w:szCs w:val="28"/>
          <w:lang w:eastAsia="zh-CN"/>
        </w:rPr>
      </w:pPr>
    </w:p>
    <w:p>
      <w:pPr>
        <w:keepNext w:val="0"/>
        <w:keepLines w:val="0"/>
        <w:pageBreakBefore w:val="0"/>
        <w:widowControl w:val="0"/>
        <w:tabs>
          <w:tab w:val="left" w:pos="7929"/>
        </w:tabs>
        <w:kinsoku/>
        <w:wordWrap/>
        <w:overflowPunct/>
        <w:topLinePunct w:val="0"/>
        <w:autoSpaceDE/>
        <w:autoSpaceDN/>
        <w:bidi w:val="0"/>
        <w:adjustRightInd/>
        <w:spacing w:line="360" w:lineRule="auto"/>
        <w:textAlignment w:val="auto"/>
        <w:rPr>
          <w:rFonts w:hint="eastAsia" w:ascii="仿宋_GB2312" w:eastAsia="仿宋_GB2312"/>
          <w:sz w:val="28"/>
          <w:szCs w:val="28"/>
          <w:lang w:eastAsia="zh-CN"/>
        </w:rPr>
      </w:pPr>
    </w:p>
    <w:p>
      <w:pPr>
        <w:keepNext w:val="0"/>
        <w:keepLines w:val="0"/>
        <w:pageBreakBefore w:val="0"/>
        <w:widowControl w:val="0"/>
        <w:tabs>
          <w:tab w:val="left" w:pos="7929"/>
        </w:tabs>
        <w:kinsoku/>
        <w:wordWrap/>
        <w:overflowPunct/>
        <w:topLinePunct w:val="0"/>
        <w:autoSpaceDE/>
        <w:autoSpaceDN/>
        <w:bidi w:val="0"/>
        <w:adjustRightInd/>
        <w:spacing w:line="360" w:lineRule="auto"/>
        <w:textAlignment w:val="auto"/>
        <w:rPr>
          <w:rFonts w:hint="eastAsia" w:ascii="仿宋_GB2312" w:eastAsia="仿宋_GB2312"/>
          <w:sz w:val="28"/>
          <w:szCs w:val="28"/>
          <w:lang w:eastAsia="zh-CN"/>
        </w:rPr>
      </w:pPr>
    </w:p>
    <w:p>
      <w:pPr>
        <w:keepNext w:val="0"/>
        <w:keepLines w:val="0"/>
        <w:pageBreakBefore w:val="0"/>
        <w:widowControl w:val="0"/>
        <w:tabs>
          <w:tab w:val="left" w:pos="7929"/>
        </w:tabs>
        <w:kinsoku/>
        <w:wordWrap/>
        <w:overflowPunct/>
        <w:topLinePunct w:val="0"/>
        <w:autoSpaceDE/>
        <w:autoSpaceDN/>
        <w:bidi w:val="0"/>
        <w:adjustRightInd/>
        <w:spacing w:line="360" w:lineRule="auto"/>
        <w:textAlignment w:val="auto"/>
        <w:rPr>
          <w:rFonts w:hint="eastAsia" w:ascii="仿宋_GB2312" w:eastAsia="仿宋_GB2312"/>
          <w:sz w:val="28"/>
          <w:szCs w:val="28"/>
          <w:lang w:eastAsia="zh-CN"/>
        </w:rPr>
      </w:pPr>
    </w:p>
    <w:p>
      <w:pPr>
        <w:pStyle w:val="2"/>
        <w:rPr>
          <w:rFonts w:hint="eastAsia" w:ascii="仿宋_GB2312" w:eastAsia="仿宋_GB2312"/>
          <w:sz w:val="28"/>
          <w:szCs w:val="28"/>
          <w:lang w:eastAsia="zh-CN"/>
        </w:rPr>
      </w:pPr>
    </w:p>
    <w:p>
      <w:pPr>
        <w:rPr>
          <w:rFonts w:hint="eastAsia" w:ascii="仿宋_GB2312" w:eastAsia="仿宋_GB2312"/>
          <w:sz w:val="28"/>
          <w:szCs w:val="28"/>
          <w:lang w:eastAsia="zh-CN"/>
        </w:rPr>
      </w:pPr>
    </w:p>
    <w:p>
      <w:pPr>
        <w:pStyle w:val="2"/>
        <w:rPr>
          <w:rFonts w:hint="eastAsia" w:ascii="仿宋_GB2312" w:eastAsia="仿宋_GB2312"/>
          <w:sz w:val="28"/>
          <w:szCs w:val="28"/>
          <w:lang w:eastAsia="zh-CN"/>
        </w:rPr>
      </w:pPr>
    </w:p>
    <w:p>
      <w:pPr>
        <w:rPr>
          <w:rFonts w:hint="eastAsia" w:ascii="仿宋_GB2312" w:eastAsia="仿宋_GB2312"/>
          <w:sz w:val="28"/>
          <w:szCs w:val="28"/>
          <w:lang w:eastAsia="zh-CN"/>
        </w:rPr>
      </w:pPr>
    </w:p>
    <w:p>
      <w:pPr>
        <w:pStyle w:val="2"/>
        <w:rPr>
          <w:rFonts w:hint="eastAsia" w:ascii="仿宋_GB2312" w:eastAsia="仿宋_GB2312"/>
          <w:sz w:val="28"/>
          <w:szCs w:val="28"/>
          <w:lang w:eastAsia="zh-CN"/>
        </w:rPr>
      </w:pPr>
    </w:p>
    <w:p>
      <w:pPr>
        <w:rPr>
          <w:rFonts w:hint="eastAsia" w:ascii="仿宋_GB2312" w:eastAsia="仿宋_GB2312"/>
          <w:sz w:val="28"/>
          <w:szCs w:val="28"/>
          <w:lang w:eastAsia="zh-CN"/>
        </w:rPr>
      </w:pPr>
      <w:bookmarkStart w:id="1" w:name="_GoBack"/>
      <w:bookmarkEnd w:id="1"/>
    </w:p>
    <w:p>
      <w:pPr>
        <w:pStyle w:val="2"/>
        <w:rPr>
          <w:rFonts w:hint="eastAsia" w:ascii="仿宋_GB2312" w:eastAsia="仿宋_GB2312"/>
          <w:sz w:val="28"/>
          <w:szCs w:val="28"/>
          <w:lang w:eastAsia="zh-CN"/>
        </w:rPr>
      </w:pPr>
    </w:p>
    <w:p>
      <w:pPr>
        <w:rPr>
          <w:rFonts w:hint="default"/>
          <w:lang w:val="en-US" w:eastAsia="zh-CN"/>
        </w:rPr>
      </w:pPr>
    </w:p>
    <w:p>
      <w:pPr>
        <w:pStyle w:val="2"/>
        <w:rPr>
          <w:rFonts w:hint="default"/>
          <w:lang w:val="en-US" w:eastAsia="zh-CN"/>
        </w:rPr>
      </w:pPr>
    </w:p>
    <w:p>
      <w:pPr>
        <w:keepNext w:val="0"/>
        <w:keepLines w:val="0"/>
        <w:pageBreakBefore w:val="0"/>
        <w:widowControl w:val="0"/>
        <w:tabs>
          <w:tab w:val="left" w:pos="7929"/>
        </w:tabs>
        <w:kinsoku/>
        <w:wordWrap/>
        <w:overflowPunct/>
        <w:topLinePunct w:val="0"/>
        <w:autoSpaceDE/>
        <w:autoSpaceDN/>
        <w:bidi w:val="0"/>
        <w:adjustRightInd/>
        <w:spacing w:line="360" w:lineRule="auto"/>
        <w:textAlignment w:val="auto"/>
        <w:rPr>
          <w:rFonts w:hint="eastAsia" w:ascii="仿宋_GB2312" w:eastAsia="仿宋_GB2312"/>
          <w:sz w:val="28"/>
          <w:szCs w:val="28"/>
          <w:lang w:eastAsia="zh-CN"/>
        </w:rPr>
      </w:pPr>
      <w:r>
        <w:rPr>
          <w:sz w:val="28"/>
        </w:rPr>
        <mc:AlternateContent>
          <mc:Choice Requires="wpg">
            <w:drawing>
              <wp:anchor distT="0" distB="0" distL="114300" distR="114300" simplePos="0" relativeHeight="251660288" behindDoc="0" locked="0" layoutInCell="1" allowOverlap="1">
                <wp:simplePos x="0" y="0"/>
                <wp:positionH relativeFrom="column">
                  <wp:posOffset>6350</wp:posOffset>
                </wp:positionH>
                <wp:positionV relativeFrom="paragraph">
                  <wp:posOffset>329565</wp:posOffset>
                </wp:positionV>
                <wp:extent cx="5511800" cy="358775"/>
                <wp:effectExtent l="0" t="0" r="0" b="0"/>
                <wp:wrapNone/>
                <wp:docPr id="7" name="组合 7"/>
                <wp:cNvGraphicFramePr/>
                <a:graphic xmlns:a="http://schemas.openxmlformats.org/drawingml/2006/main">
                  <a:graphicData uri="http://schemas.microsoft.com/office/word/2010/wordprocessingGroup">
                    <wpg:wgp>
                      <wpg:cNvGrpSpPr/>
                      <wpg:grpSpPr>
                        <a:xfrm>
                          <a:off x="0" y="0"/>
                          <a:ext cx="5511800" cy="358775"/>
                          <a:chOff x="3122" y="14988"/>
                          <a:chExt cx="8905" cy="565"/>
                        </a:xfrm>
                      </wpg:grpSpPr>
                      <wps:wsp>
                        <wps:cNvPr id="5" name="直接箭头连接符 5"/>
                        <wps:cNvCnPr/>
                        <wps:spPr>
                          <a:xfrm>
                            <a:off x="3127" y="15547"/>
                            <a:ext cx="8901" cy="7"/>
                          </a:xfrm>
                          <a:prstGeom prst="straightConnector1">
                            <a:avLst/>
                          </a:prstGeom>
                          <a:ln w="9525" cap="flat" cmpd="sng">
                            <a:solidFill>
                              <a:srgbClr val="000000"/>
                            </a:solidFill>
                            <a:prstDash val="solid"/>
                            <a:round/>
                            <a:headEnd type="none" w="med" len="med"/>
                            <a:tailEnd type="none" w="med" len="med"/>
                          </a:ln>
                        </wps:spPr>
                        <wps:bodyPr/>
                      </wps:wsp>
                      <wps:wsp>
                        <wps:cNvPr id="6" name="直接箭头连接符 6"/>
                        <wps:cNvCnPr/>
                        <wps:spPr>
                          <a:xfrm>
                            <a:off x="3122" y="14988"/>
                            <a:ext cx="8901" cy="7"/>
                          </a:xfrm>
                          <a:prstGeom prst="straightConnector1">
                            <a:avLst/>
                          </a:prstGeom>
                          <a:ln w="9525" cap="flat" cmpd="sng">
                            <a:solidFill>
                              <a:srgbClr val="000000"/>
                            </a:solidFill>
                            <a:prstDash val="solid"/>
                            <a:round/>
                            <a:headEnd type="none" w="med" len="med"/>
                            <a:tailEnd type="none" w="med" len="med"/>
                          </a:ln>
                        </wps:spPr>
                        <wps:bodyPr/>
                      </wps:wsp>
                    </wpg:wgp>
                  </a:graphicData>
                </a:graphic>
              </wp:anchor>
            </w:drawing>
          </mc:Choice>
          <mc:Fallback>
            <w:pict>
              <v:group id="_x0000_s1026" o:spid="_x0000_s1026" o:spt="203" style="position:absolute;left:0pt;margin-left:0.5pt;margin-top:25.95pt;height:28.25pt;width:434pt;z-index:251660288;mso-width-relative:page;mso-height-relative:page;" coordorigin="3122,14988" coordsize="8905,565" o:gfxdata="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LkOqfrXAAAACAEAAA8AAAAAAAAAAQAgAAAAIgAAAGRycy9kb3ducmV2LnhtbFBLAQIU&#10;ABQAAAAIAIdO4kCkOHvynwIAAEYHAAAOAAAAAAAAAAEAIAAAACYBAABkcnMvZTJvRG9jLnhtbFBL&#10;BQYAAAAABgAGAFkBAAA3BgAAAAA=&#10;">
                <o:lock v:ext="edit" aspectratio="f"/>
                <v:shape id="_x0000_s1026" o:spid="_x0000_s1026" o:spt="32" type="#_x0000_t32" style="position:absolute;left:3127;top:15547;height:7;width:8901;" filled="f" stroked="t" coordsize="21600,21600" o:gfxdata="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CsV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3122;top:14988;height:7;width:8901;" filled="f" stroked="t" coordsize="21600,21600" o:gfxdata="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IyI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p>
    <w:p>
      <w:pPr>
        <w:pStyle w:val="5"/>
        <w:keepNext w:val="0"/>
        <w:keepLines w:val="0"/>
        <w:pageBreakBefore w:val="0"/>
        <w:widowControl w:val="0"/>
        <w:kinsoku/>
        <w:wordWrap/>
        <w:overflowPunct/>
        <w:topLinePunct w:val="0"/>
        <w:autoSpaceDE/>
        <w:autoSpaceDN/>
        <w:bidi w:val="0"/>
        <w:adjustRightInd/>
        <w:spacing w:line="360" w:lineRule="auto"/>
        <w:ind w:firstLine="280" w:firstLineChars="100"/>
        <w:textAlignment w:val="auto"/>
        <w:rPr>
          <w:rFonts w:hint="eastAsia" w:ascii="仿宋_GB2312" w:hAnsi="仿宋_GB2312" w:eastAsia="仿宋_GB2312" w:cs="仿宋_GB2312"/>
          <w:b w:val="0"/>
          <w:bCs w:val="0"/>
          <w:sz w:val="32"/>
          <w:szCs w:val="32"/>
        </w:rPr>
      </w:pPr>
      <w:r>
        <w:rPr>
          <w:sz w:val="28"/>
        </w:rPr>
        <mc:AlternateContent>
          <mc:Choice Requires="wps">
            <w:drawing>
              <wp:anchor distT="0" distB="0" distL="114300" distR="114300" simplePos="0" relativeHeight="251659264" behindDoc="0" locked="0" layoutInCell="1" allowOverlap="1">
                <wp:simplePos x="0" y="0"/>
                <wp:positionH relativeFrom="column">
                  <wp:posOffset>4896485</wp:posOffset>
                </wp:positionH>
                <wp:positionV relativeFrom="paragraph">
                  <wp:posOffset>770890</wp:posOffset>
                </wp:positionV>
                <wp:extent cx="600075" cy="200025"/>
                <wp:effectExtent l="7620" t="7620" r="20955" b="20955"/>
                <wp:wrapNone/>
                <wp:docPr id="4" name="矩形 4"/>
                <wp:cNvGraphicFramePr/>
                <a:graphic xmlns:a="http://schemas.openxmlformats.org/drawingml/2006/main">
                  <a:graphicData uri="http://schemas.microsoft.com/office/word/2010/wordprocessingShape">
                    <wps:wsp>
                      <wps:cNvSpPr/>
                      <wps:spPr>
                        <a:xfrm>
                          <a:off x="0" y="0"/>
                          <a:ext cx="600075" cy="200025"/>
                        </a:xfrm>
                        <a:prstGeom prst="rect">
                          <a:avLst/>
                        </a:prstGeom>
                        <a:gradFill rotWithShape="0">
                          <a:gsLst>
                            <a:gs pos="0">
                              <a:srgbClr val="FFFFFF"/>
                            </a:gs>
                            <a:gs pos="100000">
                              <a:srgbClr val="FFFFFF"/>
                            </a:gs>
                          </a:gsLst>
                          <a:lin ang="0"/>
                          <a:tileRect/>
                        </a:gradFill>
                        <a:ln w="1587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85.55pt;margin-top:60.7pt;height:15.75pt;width:47.25pt;z-index:251659264;mso-width-relative:page;mso-height-relative:page;" fillcolor="#FFFFFF" filled="t" stroked="t" coordsize="21600,21600" o:gfxdata="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MftU7ZAAAACwEAAA8AAAAAAAAAAQAgAAAAIgAAAGRycy9kb3ducmV2&#10;LnhtbFBLAQIUABQAAAAIAIdO4kBJCRkENAIAALAEAAAOAAAAAAAAAAEAIAAAACgBAABkcnMvZTJv&#10;RG9jLnhtbFBLBQYAAAAABgAGAFkBAADOBQAAAAA=&#10;">
                <v:fill type="gradient" on="t" color2="#FFFFFF" angle="90" focus="100%" focussize="0,0">
                  <o:fill type="gradientUnscaled" v:ext="backwardCompatible"/>
                </v:fill>
                <v:stroke weight="1.25pt" color="#FFFFFF" joinstyle="miter"/>
                <v:imagedata o:title=""/>
                <o:lock v:ext="edit" aspectratio="f"/>
                <v:textbox>
                  <w:txbxContent>
                    <w:p/>
                  </w:txbxContent>
                </v:textbox>
              </v:rect>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1" locked="0" layoutInCell="1" allowOverlap="1">
                <wp:simplePos x="0" y="0"/>
                <wp:positionH relativeFrom="column">
                  <wp:posOffset>152400</wp:posOffset>
                </wp:positionH>
                <wp:positionV relativeFrom="paragraph">
                  <wp:posOffset>7863205</wp:posOffset>
                </wp:positionV>
                <wp:extent cx="561848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848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619.15pt;height:0.05pt;width:442.4pt;z-index:-251658240;mso-width-relative:page;mso-height-relative:page;" filled="f" stroked="t" coordsize="21600,21600" o:gfxdata="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eHZh2AAAAAwBAAAPAAAAAAAAAAEAIAAAACIAAABkcnMvZG93bnJldi54&#10;bWxQSwECFAAUAAAACACHTuJADlvli/oBAAD0AwAADgAAAAAAAAABACAAAAAnAQAAZHJzL2Uyb0Rv&#10;Yy54bWxQSwUGAAAAAAYABgBZAQAAkwUAAAAA&#10;">
                <v:fill on="f" focussize="0,0"/>
                <v:stroke color="#000000" joinstyle="round"/>
                <v:imagedata o:title=""/>
                <o:lock v:ext="edit" aspectratio="f"/>
              </v:line>
            </w:pict>
          </mc:Fallback>
        </mc:AlternateContent>
      </w:r>
      <w:r>
        <w:rPr>
          <w:rFonts w:hint="eastAsia" w:eastAsia="仿宋_GB2312"/>
          <w:sz w:val="28"/>
          <w:lang w:eastAsia="zh-CN"/>
        </w:rPr>
        <w:t>平顶山市住房和城乡建设局办</w:t>
      </w:r>
      <w:r>
        <w:rPr>
          <w:rFonts w:hint="eastAsia" w:ascii="仿宋_GB2312" w:hAnsi="仿宋_GB2312" w:eastAsia="仿宋_GB2312" w:cs="仿宋_GB2312"/>
          <w:sz w:val="28"/>
          <w:szCs w:val="28"/>
          <w:lang w:eastAsia="zh-CN"/>
        </w:rPr>
        <w:t>公室</w:t>
      </w:r>
      <w:r>
        <w:rPr>
          <w:rFonts w:hint="eastAsia" w:ascii="仿宋_GB2312" w:hAnsi="仿宋_GB2312" w:eastAsia="仿宋_GB2312" w:cs="仿宋_GB2312"/>
          <w:sz w:val="28"/>
          <w:szCs w:val="28"/>
          <w:lang w:val="en-US" w:eastAsia="zh-CN"/>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t>2020年10月28日印发</w:t>
      </w:r>
    </w:p>
    <w:sectPr>
      <w:footerReference r:id="rId7" w:type="default"/>
      <w:footerReference r:id="rId8" w:type="even"/>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4683125</wp:posOffset>
              </wp:positionH>
              <wp:positionV relativeFrom="paragraph">
                <wp:posOffset>-380365</wp:posOffset>
              </wp:positionV>
              <wp:extent cx="870585" cy="207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70585" cy="207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68.75pt;margin-top:-29.95pt;height:16.3pt;width:68.55pt;mso-position-horizontal-relative:margin;z-index:251659264;mso-width-relative:page;mso-height-relative:page;" filled="f" stroked="f" coordsize="21600,21600" o:gfxdata="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E1F/INsAAAALAQAADwAAAAAAAAABACAAAAAiAAAAZHJzL2Rv&#10;d25yZXYueG1sUEsBAhQAFAAAAAgAh07iQG9gAlc3AgAAYQQAAA4AAAAAAAAAAQAgAAAAKgEAAGRy&#10;cy9lMm9Eb2MueG1sUEsFBgAAAAAGAAYAWQEAANMFAAAAAA==&#10;">
              <v:fill on="f" focussize="0,0"/>
              <v:stroke on="f" weight="0.5pt"/>
              <v:imagedata o:title=""/>
              <o:lock v:ext="edit" aspectratio="f"/>
              <v:textbox inset="0mm,0mm,0mm,0mm">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-13335</wp:posOffset>
              </wp:positionH>
              <wp:positionV relativeFrom="paragraph">
                <wp:posOffset>-397510</wp:posOffset>
              </wp:positionV>
              <wp:extent cx="1086485" cy="2152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86485" cy="215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05pt;margin-top:-31.3pt;height:16.95pt;width:85.55pt;mso-position-horizontal-relative:margin;z-index:251660288;mso-width-relative:page;mso-height-relative:page;" filled="f" stroked="f" coordsize="21600,21600" o:gfxdata="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opJ991wAAAAoBAAAPAAAAAAAAAAEAIAAAACIAAABkcnMvZG93bnJl&#10;di54bWxQSwECFAAUAAAACACHTuJA24EZxTcCAABiBAAADgAAAAAAAAABACAAAAAmAQAAZHJzL2Uy&#10;b0RvYy54bWxQSwUGAAAAAAYABgBZAQAAzwUAAAAA&#10;">
              <v:fill on="f" focussize="0,0"/>
              <v:stroke on="f" weight="0.5pt"/>
              <v:imagedata o:title=""/>
              <o:lock v:ext="edit" aspectratio="f"/>
              <v:textbox inset="0mm,0mm,0mm,0mm">
                <w:txbxContent>
                  <w:p>
                    <w:pPr>
                      <w:pStyle w:val="5"/>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77082"/>
    <w:multiLevelType w:val="singleLevel"/>
    <w:tmpl w:val="68F7708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E244C"/>
    <w:rsid w:val="4E4E244C"/>
    <w:rsid w:val="7FAB0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before="100" w:beforeAutospacing="1"/>
      <w:ind w:left="0" w:leftChars="0" w:firstLine="40"/>
    </w:pPr>
    <w:rPr>
      <w:rFonts w:ascii="仿宋_GB2312" w:hAnsi="宋体" w:eastAsia="仿宋" w:cs="宋体"/>
      <w:sz w:val="32"/>
      <w:szCs w:val="32"/>
    </w:rPr>
  </w:style>
  <w:style w:type="paragraph" w:styleId="3">
    <w:name w:val="Body Text Indent"/>
    <w:basedOn w:val="1"/>
    <w:next w:val="2"/>
    <w:qFormat/>
    <w:uiPriority w:val="0"/>
    <w:pPr>
      <w:spacing w:after="120"/>
      <w:ind w:left="420" w:leftChars="200"/>
    </w:pPr>
  </w:style>
  <w:style w:type="paragraph" w:styleId="4">
    <w:name w:val="Body Text"/>
    <w:basedOn w:val="1"/>
    <w:next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w:basedOn w:val="4"/>
    <w:next w:val="2"/>
    <w:qFormat/>
    <w:uiPriority w:val="0"/>
    <w:pPr>
      <w:ind w:firstLine="20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列出段落1"/>
    <w:basedOn w:val="1"/>
    <w:qFormat/>
    <w:uiPriority w:val="0"/>
    <w:pPr>
      <w:ind w:firstLine="420" w:firstLineChars="200"/>
    </w:pPr>
  </w:style>
  <w:style w:type="paragraph" w:customStyle="1" w:styleId="13">
    <w:name w:val="Body Text First Indent 21"/>
    <w:basedOn w:val="14"/>
    <w:qFormat/>
    <w:uiPriority w:val="0"/>
    <w:pPr>
      <w:ind w:firstLine="420" w:firstLineChars="200"/>
    </w:pPr>
  </w:style>
  <w:style w:type="paragraph" w:customStyle="1" w:styleId="14">
    <w:name w:val="Body Text Indent1"/>
    <w:basedOn w:val="1"/>
    <w:next w:val="13"/>
    <w:qFormat/>
    <w:uiPriority w:val="0"/>
    <w:pPr>
      <w:spacing w:after="120" w:afterLines="0"/>
      <w:ind w:left="420" w:leftChars="200"/>
    </w:pPr>
    <w:rPr>
      <w:rFonts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2020-10-28T02:01:00Z</dcterms:created>
  <dc:creator>WPS_1528164823</dc:creator>
  <cp:lastModifiedBy>WPS_1528164823</cp:lastModifiedBy>
  <cp:lastPrinted>2020-10-28T03:16:20Z</cp:lastPrinted>
  <dcterms:modified xsi:type="dcterms:W3CDTF">2020-10-28T03:16:24Z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