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90" w:lineRule="auto"/>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widowControl w:val="0"/>
        <w:wordWrap/>
        <w:adjustRightInd w:val="0"/>
        <w:snapToGrid w:val="0"/>
        <w:spacing w:line="560" w:lineRule="exact"/>
        <w:jc w:val="center"/>
        <w:textAlignment w:val="auto"/>
        <w:outlineLvl w:val="9"/>
        <w:rPr>
          <w:rFonts w:hint="eastAsia" w:ascii="方正小标宋简体" w:hAnsi="方正小标宋简体" w:eastAsia="方正小标宋简体" w:cs="方正小标宋简体"/>
          <w:snapToGrid w:val="0"/>
          <w:w w:val="95"/>
          <w:sz w:val="44"/>
          <w:szCs w:val="44"/>
        </w:rPr>
      </w:pPr>
      <w:r>
        <w:rPr>
          <w:rFonts w:hint="eastAsia" w:ascii="方正小标宋简体" w:hAnsi="方正小标宋简体" w:eastAsia="方正小标宋简体" w:cs="方正小标宋简体"/>
          <w:sz w:val="44"/>
          <w:szCs w:val="44"/>
          <w:lang w:eastAsia="zh-CN"/>
        </w:rPr>
        <w:t>平顶山市</w:t>
      </w:r>
      <w:r>
        <w:rPr>
          <w:rFonts w:hint="eastAsia" w:ascii="方正小标宋简体" w:hAnsi="方正小标宋简体" w:eastAsia="方正小标宋简体" w:cs="方正小标宋简体"/>
          <w:snapToGrid w:val="0"/>
          <w:w w:val="95"/>
          <w:sz w:val="44"/>
          <w:szCs w:val="44"/>
        </w:rPr>
        <w:t>打击建筑工程施工发包与承包</w:t>
      </w:r>
    </w:p>
    <w:p>
      <w:pPr>
        <w:widowControl w:val="0"/>
        <w:wordWrap/>
        <w:adjustRightInd w:val="0"/>
        <w:snapToGrid w:val="0"/>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napToGrid w:val="0"/>
          <w:w w:val="95"/>
          <w:sz w:val="44"/>
          <w:szCs w:val="44"/>
        </w:rPr>
        <w:t>违法行为专项治理行动</w:t>
      </w:r>
      <w:r>
        <w:rPr>
          <w:rFonts w:hint="eastAsia" w:ascii="方正小标宋简体" w:hAnsi="方正小标宋简体" w:eastAsia="方正小标宋简体" w:cs="方正小标宋简体"/>
          <w:sz w:val="44"/>
          <w:szCs w:val="44"/>
        </w:rPr>
        <w:t>自查表</w:t>
      </w: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tabs>
          <w:tab w:val="left" w:pos="8281"/>
        </w:tabs>
        <w:adjustRightInd w:val="0"/>
        <w:snapToGrid w:val="0"/>
        <w:rPr>
          <w:rFonts w:hint="eastAsia" w:ascii="仿宋_GB2312" w:hAnsi="仿宋_GB2312" w:eastAsia="仿宋_GB2312" w:cs="仿宋_GB2312"/>
          <w:sz w:val="32"/>
          <w:szCs w:val="32"/>
        </w:rPr>
      </w:pPr>
    </w:p>
    <w:p>
      <w:pPr>
        <w:tabs>
          <w:tab w:val="left" w:pos="8281"/>
        </w:tabs>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工程名称：</w:t>
      </w:r>
      <w:r>
        <w:rPr>
          <w:rFonts w:hint="eastAsia" w:ascii="仿宋_GB2312" w:hAnsi="仿宋_GB2312" w:eastAsia="仿宋_GB2312" w:cs="仿宋_GB2312"/>
          <w:sz w:val="32"/>
          <w:szCs w:val="32"/>
          <w:u w:val="single" w:color="000000"/>
        </w:rPr>
        <w:t xml:space="preserve"> </w:t>
      </w:r>
      <w:r>
        <w:rPr>
          <w:rFonts w:hint="eastAsia" w:ascii="仿宋_GB2312" w:hAnsi="仿宋_GB2312" w:eastAsia="仿宋_GB2312" w:cs="仿宋_GB2312"/>
          <w:sz w:val="32"/>
          <w:szCs w:val="32"/>
          <w:u w:val="single" w:color="000000"/>
        </w:rPr>
        <w:tab/>
      </w:r>
    </w:p>
    <w:p>
      <w:pPr>
        <w:adjustRightInd w:val="0"/>
        <w:snapToGrid w:val="0"/>
        <w:rPr>
          <w:rFonts w:hint="eastAsia" w:ascii="仿宋_GB2312" w:hAnsi="仿宋_GB2312" w:eastAsia="仿宋_GB2312" w:cs="仿宋_GB2312"/>
          <w:sz w:val="32"/>
          <w:szCs w:val="32"/>
        </w:rPr>
      </w:pPr>
    </w:p>
    <w:p>
      <w:pPr>
        <w:tabs>
          <w:tab w:val="left" w:pos="8281"/>
        </w:tabs>
        <w:adjustRightInd w:val="0"/>
        <w:snapToGrid w:val="0"/>
        <w:rPr>
          <w:rFonts w:hint="eastAsia" w:ascii="仿宋_GB2312" w:hAnsi="仿宋_GB2312" w:eastAsia="仿宋_GB2312" w:cs="仿宋_GB2312"/>
          <w:sz w:val="32"/>
          <w:szCs w:val="32"/>
          <w:u w:val="single" w:color="000000"/>
        </w:rPr>
      </w:pPr>
      <w:r>
        <w:rPr>
          <w:rFonts w:hint="eastAsia" w:ascii="仿宋_GB2312" w:hAnsi="仿宋_GB2312" w:eastAsia="仿宋_GB2312" w:cs="仿宋_GB2312"/>
          <w:sz w:val="32"/>
          <w:szCs w:val="32"/>
        </w:rPr>
        <w:t>建设单位：</w:t>
      </w:r>
      <w:r>
        <w:rPr>
          <w:rFonts w:hint="eastAsia" w:ascii="仿宋_GB2312" w:hAnsi="仿宋_GB2312" w:eastAsia="仿宋_GB2312" w:cs="仿宋_GB2312"/>
          <w:sz w:val="32"/>
          <w:szCs w:val="32"/>
          <w:u w:val="single" w:color="000000"/>
        </w:rPr>
        <w:t xml:space="preserve"> </w:t>
      </w:r>
      <w:r>
        <w:rPr>
          <w:rFonts w:hint="eastAsia" w:ascii="仿宋_GB2312" w:hAnsi="仿宋_GB2312" w:eastAsia="仿宋_GB2312" w:cs="仿宋_GB2312"/>
          <w:sz w:val="32"/>
          <w:szCs w:val="32"/>
          <w:u w:val="single" w:color="000000"/>
        </w:rPr>
        <w:tab/>
      </w:r>
    </w:p>
    <w:p>
      <w:pPr>
        <w:adjustRightInd w:val="0"/>
        <w:snapToGrid w:val="0"/>
        <w:rPr>
          <w:rFonts w:hint="eastAsia" w:ascii="仿宋_GB2312" w:hAnsi="仿宋_GB2312" w:eastAsia="仿宋_GB2312" w:cs="仿宋_GB2312"/>
          <w:sz w:val="32"/>
          <w:szCs w:val="32"/>
        </w:rPr>
      </w:pPr>
    </w:p>
    <w:p>
      <w:pPr>
        <w:tabs>
          <w:tab w:val="left" w:pos="8281"/>
        </w:tabs>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施工总承包单位：</w:t>
      </w:r>
      <w:r>
        <w:rPr>
          <w:rFonts w:hint="eastAsia" w:ascii="仿宋_GB2312" w:hAnsi="仿宋_GB2312" w:eastAsia="仿宋_GB2312" w:cs="仿宋_GB2312"/>
          <w:sz w:val="32"/>
          <w:szCs w:val="32"/>
          <w:u w:val="single" w:color="000000"/>
        </w:rPr>
        <w:t xml:space="preserve"> </w:t>
      </w:r>
      <w:r>
        <w:rPr>
          <w:rFonts w:hint="eastAsia" w:ascii="仿宋_GB2312" w:hAnsi="仿宋_GB2312" w:eastAsia="仿宋_GB2312" w:cs="仿宋_GB2312"/>
          <w:sz w:val="32"/>
          <w:szCs w:val="32"/>
          <w:u w:val="single" w:color="000000"/>
        </w:rPr>
        <w:tab/>
      </w:r>
    </w:p>
    <w:p>
      <w:pPr>
        <w:adjustRightInd w:val="0"/>
        <w:snapToGrid w:val="0"/>
        <w:rPr>
          <w:rFonts w:hint="eastAsia" w:ascii="仿宋_GB2312" w:hAnsi="仿宋_GB2312" w:eastAsia="仿宋_GB2312" w:cs="仿宋_GB2312"/>
          <w:sz w:val="32"/>
          <w:szCs w:val="32"/>
        </w:rPr>
      </w:pPr>
    </w:p>
    <w:p>
      <w:pPr>
        <w:tabs>
          <w:tab w:val="left" w:pos="8281"/>
        </w:tabs>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w:t>
      </w:r>
      <w:r>
        <w:rPr>
          <w:rFonts w:hint="eastAsia" w:ascii="仿宋_GB2312" w:hAnsi="仿宋_GB2312" w:eastAsia="仿宋_GB2312" w:cs="仿宋_GB2312"/>
          <w:sz w:val="32"/>
          <w:szCs w:val="32"/>
          <w:u w:val="single" w:color="000000"/>
        </w:rPr>
        <w:t xml:space="preserve"> </w:t>
      </w:r>
      <w:r>
        <w:rPr>
          <w:rFonts w:hint="eastAsia" w:ascii="仿宋_GB2312" w:hAnsi="仿宋_GB2312" w:eastAsia="仿宋_GB2312" w:cs="仿宋_GB2312"/>
          <w:sz w:val="32"/>
          <w:szCs w:val="32"/>
          <w:u w:val="single" w:color="000000"/>
        </w:rPr>
        <w:tab/>
      </w:r>
    </w:p>
    <w:p>
      <w:pPr>
        <w:adjustRightInd w:val="0"/>
        <w:snapToGrid w:val="0"/>
        <w:rPr>
          <w:rFonts w:hint="eastAsia" w:ascii="仿宋_GB2312" w:hAnsi="仿宋_GB2312" w:eastAsia="仿宋_GB2312" w:cs="仿宋_GB2312"/>
          <w:sz w:val="32"/>
          <w:szCs w:val="32"/>
        </w:rPr>
      </w:pPr>
    </w:p>
    <w:p>
      <w:pPr>
        <w:tabs>
          <w:tab w:val="left" w:pos="5430"/>
        </w:tabs>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建设单位项目负责人：</w:t>
      </w:r>
      <w:r>
        <w:rPr>
          <w:rFonts w:hint="eastAsia" w:ascii="仿宋_GB2312" w:hAnsi="仿宋_GB2312" w:eastAsia="仿宋_GB2312" w:cs="仿宋_GB2312"/>
          <w:sz w:val="32"/>
          <w:szCs w:val="32"/>
          <w:u w:val="single" w:color="000000"/>
        </w:rPr>
        <w:t xml:space="preserve"> </w:t>
      </w:r>
      <w:r>
        <w:rPr>
          <w:rFonts w:hint="eastAsia" w:ascii="仿宋_GB2312" w:hAnsi="仿宋_GB2312" w:eastAsia="仿宋_GB2312" w:cs="仿宋_GB2312"/>
          <w:sz w:val="32"/>
          <w:szCs w:val="32"/>
          <w:u w:val="single" w:color="000000"/>
        </w:rPr>
        <w:tab/>
      </w:r>
      <w:r>
        <w:rPr>
          <w:rFonts w:hint="eastAsia" w:ascii="仿宋_GB2312" w:hAnsi="仿宋_GB2312" w:eastAsia="仿宋_GB2312" w:cs="仿宋_GB2312"/>
          <w:sz w:val="32"/>
          <w:szCs w:val="32"/>
          <w:u w:val="single" w:color="000000"/>
        </w:rPr>
        <w:t xml:space="preserve">                                    </w:t>
      </w:r>
    </w:p>
    <w:p>
      <w:pPr>
        <w:adjustRightInd w:val="0"/>
        <w:snapToGrid w:val="0"/>
        <w:rPr>
          <w:rFonts w:hint="eastAsia" w:ascii="仿宋_GB2312" w:hAnsi="仿宋_GB2312" w:eastAsia="仿宋_GB2312" w:cs="仿宋_GB2312"/>
          <w:sz w:val="32"/>
          <w:szCs w:val="32"/>
        </w:rPr>
      </w:pPr>
    </w:p>
    <w:p>
      <w:pPr>
        <w:tabs>
          <w:tab w:val="left" w:pos="5430"/>
        </w:tabs>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项目经理（建造师）：</w:t>
      </w:r>
      <w:r>
        <w:rPr>
          <w:rFonts w:hint="eastAsia" w:ascii="仿宋_GB2312" w:hAnsi="仿宋_GB2312" w:eastAsia="仿宋_GB2312" w:cs="仿宋_GB2312"/>
          <w:sz w:val="32"/>
          <w:szCs w:val="32"/>
          <w:u w:val="single" w:color="000000"/>
        </w:rPr>
        <w:t xml:space="preserve"> </w:t>
      </w:r>
      <w:r>
        <w:rPr>
          <w:rFonts w:hint="eastAsia" w:ascii="仿宋_GB2312" w:hAnsi="仿宋_GB2312" w:eastAsia="仿宋_GB2312" w:cs="仿宋_GB2312"/>
          <w:sz w:val="32"/>
          <w:szCs w:val="32"/>
          <w:u w:val="single" w:color="000000"/>
        </w:rPr>
        <w:tab/>
      </w:r>
      <w:r>
        <w:rPr>
          <w:rFonts w:hint="eastAsia" w:ascii="仿宋_GB2312" w:hAnsi="仿宋_GB2312" w:eastAsia="仿宋_GB2312" w:cs="仿宋_GB2312"/>
          <w:sz w:val="32"/>
          <w:szCs w:val="32"/>
          <w:u w:val="single" w:color="000000"/>
        </w:rPr>
        <w:t xml:space="preserve">                                    </w:t>
      </w:r>
    </w:p>
    <w:p>
      <w:pPr>
        <w:adjustRightInd w:val="0"/>
        <w:snapToGrid w:val="0"/>
        <w:rPr>
          <w:rFonts w:hint="eastAsia" w:ascii="仿宋_GB2312" w:hAnsi="仿宋_GB2312" w:eastAsia="仿宋_GB2312" w:cs="仿宋_GB2312"/>
          <w:sz w:val="32"/>
          <w:szCs w:val="32"/>
        </w:rPr>
      </w:pPr>
    </w:p>
    <w:p>
      <w:pPr>
        <w:tabs>
          <w:tab w:val="left" w:pos="5411"/>
        </w:tabs>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  监  理  工  程</w:t>
      </w:r>
      <w:r>
        <w:rPr>
          <w:rFonts w:hint="eastAsia" w:ascii="仿宋_GB2312" w:hAnsi="仿宋_GB2312" w:eastAsia="仿宋_GB2312" w:cs="仿宋_GB2312"/>
          <w:spacing w:val="121"/>
          <w:sz w:val="32"/>
          <w:szCs w:val="32"/>
        </w:rPr>
        <w:t xml:space="preserve"> </w:t>
      </w:r>
      <w:r>
        <w:rPr>
          <w:rFonts w:hint="eastAsia" w:ascii="仿宋_GB2312" w:hAnsi="仿宋_GB2312" w:eastAsia="仿宋_GB2312" w:cs="仿宋_GB2312"/>
          <w:sz w:val="32"/>
          <w:szCs w:val="32"/>
        </w:rPr>
        <w:t>师：</w:t>
      </w:r>
      <w:r>
        <w:rPr>
          <w:rFonts w:hint="eastAsia" w:ascii="仿宋_GB2312" w:hAnsi="仿宋_GB2312" w:eastAsia="仿宋_GB2312" w:cs="仿宋_GB2312"/>
          <w:sz w:val="32"/>
          <w:szCs w:val="32"/>
          <w:u w:val="single" w:color="000000"/>
        </w:rPr>
        <w:t xml:space="preserve"> </w:t>
      </w:r>
      <w:r>
        <w:rPr>
          <w:rFonts w:hint="eastAsia" w:ascii="仿宋_GB2312" w:hAnsi="仿宋_GB2312" w:eastAsia="仿宋_GB2312" w:cs="仿宋_GB2312"/>
          <w:sz w:val="32"/>
          <w:szCs w:val="32"/>
          <w:u w:val="single" w:color="000000"/>
        </w:rPr>
        <w:tab/>
      </w:r>
      <w:r>
        <w:rPr>
          <w:rFonts w:hint="eastAsia" w:ascii="仿宋_GB2312" w:hAnsi="仿宋_GB2312" w:eastAsia="仿宋_GB2312" w:cs="仿宋_GB2312"/>
          <w:sz w:val="32"/>
          <w:szCs w:val="32"/>
          <w:u w:val="single" w:color="000000"/>
        </w:rPr>
        <w:t xml:space="preserve">                                    </w:t>
      </w: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sectPr>
          <w:footerReference r:id="rId3" w:type="default"/>
          <w:footerReference r:id="rId4" w:type="even"/>
          <w:pgSz w:w="11910" w:h="16840"/>
          <w:pgMar w:top="2098" w:right="1474" w:bottom="1984" w:left="1587" w:header="851" w:footer="1701" w:gutter="0"/>
          <w:cols w:space="720" w:num="1"/>
          <w:docGrid w:type="linesAndChars" w:linePitch="287" w:charSpace="-2356"/>
        </w:sectPr>
      </w:pPr>
    </w:p>
    <w:p>
      <w:pPr>
        <w:spacing w:line="501" w:lineRule="exact"/>
        <w:ind w:left="3433"/>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材料目录</w:t>
      </w:r>
    </w:p>
    <w:p>
      <w:pPr>
        <w:rPr>
          <w:rFonts w:hint="eastAsia" w:ascii="仿宋_GB2312" w:hAnsi="仿宋_GB2312" w:eastAsia="仿宋_GB2312" w:cs="仿宋_GB2312"/>
          <w:sz w:val="32"/>
          <w:szCs w:val="32"/>
        </w:rPr>
      </w:pPr>
    </w:p>
    <w:tbl>
      <w:tblPr>
        <w:tblStyle w:val="6"/>
        <w:tblW w:w="8460" w:type="dxa"/>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14"/>
        <w:gridCol w:w="844"/>
        <w:gridCol w:w="6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1" w:hRule="exact"/>
        </w:trPr>
        <w:tc>
          <w:tcPr>
            <w:tcW w:w="1514" w:type="dxa"/>
            <w:tcBorders>
              <w:top w:val="single" w:color="000000" w:sz="4" w:space="0"/>
              <w:left w:val="single" w:color="000000" w:sz="4" w:space="0"/>
              <w:bottom w:val="single" w:color="000000" w:sz="4" w:space="0"/>
              <w:right w:val="single" w:color="000000" w:sz="4" w:space="0"/>
            </w:tcBorders>
            <w:vAlign w:val="center"/>
          </w:tcPr>
          <w:p>
            <w:pPr>
              <w:pStyle w:val="7"/>
              <w:spacing w:line="30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类别</w:t>
            </w:r>
          </w:p>
        </w:tc>
        <w:tc>
          <w:tcPr>
            <w:tcW w:w="844" w:type="dxa"/>
            <w:tcBorders>
              <w:top w:val="single" w:color="000000" w:sz="4" w:space="0"/>
              <w:left w:val="single" w:color="000000" w:sz="4" w:space="0"/>
              <w:bottom w:val="single" w:color="000000" w:sz="4" w:space="0"/>
              <w:right w:val="single" w:color="000000" w:sz="4" w:space="0"/>
            </w:tcBorders>
            <w:vAlign w:val="center"/>
          </w:tcPr>
          <w:p>
            <w:pPr>
              <w:pStyle w:val="7"/>
              <w:spacing w:line="300" w:lineRule="exact"/>
              <w:ind w:left="18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6102" w:type="dxa"/>
            <w:tcBorders>
              <w:top w:val="single" w:color="000000" w:sz="4" w:space="0"/>
              <w:left w:val="single" w:color="000000" w:sz="4" w:space="0"/>
              <w:bottom w:val="single" w:color="000000" w:sz="4" w:space="0"/>
              <w:right w:val="single" w:color="000000" w:sz="4" w:space="0"/>
            </w:tcBorders>
            <w:vAlign w:val="center"/>
          </w:tcPr>
          <w:p>
            <w:pPr>
              <w:pStyle w:val="7"/>
              <w:spacing w:line="30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材料名称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514" w:type="dxa"/>
            <w:vMerge w:val="restart"/>
            <w:tcBorders>
              <w:top w:val="single" w:color="000000" w:sz="4" w:space="0"/>
              <w:left w:val="single" w:color="000000" w:sz="4" w:space="0"/>
              <w:right w:val="single" w:color="000000" w:sz="4" w:space="0"/>
            </w:tcBorders>
            <w:vAlign w:val="center"/>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建设单位</w:t>
            </w: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招标公告（招标发包提供）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4"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招标文件、招标控制价（招标发包提供）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投标文件（招标发包提供）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中标通知书（招标发包提供）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4"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施工总承包合同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专业承包合同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施工许可证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4" w:hRule="exact"/>
        </w:trPr>
        <w:tc>
          <w:tcPr>
            <w:tcW w:w="1514" w:type="dxa"/>
            <w:vMerge w:val="continue"/>
            <w:tcBorders>
              <w:left w:val="single" w:color="000000" w:sz="4" w:space="0"/>
              <w:bottom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工程款支付凭证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514" w:type="dxa"/>
            <w:vMerge w:val="restart"/>
            <w:tcBorders>
              <w:top w:val="single" w:color="000000" w:sz="4" w:space="0"/>
              <w:left w:val="single" w:color="000000" w:sz="4" w:space="0"/>
              <w:right w:val="single" w:color="000000" w:sz="4" w:space="0"/>
            </w:tcBorders>
            <w:vAlign w:val="center"/>
          </w:tcPr>
          <w:p>
            <w:pPr>
              <w:pStyle w:val="7"/>
              <w:spacing w:line="300" w:lineRule="exact"/>
              <w:ind w:left="27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总包单位</w:t>
            </w: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资质证书、安全生产许可证（复印件）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项目部主要管理人员花名册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4"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2"/>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11</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项目经理劳动合同、社保证明、工资发放单、注册证书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技术负责人劳动合同、社保证明、工资发放单、职称证书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质量负责人劳动合同、社保证明、工资发放单、岗位证书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4"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安全负责人劳动合同、社保证明、工资发放单、岗位证书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专业分包合同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劳务分包合同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4"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材料设备采购合同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材料设备租赁合同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专业分包工程款支付凭证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4"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劳务分包款支付凭证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材料设备采购台账、支付凭证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材料设备租赁台账、支付凭证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4" w:hRule="exact"/>
        </w:trPr>
        <w:tc>
          <w:tcPr>
            <w:tcW w:w="1514" w:type="dxa"/>
            <w:vMerge w:val="continue"/>
            <w:tcBorders>
              <w:left w:val="single" w:color="000000" w:sz="4" w:space="0"/>
              <w:bottom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自有机构设备、周转材料的证明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514" w:type="dxa"/>
            <w:tcBorders>
              <w:top w:val="single" w:color="000000" w:sz="4" w:space="0"/>
              <w:left w:val="single" w:color="000000" w:sz="4" w:space="0"/>
              <w:bottom w:val="single" w:color="000000" w:sz="4" w:space="0"/>
              <w:right w:val="single" w:color="000000" w:sz="4" w:space="0"/>
            </w:tcBorders>
            <w:vAlign w:val="center"/>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分包单位</w:t>
            </w: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现场负责人劳动合同、社保证明、工资发放单、注册证书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514" w:type="dxa"/>
            <w:vMerge w:val="restart"/>
            <w:tcBorders>
              <w:top w:val="single" w:color="000000" w:sz="4" w:space="0"/>
              <w:left w:val="single" w:color="000000" w:sz="4" w:space="0"/>
              <w:right w:val="single" w:color="000000" w:sz="4" w:space="0"/>
            </w:tcBorders>
            <w:vAlign w:val="center"/>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监理单位</w:t>
            </w: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监理例会会议纪要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4"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监理月报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工程材料/构配件/设备报审表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exact"/>
        </w:trPr>
        <w:tc>
          <w:tcPr>
            <w:tcW w:w="1514" w:type="dxa"/>
            <w:vMerge w:val="continue"/>
            <w:tcBorders>
              <w:left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分包单位资质和人员资格报审材料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exact"/>
        </w:trPr>
        <w:tc>
          <w:tcPr>
            <w:tcW w:w="1514" w:type="dxa"/>
            <w:vMerge w:val="continue"/>
            <w:tcBorders>
              <w:left w:val="single" w:color="000000" w:sz="4" w:space="0"/>
              <w:bottom w:val="single" w:color="000000" w:sz="4" w:space="0"/>
              <w:right w:val="single" w:color="000000" w:sz="4" w:space="0"/>
            </w:tcBorders>
            <w:vAlign w:val="top"/>
          </w:tcPr>
          <w:p>
            <w:pPr>
              <w:spacing w:line="300" w:lineRule="exact"/>
              <w:rPr>
                <w:rFonts w:hint="eastAsia" w:ascii="仿宋_GB2312" w:hAnsi="仿宋_GB2312" w:eastAsia="仿宋_GB2312" w:cs="仿宋_GB2312"/>
                <w:sz w:val="21"/>
                <w:szCs w:val="21"/>
              </w:rPr>
            </w:pPr>
          </w:p>
        </w:tc>
        <w:tc>
          <w:tcPr>
            <w:tcW w:w="844"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w:t>
            </w:r>
          </w:p>
        </w:tc>
        <w:tc>
          <w:tcPr>
            <w:tcW w:w="6102" w:type="dxa"/>
            <w:tcBorders>
              <w:top w:val="single" w:color="000000" w:sz="4" w:space="0"/>
              <w:left w:val="single" w:color="000000" w:sz="4" w:space="0"/>
              <w:bottom w:val="single" w:color="000000" w:sz="4" w:space="0"/>
              <w:right w:val="single" w:color="000000" w:sz="4" w:space="0"/>
            </w:tcBorders>
            <w:vAlign w:val="top"/>
          </w:tcPr>
          <w:p>
            <w:pPr>
              <w:pStyle w:val="7"/>
              <w:spacing w:line="300" w:lineRule="exact"/>
              <w:ind w:left="10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核查、抽查项目部关键岗位人员到岗履职情况的证明材料</w:t>
            </w:r>
          </w:p>
        </w:tc>
      </w:tr>
    </w:tbl>
    <w:p>
      <w:pPr>
        <w:tabs>
          <w:tab w:val="left" w:pos="8281"/>
        </w:tabs>
        <w:spacing w:before="8"/>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—1</w:t>
      </w:r>
    </w:p>
    <w:p>
      <w:pPr>
        <w:pStyle w:val="2"/>
        <w:ind w:left="2376"/>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建设单位自查情况登记表</w:t>
      </w:r>
    </w:p>
    <w:p>
      <w:pPr>
        <w:pStyle w:val="2"/>
        <w:tabs>
          <w:tab w:val="left" w:pos="3989"/>
        </w:tabs>
        <w:spacing w:before="205"/>
        <w:ind w:left="148"/>
        <w:rPr>
          <w:rFonts w:hint="eastAsia" w:ascii="仿宋_GB2312" w:hAnsi="仿宋_GB2312" w:eastAsia="仿宋_GB2312" w:cs="仿宋_GB2312"/>
          <w:sz w:val="32"/>
          <w:szCs w:val="32"/>
          <w:lang w:eastAsia="zh-CN"/>
        </w:rPr>
      </w:pPr>
      <w:r>
        <w:rPr>
          <w:rFonts w:hint="eastAsia" w:ascii="仿宋_GB2312" w:hAnsi="仿宋_GB2312" w:eastAsia="仿宋_GB2312" w:cs="仿宋_GB2312"/>
          <w:w w:val="95"/>
          <w:sz w:val="32"/>
          <w:szCs w:val="32"/>
          <w:lang w:eastAsia="zh-CN"/>
        </w:rPr>
        <w:t>建设单位：</w:t>
      </w:r>
      <w:r>
        <w:rPr>
          <w:rFonts w:hint="eastAsia" w:ascii="仿宋_GB2312" w:hAnsi="仿宋_GB2312" w:eastAsia="仿宋_GB2312" w:cs="仿宋_GB2312"/>
          <w:w w:val="95"/>
          <w:sz w:val="32"/>
          <w:szCs w:val="32"/>
          <w:lang w:eastAsia="zh-CN"/>
        </w:rPr>
        <w:tab/>
      </w:r>
      <w:r>
        <w:rPr>
          <w:rFonts w:hint="eastAsia" w:ascii="仿宋_GB2312" w:hAnsi="仿宋_GB2312" w:eastAsia="仿宋_GB2312" w:cs="仿宋_GB2312"/>
          <w:w w:val="95"/>
          <w:sz w:val="32"/>
          <w:szCs w:val="32"/>
          <w:lang w:eastAsia="zh-CN"/>
        </w:rPr>
        <w:t xml:space="preserve">      </w:t>
      </w:r>
      <w:r>
        <w:rPr>
          <w:rFonts w:hint="eastAsia" w:ascii="仿宋_GB2312" w:hAnsi="仿宋_GB2312" w:eastAsia="仿宋_GB2312" w:cs="仿宋_GB2312"/>
          <w:sz w:val="32"/>
          <w:szCs w:val="32"/>
          <w:lang w:eastAsia="zh-CN"/>
        </w:rPr>
        <w:t>填表日期：    年   月   日</w:t>
      </w:r>
    </w:p>
    <w:tbl>
      <w:tblPr>
        <w:tblStyle w:val="6"/>
        <w:tblW w:w="9400" w:type="dxa"/>
        <w:jc w:val="center"/>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6"/>
        <w:gridCol w:w="6701"/>
        <w:gridCol w:w="2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5" w:hRule="exac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pStyle w:val="7"/>
              <w:spacing w:before="165"/>
              <w:ind w:left="6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6701" w:type="dxa"/>
            <w:tcBorders>
              <w:top w:val="single" w:color="000000" w:sz="4" w:space="0"/>
              <w:left w:val="single" w:color="000000" w:sz="4" w:space="0"/>
              <w:bottom w:val="single" w:color="000000" w:sz="4" w:space="0"/>
              <w:right w:val="single" w:color="000000" w:sz="4" w:space="0"/>
            </w:tcBorders>
            <w:vAlign w:val="center"/>
          </w:tcPr>
          <w:p>
            <w:pPr>
              <w:pStyle w:val="7"/>
              <w:spacing w:before="165"/>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自查内容</w:t>
            </w:r>
          </w:p>
        </w:tc>
        <w:tc>
          <w:tcPr>
            <w:tcW w:w="2143" w:type="dxa"/>
            <w:tcBorders>
              <w:top w:val="single" w:color="000000" w:sz="4" w:space="0"/>
              <w:left w:val="single" w:color="000000" w:sz="4" w:space="0"/>
              <w:bottom w:val="single" w:color="000000" w:sz="4" w:space="0"/>
              <w:right w:val="single" w:color="000000" w:sz="4" w:space="0"/>
            </w:tcBorders>
            <w:vAlign w:val="center"/>
          </w:tcPr>
          <w:p>
            <w:pPr>
              <w:pStyle w:val="7"/>
              <w:spacing w:before="165"/>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自查情况</w:t>
            </w:r>
            <w:r>
              <w:rPr>
                <w:rFonts w:hint="eastAsia" w:ascii="仿宋_GB2312" w:hAnsi="仿宋_GB2312" w:eastAsia="仿宋_GB2312" w:cs="仿宋_GB2312"/>
                <w:b/>
                <w:bCs/>
                <w:sz w:val="21"/>
                <w:szCs w:val="21"/>
                <w:lang w:eastAsia="zh-CN"/>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7" w:hRule="exac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6701" w:type="dxa"/>
            <w:tcBorders>
              <w:top w:val="single" w:color="000000" w:sz="4" w:space="0"/>
              <w:left w:val="single" w:color="000000" w:sz="4" w:space="0"/>
              <w:bottom w:val="single" w:color="000000" w:sz="4" w:space="0"/>
              <w:right w:val="single" w:color="000000" w:sz="4" w:space="0"/>
            </w:tcBorders>
            <w:vAlign w:val="center"/>
          </w:tcPr>
          <w:p>
            <w:pPr>
              <w:pStyle w:val="7"/>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将工程发包给个人</w:t>
            </w:r>
          </w:p>
        </w:tc>
        <w:tc>
          <w:tcPr>
            <w:tcW w:w="2143" w:type="dxa"/>
            <w:tcBorders>
              <w:top w:val="single" w:color="000000" w:sz="4" w:space="0"/>
              <w:left w:val="single" w:color="000000" w:sz="4" w:space="0"/>
              <w:bottom w:val="single" w:color="000000" w:sz="4" w:space="0"/>
              <w:right w:val="single" w:color="000000" w:sz="4" w:space="0"/>
            </w:tcBorders>
            <w:vAlign w:val="center"/>
          </w:tcPr>
          <w:p>
            <w:pPr>
              <w:pStyle w:val="7"/>
              <w:spacing w:before="80"/>
              <w:ind w:left="14"/>
              <w:jc w:val="both"/>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7" w:hRule="exac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2</w:t>
            </w:r>
          </w:p>
        </w:tc>
        <w:tc>
          <w:tcPr>
            <w:tcW w:w="6701" w:type="dxa"/>
            <w:tcBorders>
              <w:top w:val="single" w:color="000000" w:sz="4" w:space="0"/>
              <w:left w:val="single" w:color="000000" w:sz="4" w:space="0"/>
              <w:bottom w:val="single" w:color="000000" w:sz="4" w:space="0"/>
              <w:right w:val="single" w:color="000000" w:sz="4" w:space="0"/>
            </w:tcBorders>
            <w:vAlign w:val="center"/>
          </w:tcPr>
          <w:p>
            <w:pPr>
              <w:pStyle w:val="7"/>
              <w:spacing w:before="103" w:line="304" w:lineRule="auto"/>
              <w:ind w:left="14" w:right="53"/>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将工程发包给不具有相应资质的单位</w:t>
            </w:r>
          </w:p>
        </w:tc>
        <w:tc>
          <w:tcPr>
            <w:tcW w:w="2143" w:type="dxa"/>
            <w:tcBorders>
              <w:top w:val="single" w:color="000000" w:sz="4" w:space="0"/>
              <w:left w:val="single" w:color="000000" w:sz="4" w:space="0"/>
              <w:bottom w:val="single" w:color="000000" w:sz="4" w:space="0"/>
              <w:right w:val="single" w:color="000000" w:sz="4" w:space="0"/>
            </w:tcBorders>
            <w:vAlign w:val="center"/>
          </w:tcPr>
          <w:p>
            <w:pPr>
              <w:pStyle w:val="7"/>
              <w:spacing w:before="80"/>
              <w:ind w:left="14"/>
              <w:jc w:val="both"/>
              <w:rPr>
                <w:rFonts w:hint="eastAsia" w:ascii="仿宋_GB2312" w:hAnsi="仿宋_GB2312" w:eastAsia="仿宋_GB2312" w:cs="仿宋_GB2312"/>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5" w:hRule="exac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6701" w:type="dxa"/>
            <w:tcBorders>
              <w:top w:val="single" w:color="000000" w:sz="4" w:space="0"/>
              <w:left w:val="single" w:color="000000" w:sz="4" w:space="0"/>
              <w:bottom w:val="single" w:color="000000" w:sz="4" w:space="0"/>
              <w:right w:val="single" w:color="000000" w:sz="4" w:space="0"/>
            </w:tcBorders>
            <w:vAlign w:val="center"/>
          </w:tcPr>
          <w:p>
            <w:pPr>
              <w:pStyle w:val="7"/>
              <w:spacing w:before="103" w:line="307" w:lineRule="auto"/>
              <w:ind w:left="14" w:right="53"/>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依法应当进行招标的未招标或未按照法定招标程序发包</w:t>
            </w:r>
          </w:p>
        </w:tc>
        <w:tc>
          <w:tcPr>
            <w:tcW w:w="2143" w:type="dxa"/>
            <w:tcBorders>
              <w:top w:val="single" w:color="000000" w:sz="4" w:space="0"/>
              <w:left w:val="single" w:color="000000" w:sz="4" w:space="0"/>
              <w:bottom w:val="single" w:color="000000" w:sz="4" w:space="0"/>
              <w:right w:val="single" w:color="000000" w:sz="4" w:space="0"/>
            </w:tcBorders>
            <w:vAlign w:val="center"/>
          </w:tcPr>
          <w:p>
            <w:pPr>
              <w:pStyle w:val="7"/>
              <w:spacing w:before="83"/>
              <w:ind w:left="14"/>
              <w:jc w:val="both"/>
              <w:rPr>
                <w:rFonts w:hint="eastAsia" w:ascii="仿宋_GB2312" w:hAnsi="仿宋_GB2312" w:eastAsia="仿宋_GB2312" w:cs="仿宋_GB2312"/>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8" w:hRule="exac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4</w:t>
            </w:r>
          </w:p>
        </w:tc>
        <w:tc>
          <w:tcPr>
            <w:tcW w:w="6701" w:type="dxa"/>
            <w:tcBorders>
              <w:top w:val="single" w:color="000000" w:sz="4" w:space="0"/>
              <w:left w:val="single" w:color="000000" w:sz="4" w:space="0"/>
              <w:bottom w:val="single" w:color="000000" w:sz="4" w:space="0"/>
              <w:right w:val="single" w:color="000000" w:sz="4" w:space="0"/>
            </w:tcBorders>
            <w:vAlign w:val="center"/>
          </w:tcPr>
          <w:p>
            <w:pPr>
              <w:pStyle w:val="7"/>
              <w:spacing w:before="103" w:line="307" w:lineRule="auto"/>
              <w:ind w:left="14" w:right="53"/>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依法应当申请直接发包的未申请或申请未核准仍直接发包</w:t>
            </w:r>
          </w:p>
        </w:tc>
        <w:tc>
          <w:tcPr>
            <w:tcW w:w="2143" w:type="dxa"/>
            <w:tcBorders>
              <w:top w:val="single" w:color="000000" w:sz="4" w:space="0"/>
              <w:left w:val="single" w:color="000000" w:sz="4" w:space="0"/>
              <w:bottom w:val="single" w:color="000000" w:sz="4" w:space="0"/>
              <w:right w:val="single" w:color="000000" w:sz="4" w:space="0"/>
            </w:tcBorders>
            <w:vAlign w:val="center"/>
          </w:tcPr>
          <w:p>
            <w:pPr>
              <w:pStyle w:val="7"/>
              <w:spacing w:before="83"/>
              <w:ind w:left="14"/>
              <w:jc w:val="both"/>
              <w:rPr>
                <w:rFonts w:hint="eastAsia" w:ascii="仿宋_GB2312" w:hAnsi="仿宋_GB2312" w:eastAsia="仿宋_GB2312" w:cs="仿宋_GB2312"/>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2" w:hRule="exac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5</w:t>
            </w:r>
          </w:p>
        </w:tc>
        <w:tc>
          <w:tcPr>
            <w:tcW w:w="6701" w:type="dxa"/>
            <w:tcBorders>
              <w:top w:val="single" w:color="000000" w:sz="4" w:space="0"/>
              <w:left w:val="single" w:color="000000" w:sz="4" w:space="0"/>
              <w:bottom w:val="single" w:color="000000" w:sz="4" w:space="0"/>
              <w:right w:val="single" w:color="000000" w:sz="4" w:space="0"/>
            </w:tcBorders>
            <w:vAlign w:val="center"/>
          </w:tcPr>
          <w:p>
            <w:pPr>
              <w:pStyle w:val="7"/>
              <w:spacing w:before="111" w:line="304" w:lineRule="auto"/>
              <w:ind w:left="14" w:right="53"/>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设置不合理的招标投标条件，限制、排斥潜在投标人或者投标人</w:t>
            </w:r>
          </w:p>
        </w:tc>
        <w:tc>
          <w:tcPr>
            <w:tcW w:w="2143" w:type="dxa"/>
            <w:tcBorders>
              <w:top w:val="single" w:color="000000" w:sz="4" w:space="0"/>
              <w:left w:val="single" w:color="000000" w:sz="4" w:space="0"/>
              <w:bottom w:val="single" w:color="000000" w:sz="4" w:space="0"/>
              <w:right w:val="single" w:color="000000" w:sz="4" w:space="0"/>
            </w:tcBorders>
            <w:vAlign w:val="center"/>
          </w:tcPr>
          <w:p>
            <w:pPr>
              <w:pStyle w:val="7"/>
              <w:spacing w:before="82"/>
              <w:ind w:left="14"/>
              <w:jc w:val="both"/>
              <w:rPr>
                <w:rFonts w:hint="eastAsia" w:ascii="仿宋_GB2312" w:hAnsi="仿宋_GB2312" w:eastAsia="仿宋_GB2312" w:cs="仿宋_GB2312"/>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6</w:t>
            </w:r>
          </w:p>
        </w:tc>
        <w:tc>
          <w:tcPr>
            <w:tcW w:w="6701" w:type="dxa"/>
            <w:tcBorders>
              <w:top w:val="single" w:color="000000" w:sz="4" w:space="0"/>
              <w:left w:val="single" w:color="000000" w:sz="4" w:space="0"/>
              <w:bottom w:val="single" w:color="000000" w:sz="4" w:space="0"/>
              <w:right w:val="single" w:color="000000" w:sz="4" w:space="0"/>
            </w:tcBorders>
            <w:vAlign w:val="center"/>
          </w:tcPr>
          <w:p>
            <w:pPr>
              <w:pStyle w:val="7"/>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设置违反工程量清单计价规范强制性条款的规定</w:t>
            </w:r>
          </w:p>
        </w:tc>
        <w:tc>
          <w:tcPr>
            <w:tcW w:w="2143" w:type="dxa"/>
            <w:tcBorders>
              <w:top w:val="single" w:color="000000" w:sz="4" w:space="0"/>
              <w:left w:val="single" w:color="000000" w:sz="4" w:space="0"/>
              <w:bottom w:val="single" w:color="000000" w:sz="4" w:space="0"/>
              <w:right w:val="single" w:color="000000" w:sz="4" w:space="0"/>
            </w:tcBorders>
            <w:vAlign w:val="center"/>
          </w:tcPr>
          <w:p>
            <w:pPr>
              <w:pStyle w:val="7"/>
              <w:spacing w:before="82"/>
              <w:ind w:left="14"/>
              <w:jc w:val="both"/>
              <w:rPr>
                <w:rFonts w:hint="eastAsia" w:ascii="仿宋_GB2312" w:hAnsi="仿宋_GB2312" w:eastAsia="仿宋_GB2312" w:cs="仿宋_GB2312"/>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7</w:t>
            </w:r>
          </w:p>
        </w:tc>
        <w:tc>
          <w:tcPr>
            <w:tcW w:w="6701" w:type="dxa"/>
            <w:tcBorders>
              <w:top w:val="single" w:color="000000" w:sz="4" w:space="0"/>
              <w:left w:val="single" w:color="000000" w:sz="4" w:space="0"/>
              <w:bottom w:val="single" w:color="000000" w:sz="4" w:space="0"/>
              <w:right w:val="single" w:color="000000" w:sz="4" w:space="0"/>
            </w:tcBorders>
            <w:vAlign w:val="center"/>
          </w:tcPr>
          <w:p>
            <w:pPr>
              <w:pStyle w:val="7"/>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签订阴阳施工合同</w:t>
            </w:r>
          </w:p>
        </w:tc>
        <w:tc>
          <w:tcPr>
            <w:tcW w:w="2143" w:type="dxa"/>
            <w:tcBorders>
              <w:top w:val="single" w:color="000000" w:sz="4" w:space="0"/>
              <w:left w:val="single" w:color="000000" w:sz="4" w:space="0"/>
              <w:bottom w:val="single" w:color="000000" w:sz="4" w:space="0"/>
              <w:right w:val="single" w:color="000000" w:sz="4" w:space="0"/>
            </w:tcBorders>
            <w:vAlign w:val="center"/>
          </w:tcPr>
          <w:p>
            <w:pPr>
              <w:pStyle w:val="7"/>
              <w:spacing w:before="80"/>
              <w:ind w:left="14"/>
              <w:jc w:val="both"/>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9" w:hRule="exac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8</w:t>
            </w:r>
          </w:p>
        </w:tc>
        <w:tc>
          <w:tcPr>
            <w:tcW w:w="6701" w:type="dxa"/>
            <w:tcBorders>
              <w:top w:val="single" w:color="000000" w:sz="4" w:space="0"/>
              <w:left w:val="single" w:color="000000" w:sz="4" w:space="0"/>
              <w:bottom w:val="single" w:color="000000" w:sz="4" w:space="0"/>
              <w:right w:val="single" w:color="000000" w:sz="4" w:space="0"/>
            </w:tcBorders>
            <w:vAlign w:val="center"/>
          </w:tcPr>
          <w:p>
            <w:pPr>
              <w:pStyle w:val="7"/>
              <w:spacing w:before="182" w:line="307" w:lineRule="auto"/>
              <w:ind w:right="53"/>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将一个单位工程的施工分解成若干部分发包给不同的施工总承包或专业承包单位</w:t>
            </w:r>
          </w:p>
        </w:tc>
        <w:tc>
          <w:tcPr>
            <w:tcW w:w="2143" w:type="dxa"/>
            <w:tcBorders>
              <w:top w:val="single" w:color="000000" w:sz="4" w:space="0"/>
              <w:left w:val="single" w:color="000000" w:sz="4" w:space="0"/>
              <w:bottom w:val="single" w:color="000000" w:sz="4" w:space="0"/>
              <w:right w:val="single" w:color="000000" w:sz="4" w:space="0"/>
            </w:tcBorders>
            <w:vAlign w:val="center"/>
          </w:tcPr>
          <w:p>
            <w:pPr>
              <w:pStyle w:val="7"/>
              <w:spacing w:before="83"/>
              <w:ind w:left="14"/>
              <w:jc w:val="both"/>
              <w:rPr>
                <w:rFonts w:hint="eastAsia" w:ascii="仿宋_GB2312" w:hAnsi="仿宋_GB2312" w:eastAsia="仿宋_GB2312" w:cs="仿宋_GB2312"/>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2" w:hRule="exac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9</w:t>
            </w:r>
          </w:p>
        </w:tc>
        <w:tc>
          <w:tcPr>
            <w:tcW w:w="6701" w:type="dxa"/>
            <w:tcBorders>
              <w:top w:val="single" w:color="000000" w:sz="4" w:space="0"/>
              <w:left w:val="single" w:color="000000" w:sz="4" w:space="0"/>
              <w:bottom w:val="single" w:color="000000" w:sz="4" w:space="0"/>
              <w:right w:val="single" w:color="000000" w:sz="4" w:space="0"/>
            </w:tcBorders>
            <w:vAlign w:val="center"/>
          </w:tcPr>
          <w:p>
            <w:pPr>
              <w:pStyle w:val="7"/>
              <w:spacing w:before="182" w:line="304" w:lineRule="auto"/>
              <w:ind w:left="14" w:right="53"/>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违反施工合同约定，通过各种形式要求承包单位选择其指定分包单位</w:t>
            </w:r>
          </w:p>
        </w:tc>
        <w:tc>
          <w:tcPr>
            <w:tcW w:w="2143" w:type="dxa"/>
            <w:tcBorders>
              <w:top w:val="single" w:color="000000" w:sz="4" w:space="0"/>
              <w:left w:val="single" w:color="000000" w:sz="4" w:space="0"/>
              <w:bottom w:val="single" w:color="000000" w:sz="4" w:space="0"/>
              <w:right w:val="single" w:color="000000" w:sz="4" w:space="0"/>
            </w:tcBorders>
            <w:vAlign w:val="center"/>
          </w:tcPr>
          <w:p>
            <w:pPr>
              <w:pStyle w:val="7"/>
              <w:spacing w:before="80"/>
              <w:ind w:left="14"/>
              <w:jc w:val="both"/>
              <w:rPr>
                <w:rFonts w:hint="eastAsia" w:ascii="仿宋_GB2312" w:hAnsi="仿宋_GB2312" w:eastAsia="仿宋_GB2312" w:cs="仿宋_GB2312"/>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2" w:hRule="exac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10</w:t>
            </w:r>
          </w:p>
        </w:tc>
        <w:tc>
          <w:tcPr>
            <w:tcW w:w="6701" w:type="dxa"/>
            <w:tcBorders>
              <w:top w:val="single" w:color="000000" w:sz="4" w:space="0"/>
              <w:left w:val="single" w:color="000000" w:sz="4" w:space="0"/>
              <w:bottom w:val="single" w:color="000000" w:sz="4" w:space="0"/>
              <w:right w:val="single" w:color="000000" w:sz="4" w:space="0"/>
            </w:tcBorders>
            <w:vAlign w:val="center"/>
          </w:tcPr>
          <w:p>
            <w:pPr>
              <w:pStyle w:val="7"/>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工程款支付凭证上载明的单位与施工合同中的单位不一致</w:t>
            </w:r>
          </w:p>
        </w:tc>
        <w:tc>
          <w:tcPr>
            <w:tcW w:w="2143" w:type="dxa"/>
            <w:tcBorders>
              <w:top w:val="single" w:color="000000" w:sz="4" w:space="0"/>
              <w:left w:val="single" w:color="000000" w:sz="4" w:space="0"/>
              <w:bottom w:val="single" w:color="000000" w:sz="4" w:space="0"/>
              <w:right w:val="single" w:color="000000" w:sz="4" w:space="0"/>
            </w:tcBorders>
            <w:vAlign w:val="center"/>
          </w:tcPr>
          <w:p>
            <w:pPr>
              <w:pStyle w:val="7"/>
              <w:spacing w:before="80"/>
              <w:ind w:left="14"/>
              <w:jc w:val="both"/>
              <w:rPr>
                <w:rFonts w:hint="eastAsia" w:ascii="仿宋_GB2312" w:hAnsi="仿宋_GB2312" w:eastAsia="仿宋_GB2312" w:cs="仿宋_GB2312"/>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7" w:hRule="exac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11</w:t>
            </w:r>
          </w:p>
        </w:tc>
        <w:tc>
          <w:tcPr>
            <w:tcW w:w="6701" w:type="dxa"/>
            <w:tcBorders>
              <w:top w:val="single" w:color="000000" w:sz="4" w:space="0"/>
              <w:left w:val="single" w:color="000000" w:sz="4" w:space="0"/>
              <w:bottom w:val="single" w:color="000000" w:sz="4" w:space="0"/>
              <w:right w:val="single" w:color="000000" w:sz="4" w:space="0"/>
            </w:tcBorders>
            <w:vAlign w:val="center"/>
          </w:tcPr>
          <w:p>
            <w:pPr>
              <w:pStyle w:val="7"/>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法律法规规定的其他违法发包行为</w:t>
            </w:r>
          </w:p>
        </w:tc>
        <w:tc>
          <w:tcPr>
            <w:tcW w:w="2143" w:type="dxa"/>
            <w:tcBorders>
              <w:top w:val="single" w:color="000000" w:sz="4" w:space="0"/>
              <w:left w:val="single" w:color="000000" w:sz="4" w:space="0"/>
              <w:bottom w:val="single" w:color="000000" w:sz="4" w:space="0"/>
              <w:right w:val="single" w:color="000000" w:sz="4" w:space="0"/>
            </w:tcBorders>
            <w:vAlign w:val="center"/>
          </w:tcPr>
          <w:p>
            <w:pPr>
              <w:pStyle w:val="7"/>
              <w:spacing w:before="80"/>
              <w:ind w:left="14"/>
              <w:jc w:val="both"/>
              <w:rPr>
                <w:rFonts w:hint="eastAsia" w:ascii="仿宋_GB2312" w:hAnsi="仿宋_GB2312" w:eastAsia="仿宋_GB2312" w:cs="仿宋_GB2312"/>
                <w:sz w:val="21"/>
                <w:szCs w:val="21"/>
                <w:lang w:eastAsia="zh-CN"/>
              </w:rPr>
            </w:pPr>
          </w:p>
        </w:tc>
      </w:tr>
    </w:tbl>
    <w:p>
      <w:pPr>
        <w:widowControl w:val="0"/>
        <w:wordWrap/>
        <w:adjustRightInd/>
        <w:snapToGrid/>
        <w:spacing w:before="19" w:line="5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自查人员：                               联系电话：</w:t>
      </w:r>
    </w:p>
    <w:p>
      <w:pPr>
        <w:widowControl w:val="0"/>
        <w:wordWrap/>
        <w:adjustRightInd/>
        <w:snapToGrid/>
        <w:spacing w:before="19" w:line="5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项目负责人：</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联系电话：</w:t>
      </w:r>
    </w:p>
    <w:p>
      <w:pPr>
        <w:widowControl w:val="0"/>
        <w:wordWrap/>
        <w:adjustRightInd/>
        <w:snapToGrid/>
        <w:spacing w:before="19" w:line="5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注：存在自查内容所述问题的，在自查情况栏中填“是”，若不存在则填“否”。</w:t>
      </w:r>
    </w:p>
    <w:p>
      <w:pPr>
        <w:tabs>
          <w:tab w:val="left" w:pos="8281"/>
        </w:tabs>
        <w:spacing w:before="8"/>
        <w:rPr>
          <w:rFonts w:hint="eastAsia" w:ascii="黑体" w:hAnsi="黑体" w:eastAsia="黑体" w:cs="黑体"/>
          <w:sz w:val="32"/>
          <w:szCs w:val="32"/>
        </w:rPr>
      </w:pPr>
    </w:p>
    <w:p>
      <w:pPr>
        <w:tabs>
          <w:tab w:val="left" w:pos="8281"/>
        </w:tabs>
        <w:spacing w:before="8"/>
        <w:rPr>
          <w:rFonts w:hint="eastAsia" w:ascii="黑体" w:hAnsi="黑体" w:eastAsia="黑体" w:cs="黑体"/>
          <w:sz w:val="32"/>
          <w:szCs w:val="32"/>
        </w:rPr>
      </w:pPr>
    </w:p>
    <w:p>
      <w:pPr>
        <w:tabs>
          <w:tab w:val="left" w:pos="8281"/>
        </w:tabs>
        <w:spacing w:before="8"/>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—2</w:t>
      </w:r>
    </w:p>
    <w:p>
      <w:pPr>
        <w:pStyle w:val="2"/>
        <w:ind w:left="2376"/>
        <w:rPr>
          <w:rFonts w:hint="eastAsia" w:ascii="黑体" w:hAnsi="黑体" w:eastAsia="黑体" w:cs="黑体"/>
          <w:sz w:val="44"/>
          <w:szCs w:val="44"/>
          <w:lang w:eastAsia="zh-CN"/>
        </w:rPr>
      </w:pPr>
      <w:r>
        <w:rPr>
          <w:rFonts w:hint="eastAsia" w:ascii="黑体" w:hAnsi="黑体" w:eastAsia="黑体" w:cs="黑体"/>
          <w:sz w:val="44"/>
          <w:szCs w:val="44"/>
          <w:lang w:eastAsia="zh-CN"/>
        </w:rPr>
        <w:t>施工企业自查情况登记表</w:t>
      </w:r>
    </w:p>
    <w:p>
      <w:pPr>
        <w:tabs>
          <w:tab w:val="left" w:pos="3746"/>
        </w:tabs>
        <w:spacing w:before="233"/>
        <w:ind w:left="248"/>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rPr>
        <w:t>施工企业：</w:t>
      </w:r>
      <w:r>
        <w:rPr>
          <w:rFonts w:hint="eastAsia" w:ascii="仿宋_GB2312" w:hAnsi="仿宋_GB2312" w:eastAsia="仿宋_GB2312" w:cs="仿宋_GB2312"/>
          <w:spacing w:val="-2"/>
          <w:sz w:val="28"/>
          <w:szCs w:val="28"/>
        </w:rPr>
        <w:tab/>
      </w:r>
      <w:r>
        <w:rPr>
          <w:rFonts w:hint="eastAsia" w:ascii="仿宋_GB2312" w:hAnsi="仿宋_GB2312" w:eastAsia="仿宋_GB2312" w:cs="仿宋_GB2312"/>
          <w:spacing w:val="-2"/>
          <w:sz w:val="28"/>
          <w:szCs w:val="28"/>
        </w:rPr>
        <w:t xml:space="preserve">        </w:t>
      </w:r>
      <w:r>
        <w:rPr>
          <w:rFonts w:hint="eastAsia" w:ascii="仿宋_GB2312" w:hAnsi="仿宋_GB2312" w:eastAsia="仿宋_GB2312" w:cs="仿宋_GB2312"/>
          <w:spacing w:val="-2"/>
          <w:sz w:val="28"/>
          <w:szCs w:val="28"/>
          <w:lang w:val="en-US" w:eastAsia="zh-CN"/>
        </w:rPr>
        <w:t xml:space="preserve">   </w:t>
      </w:r>
      <w:r>
        <w:rPr>
          <w:rFonts w:hint="eastAsia" w:ascii="仿宋_GB2312" w:hAnsi="仿宋_GB2312" w:eastAsia="仿宋_GB2312" w:cs="仿宋_GB2312"/>
          <w:spacing w:val="-2"/>
          <w:sz w:val="28"/>
          <w:szCs w:val="28"/>
        </w:rPr>
        <w:t>填表日期：    年   月   日</w:t>
      </w:r>
    </w:p>
    <w:tbl>
      <w:tblPr>
        <w:tblStyle w:val="6"/>
        <w:tblW w:w="10134"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2"/>
        <w:gridCol w:w="902"/>
        <w:gridCol w:w="7697"/>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8" w:hRule="exact"/>
          <w:jc w:val="center"/>
        </w:trPr>
        <w:tc>
          <w:tcPr>
            <w:tcW w:w="612" w:type="dxa"/>
            <w:vAlign w:val="center"/>
          </w:tcPr>
          <w:p>
            <w:pPr>
              <w:pStyle w:val="7"/>
              <w:spacing w:before="50" w:line="340" w:lineRule="exact"/>
              <w:ind w:right="132"/>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序号</w:t>
            </w:r>
          </w:p>
        </w:tc>
        <w:tc>
          <w:tcPr>
            <w:tcW w:w="902" w:type="dxa"/>
            <w:vAlign w:val="center"/>
          </w:tcPr>
          <w:p>
            <w:pPr>
              <w:pStyle w:val="7"/>
              <w:spacing w:line="3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自查项目</w:t>
            </w:r>
          </w:p>
        </w:tc>
        <w:tc>
          <w:tcPr>
            <w:tcW w:w="7697" w:type="dxa"/>
            <w:vAlign w:val="center"/>
          </w:tcPr>
          <w:p>
            <w:pPr>
              <w:pStyle w:val="7"/>
              <w:spacing w:line="3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自查内容</w:t>
            </w:r>
          </w:p>
        </w:tc>
        <w:tc>
          <w:tcPr>
            <w:tcW w:w="923" w:type="dxa"/>
            <w:vAlign w:val="center"/>
          </w:tcPr>
          <w:p>
            <w:pPr>
              <w:pStyle w:val="7"/>
              <w:spacing w:line="3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自查情况</w:t>
            </w:r>
            <w:r>
              <w:rPr>
                <w:rFonts w:hint="eastAsia" w:ascii="仿宋_GB2312" w:hAnsi="仿宋_GB2312" w:eastAsia="仿宋_GB2312" w:cs="仿宋_GB2312"/>
                <w:b/>
                <w:bCs/>
                <w:sz w:val="21"/>
                <w:szCs w:val="21"/>
                <w:lang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7" w:hRule="atLeast"/>
          <w:jc w:val="center"/>
        </w:trPr>
        <w:tc>
          <w:tcPr>
            <w:tcW w:w="612" w:type="dxa"/>
            <w:vAlign w:val="center"/>
          </w:tcPr>
          <w:p>
            <w:pPr>
              <w:pStyle w:val="7"/>
              <w:spacing w:line="340" w:lineRule="exact"/>
              <w:ind w:right="2"/>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902" w:type="dxa"/>
            <w:vMerge w:val="restart"/>
            <w:vAlign w:val="center"/>
          </w:tcPr>
          <w:p>
            <w:pPr>
              <w:pStyle w:val="7"/>
              <w:spacing w:line="340" w:lineRule="exact"/>
              <w:ind w:left="117" w:right="118"/>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是否存在转包、挂靠行为</w:t>
            </w:r>
          </w:p>
        </w:tc>
        <w:tc>
          <w:tcPr>
            <w:tcW w:w="7697" w:type="dxa"/>
            <w:vAlign w:val="center"/>
          </w:tcPr>
          <w:p>
            <w:pPr>
              <w:pStyle w:val="7"/>
              <w:spacing w:line="34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承包单位将其承包的全部工程转给其他单位（包括母公司承接建筑工程后将所承接工程交由具有独立法人资格的子公司施工的情形）或个人施工</w:t>
            </w:r>
          </w:p>
        </w:tc>
        <w:tc>
          <w:tcPr>
            <w:tcW w:w="923" w:type="dxa"/>
            <w:vAlign w:val="top"/>
          </w:tcPr>
          <w:p>
            <w:pPr>
              <w:pStyle w:val="7"/>
              <w:spacing w:before="42" w:line="340" w:lineRule="exact"/>
              <w:ind w:left="309"/>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2" w:hRule="atLeast"/>
          <w:jc w:val="center"/>
        </w:trPr>
        <w:tc>
          <w:tcPr>
            <w:tcW w:w="612" w:type="dxa"/>
            <w:vAlign w:val="center"/>
          </w:tcPr>
          <w:p>
            <w:pPr>
              <w:pStyle w:val="7"/>
              <w:spacing w:line="340" w:lineRule="exact"/>
              <w:ind w:right="2"/>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902" w:type="dxa"/>
            <w:vMerge w:val="continue"/>
            <w:vAlign w:val="center"/>
          </w:tcPr>
          <w:p>
            <w:pPr>
              <w:spacing w:line="340" w:lineRule="exact"/>
              <w:jc w:val="center"/>
              <w:rPr>
                <w:rFonts w:hint="eastAsia" w:ascii="仿宋_GB2312" w:hAnsi="仿宋_GB2312" w:eastAsia="仿宋_GB2312" w:cs="仿宋_GB2312"/>
                <w:sz w:val="21"/>
                <w:szCs w:val="21"/>
              </w:rPr>
            </w:pPr>
          </w:p>
        </w:tc>
        <w:tc>
          <w:tcPr>
            <w:tcW w:w="7697" w:type="dxa"/>
            <w:vAlign w:val="center"/>
          </w:tcPr>
          <w:p>
            <w:pPr>
              <w:pStyle w:val="7"/>
              <w:spacing w:before="53" w:line="340" w:lineRule="exact"/>
              <w:ind w:left="14" w:right="24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承包单位将其承包的全部工程肢解以后，以分包的名义分别转给其他单位或个人施工</w:t>
            </w:r>
          </w:p>
        </w:tc>
        <w:tc>
          <w:tcPr>
            <w:tcW w:w="923" w:type="dxa"/>
            <w:vAlign w:val="top"/>
          </w:tcPr>
          <w:p>
            <w:pPr>
              <w:pStyle w:val="7"/>
              <w:spacing w:before="42" w:line="340" w:lineRule="exact"/>
              <w:ind w:left="309"/>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97" w:hRule="atLeast"/>
          <w:jc w:val="center"/>
        </w:trPr>
        <w:tc>
          <w:tcPr>
            <w:tcW w:w="612" w:type="dxa"/>
            <w:vAlign w:val="center"/>
          </w:tcPr>
          <w:p>
            <w:pPr>
              <w:pStyle w:val="7"/>
              <w:spacing w:line="340" w:lineRule="exact"/>
              <w:ind w:right="2"/>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902" w:type="dxa"/>
            <w:vMerge w:val="continue"/>
            <w:vAlign w:val="center"/>
          </w:tcPr>
          <w:p>
            <w:pPr>
              <w:spacing w:line="340" w:lineRule="exact"/>
              <w:jc w:val="center"/>
              <w:rPr>
                <w:rFonts w:hint="eastAsia" w:ascii="仿宋_GB2312" w:hAnsi="仿宋_GB2312" w:eastAsia="仿宋_GB2312" w:cs="仿宋_GB2312"/>
                <w:sz w:val="21"/>
                <w:szCs w:val="21"/>
              </w:rPr>
            </w:pPr>
          </w:p>
        </w:tc>
        <w:tc>
          <w:tcPr>
            <w:tcW w:w="7697" w:type="dxa"/>
            <w:vAlign w:val="center"/>
          </w:tcPr>
          <w:p>
            <w:pPr>
              <w:pStyle w:val="7"/>
              <w:spacing w:line="340" w:lineRule="exact"/>
              <w:ind w:left="11" w:right="11"/>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施工总承包单位或专业承包（分包）单位未按规定或合同约定派驻项目负责人、技术负责人、质量管理负责人、安全管理负责人等主要管理人员，或派驻的项目负责人、技术负责人、质量管理负责人、安全管理负责人中一人及以上未与本单位订立劳动合同且没有建立劳动工资和社会养老保险关系，或派驻的项目负责人未对该工程的施工活动进行组织管理，又不能进行合理解释并提供相应证明</w:t>
            </w:r>
          </w:p>
        </w:tc>
        <w:tc>
          <w:tcPr>
            <w:tcW w:w="923" w:type="dxa"/>
            <w:vAlign w:val="top"/>
          </w:tcPr>
          <w:p>
            <w:pPr>
              <w:pStyle w:val="7"/>
              <w:spacing w:before="11" w:line="340" w:lineRule="exact"/>
              <w:rPr>
                <w:rFonts w:hint="eastAsia" w:ascii="仿宋_GB2312" w:hAnsi="仿宋_GB2312" w:eastAsia="仿宋_GB2312" w:cs="仿宋_GB2312"/>
                <w:sz w:val="21"/>
                <w:szCs w:val="21"/>
                <w:lang w:eastAsia="zh-CN"/>
              </w:rPr>
            </w:pPr>
          </w:p>
          <w:p>
            <w:pPr>
              <w:pStyle w:val="7"/>
              <w:spacing w:before="39" w:line="340" w:lineRule="exact"/>
              <w:ind w:left="30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6" w:hRule="atLeast"/>
          <w:jc w:val="center"/>
        </w:trPr>
        <w:tc>
          <w:tcPr>
            <w:tcW w:w="612" w:type="dxa"/>
            <w:vAlign w:val="center"/>
          </w:tcPr>
          <w:p>
            <w:pPr>
              <w:pStyle w:val="7"/>
              <w:spacing w:line="340" w:lineRule="exact"/>
              <w:ind w:right="2"/>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902" w:type="dxa"/>
            <w:vMerge w:val="continue"/>
            <w:vAlign w:val="center"/>
          </w:tcPr>
          <w:p>
            <w:pPr>
              <w:spacing w:line="340" w:lineRule="exact"/>
              <w:jc w:val="center"/>
              <w:rPr>
                <w:rFonts w:hint="eastAsia" w:ascii="仿宋_GB2312" w:hAnsi="仿宋_GB2312" w:eastAsia="仿宋_GB2312" w:cs="仿宋_GB2312"/>
                <w:sz w:val="21"/>
                <w:szCs w:val="21"/>
              </w:rPr>
            </w:pPr>
          </w:p>
        </w:tc>
        <w:tc>
          <w:tcPr>
            <w:tcW w:w="7697" w:type="dxa"/>
            <w:vAlign w:val="center"/>
          </w:tcPr>
          <w:p>
            <w:pPr>
              <w:pStyle w:val="7"/>
              <w:spacing w:line="340" w:lineRule="exact"/>
              <w:ind w:left="11" w:right="11"/>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合同约定由承包单位负责采购的主要建筑材料、构配件及工程设备或租赁的施工机械设备，由其他单位或个人采购、租赁，或施工单位不能提供有关采购、租赁合同及发票等证明，又不能进行合理解释并提供相应证明</w:t>
            </w:r>
          </w:p>
        </w:tc>
        <w:tc>
          <w:tcPr>
            <w:tcW w:w="923" w:type="dxa"/>
            <w:vAlign w:val="top"/>
          </w:tcPr>
          <w:p>
            <w:pPr>
              <w:pStyle w:val="7"/>
              <w:spacing w:before="43" w:line="340" w:lineRule="exact"/>
              <w:ind w:left="14" w:right="14"/>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3" w:hRule="atLeast"/>
          <w:jc w:val="center"/>
        </w:trPr>
        <w:tc>
          <w:tcPr>
            <w:tcW w:w="612" w:type="dxa"/>
            <w:vAlign w:val="center"/>
          </w:tcPr>
          <w:p>
            <w:pPr>
              <w:pStyle w:val="7"/>
              <w:spacing w:line="340" w:lineRule="exact"/>
              <w:ind w:right="2"/>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02" w:type="dxa"/>
            <w:vMerge w:val="continue"/>
            <w:vAlign w:val="center"/>
          </w:tcPr>
          <w:p>
            <w:pPr>
              <w:spacing w:line="340" w:lineRule="exact"/>
              <w:jc w:val="center"/>
              <w:rPr>
                <w:rFonts w:hint="eastAsia" w:ascii="仿宋_GB2312" w:hAnsi="仿宋_GB2312" w:eastAsia="仿宋_GB2312" w:cs="仿宋_GB2312"/>
                <w:sz w:val="21"/>
                <w:szCs w:val="21"/>
              </w:rPr>
            </w:pPr>
          </w:p>
        </w:tc>
        <w:tc>
          <w:tcPr>
            <w:tcW w:w="7697" w:type="dxa"/>
            <w:vAlign w:val="center"/>
          </w:tcPr>
          <w:p>
            <w:pPr>
              <w:pStyle w:val="7"/>
              <w:spacing w:before="43" w:line="340" w:lineRule="exact"/>
              <w:ind w:left="14" w:right="14"/>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专业作业承包人承包的范围是承包单位承包的全部工程，专业作业承包人计取的是除上缴给承包单位“管理费”之外的全部工程价款</w:t>
            </w:r>
          </w:p>
        </w:tc>
        <w:tc>
          <w:tcPr>
            <w:tcW w:w="923" w:type="dxa"/>
            <w:vAlign w:val="top"/>
          </w:tcPr>
          <w:p>
            <w:pPr>
              <w:pStyle w:val="7"/>
              <w:spacing w:before="12" w:line="340" w:lineRule="exact"/>
              <w:rPr>
                <w:rFonts w:hint="eastAsia" w:ascii="仿宋_GB2312" w:hAnsi="仿宋_GB2312" w:eastAsia="仿宋_GB2312" w:cs="仿宋_GB2312"/>
                <w:sz w:val="21"/>
                <w:szCs w:val="21"/>
                <w:lang w:eastAsia="zh-CN"/>
              </w:rPr>
            </w:pPr>
          </w:p>
          <w:p>
            <w:pPr>
              <w:pStyle w:val="7"/>
              <w:spacing w:before="42" w:line="340" w:lineRule="exact"/>
              <w:ind w:left="309"/>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9" w:hRule="atLeast"/>
          <w:jc w:val="center"/>
        </w:trPr>
        <w:tc>
          <w:tcPr>
            <w:tcW w:w="612" w:type="dxa"/>
            <w:vAlign w:val="center"/>
          </w:tcPr>
          <w:p>
            <w:pPr>
              <w:pStyle w:val="7"/>
              <w:spacing w:line="340" w:lineRule="exact"/>
              <w:ind w:right="2"/>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902" w:type="dxa"/>
            <w:vMerge w:val="continue"/>
            <w:vAlign w:val="center"/>
          </w:tcPr>
          <w:p>
            <w:pPr>
              <w:spacing w:line="340" w:lineRule="exact"/>
              <w:jc w:val="center"/>
              <w:rPr>
                <w:rFonts w:hint="eastAsia" w:ascii="仿宋_GB2312" w:hAnsi="仿宋_GB2312" w:eastAsia="仿宋_GB2312" w:cs="仿宋_GB2312"/>
                <w:sz w:val="21"/>
                <w:szCs w:val="21"/>
              </w:rPr>
            </w:pPr>
          </w:p>
        </w:tc>
        <w:tc>
          <w:tcPr>
            <w:tcW w:w="7697" w:type="dxa"/>
            <w:vAlign w:val="center"/>
          </w:tcPr>
          <w:p>
            <w:pPr>
              <w:pStyle w:val="7"/>
              <w:spacing w:before="43" w:line="340" w:lineRule="exact"/>
              <w:ind w:left="14" w:right="14"/>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承包单位通过采取合作、联营、个人承包等形式或名义，直接或变相将其承包的全部工程转给其他单位或个人施工</w:t>
            </w:r>
          </w:p>
        </w:tc>
        <w:tc>
          <w:tcPr>
            <w:tcW w:w="923" w:type="dxa"/>
            <w:vAlign w:val="top"/>
          </w:tcPr>
          <w:p>
            <w:pPr>
              <w:pStyle w:val="7"/>
              <w:spacing w:before="42" w:line="340" w:lineRule="exact"/>
              <w:ind w:left="309"/>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3" w:hRule="atLeast"/>
          <w:jc w:val="center"/>
        </w:trPr>
        <w:tc>
          <w:tcPr>
            <w:tcW w:w="612" w:type="dxa"/>
            <w:vAlign w:val="center"/>
          </w:tcPr>
          <w:p>
            <w:pPr>
              <w:pStyle w:val="7"/>
              <w:spacing w:line="340" w:lineRule="exact"/>
              <w:ind w:right="2"/>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7</w:t>
            </w:r>
          </w:p>
        </w:tc>
        <w:tc>
          <w:tcPr>
            <w:tcW w:w="902" w:type="dxa"/>
            <w:vMerge w:val="continue"/>
            <w:vAlign w:val="center"/>
          </w:tcPr>
          <w:p>
            <w:pPr>
              <w:spacing w:line="340" w:lineRule="exact"/>
              <w:jc w:val="center"/>
              <w:rPr>
                <w:rFonts w:hint="eastAsia" w:ascii="仿宋_GB2312" w:hAnsi="仿宋_GB2312" w:eastAsia="仿宋_GB2312" w:cs="仿宋_GB2312"/>
                <w:sz w:val="21"/>
                <w:szCs w:val="21"/>
              </w:rPr>
            </w:pPr>
          </w:p>
        </w:tc>
        <w:tc>
          <w:tcPr>
            <w:tcW w:w="7697" w:type="dxa"/>
            <w:vAlign w:val="center"/>
          </w:tcPr>
          <w:p>
            <w:pPr>
              <w:pStyle w:val="7"/>
              <w:spacing w:before="43" w:line="340" w:lineRule="exact"/>
              <w:ind w:left="14" w:right="14"/>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专业工程的发包单位不是该工程的施工总承包或专业承包单位（建设单位依约作为发包单位的除外）</w:t>
            </w:r>
          </w:p>
        </w:tc>
        <w:tc>
          <w:tcPr>
            <w:tcW w:w="923" w:type="dxa"/>
            <w:vAlign w:val="top"/>
          </w:tcPr>
          <w:p>
            <w:pPr>
              <w:pStyle w:val="7"/>
              <w:spacing w:before="42" w:line="340" w:lineRule="exact"/>
              <w:ind w:left="309"/>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5" w:hRule="atLeast"/>
          <w:jc w:val="center"/>
        </w:trPr>
        <w:tc>
          <w:tcPr>
            <w:tcW w:w="612" w:type="dxa"/>
            <w:vAlign w:val="center"/>
          </w:tcPr>
          <w:p>
            <w:pPr>
              <w:pStyle w:val="7"/>
              <w:spacing w:line="340" w:lineRule="exact"/>
              <w:ind w:right="2"/>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8</w:t>
            </w:r>
          </w:p>
        </w:tc>
        <w:tc>
          <w:tcPr>
            <w:tcW w:w="902" w:type="dxa"/>
            <w:vMerge w:val="continue"/>
            <w:vAlign w:val="center"/>
          </w:tcPr>
          <w:p>
            <w:pPr>
              <w:spacing w:line="340" w:lineRule="exact"/>
              <w:jc w:val="center"/>
              <w:rPr>
                <w:rFonts w:hint="eastAsia" w:ascii="仿宋_GB2312" w:hAnsi="仿宋_GB2312" w:eastAsia="仿宋_GB2312" w:cs="仿宋_GB2312"/>
                <w:sz w:val="21"/>
                <w:szCs w:val="21"/>
              </w:rPr>
            </w:pPr>
          </w:p>
        </w:tc>
        <w:tc>
          <w:tcPr>
            <w:tcW w:w="7697" w:type="dxa"/>
            <w:vAlign w:val="center"/>
          </w:tcPr>
          <w:p>
            <w:pPr>
              <w:pStyle w:val="7"/>
              <w:spacing w:before="43" w:line="340" w:lineRule="exact"/>
              <w:ind w:left="14" w:right="14"/>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专业作业的发包单位不是该工程承包单位</w:t>
            </w:r>
          </w:p>
        </w:tc>
        <w:tc>
          <w:tcPr>
            <w:tcW w:w="923" w:type="dxa"/>
            <w:vAlign w:val="top"/>
          </w:tcPr>
          <w:p>
            <w:pPr>
              <w:pStyle w:val="7"/>
              <w:spacing w:before="42" w:line="340" w:lineRule="exact"/>
              <w:ind w:left="309"/>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5" w:hRule="atLeast"/>
          <w:jc w:val="center"/>
        </w:trPr>
        <w:tc>
          <w:tcPr>
            <w:tcW w:w="612" w:type="dxa"/>
            <w:vAlign w:val="center"/>
          </w:tcPr>
          <w:p>
            <w:pPr>
              <w:pStyle w:val="7"/>
              <w:spacing w:line="340" w:lineRule="exact"/>
              <w:ind w:right="2"/>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9</w:t>
            </w:r>
          </w:p>
        </w:tc>
        <w:tc>
          <w:tcPr>
            <w:tcW w:w="902" w:type="dxa"/>
            <w:vMerge w:val="continue"/>
            <w:vAlign w:val="center"/>
          </w:tcPr>
          <w:p>
            <w:pPr>
              <w:spacing w:line="340" w:lineRule="exact"/>
              <w:jc w:val="center"/>
              <w:rPr>
                <w:rFonts w:hint="eastAsia" w:ascii="仿宋_GB2312" w:hAnsi="仿宋_GB2312" w:eastAsia="仿宋_GB2312" w:cs="仿宋_GB2312"/>
                <w:sz w:val="21"/>
                <w:szCs w:val="21"/>
              </w:rPr>
            </w:pPr>
          </w:p>
        </w:tc>
        <w:tc>
          <w:tcPr>
            <w:tcW w:w="7697" w:type="dxa"/>
            <w:vAlign w:val="center"/>
          </w:tcPr>
          <w:p>
            <w:pPr>
              <w:pStyle w:val="7"/>
              <w:spacing w:before="43" w:line="340" w:lineRule="exact"/>
              <w:ind w:left="14" w:right="14"/>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施工合同主体之间没有工程款收付关系，或者承包单位收到款项后又将款项转拨给其他单位和个人，又不能进行合理解释并提供材料证明</w:t>
            </w:r>
          </w:p>
        </w:tc>
        <w:tc>
          <w:tcPr>
            <w:tcW w:w="923" w:type="dxa"/>
            <w:vAlign w:val="top"/>
          </w:tcPr>
          <w:p>
            <w:pPr>
              <w:pStyle w:val="7"/>
              <w:spacing w:before="42" w:line="340" w:lineRule="exact"/>
              <w:ind w:left="309"/>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8" w:hRule="atLeast"/>
          <w:jc w:val="center"/>
        </w:trPr>
        <w:tc>
          <w:tcPr>
            <w:tcW w:w="612" w:type="dxa"/>
            <w:vAlign w:val="center"/>
          </w:tcPr>
          <w:p>
            <w:pPr>
              <w:pStyle w:val="7"/>
              <w:spacing w:line="340" w:lineRule="exact"/>
              <w:ind w:right="2"/>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10</w:t>
            </w:r>
          </w:p>
        </w:tc>
        <w:tc>
          <w:tcPr>
            <w:tcW w:w="902" w:type="dxa"/>
            <w:vMerge w:val="continue"/>
            <w:vAlign w:val="center"/>
          </w:tcPr>
          <w:p>
            <w:pPr>
              <w:spacing w:line="340" w:lineRule="exact"/>
              <w:jc w:val="center"/>
              <w:rPr>
                <w:rFonts w:hint="eastAsia" w:ascii="仿宋_GB2312" w:hAnsi="仿宋_GB2312" w:eastAsia="仿宋_GB2312" w:cs="仿宋_GB2312"/>
                <w:sz w:val="21"/>
                <w:szCs w:val="21"/>
              </w:rPr>
            </w:pPr>
          </w:p>
        </w:tc>
        <w:tc>
          <w:tcPr>
            <w:tcW w:w="7697" w:type="dxa"/>
            <w:vAlign w:val="center"/>
          </w:tcPr>
          <w:p>
            <w:pPr>
              <w:pStyle w:val="7"/>
              <w:spacing w:before="43" w:line="340" w:lineRule="exact"/>
              <w:ind w:left="14" w:right="14"/>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两个以上的单位组成联合体承包工程，在联合体分工协议中约定或者在项目实际实施过程中，联合体一方不进行施工也未对施工活动进行组织管理，并且向联合体其他方收取管理费或者其他类似费用</w:t>
            </w:r>
          </w:p>
        </w:tc>
        <w:tc>
          <w:tcPr>
            <w:tcW w:w="923" w:type="dxa"/>
            <w:vAlign w:val="top"/>
          </w:tcPr>
          <w:p>
            <w:pPr>
              <w:pStyle w:val="7"/>
              <w:spacing w:before="42" w:line="340" w:lineRule="exact"/>
              <w:ind w:left="309"/>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jc w:val="center"/>
        </w:trPr>
        <w:tc>
          <w:tcPr>
            <w:tcW w:w="612" w:type="dxa"/>
            <w:vAlign w:val="center"/>
          </w:tcPr>
          <w:p>
            <w:pPr>
              <w:pStyle w:val="7"/>
              <w:spacing w:line="340" w:lineRule="exact"/>
              <w:ind w:right="2"/>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11</w:t>
            </w:r>
          </w:p>
        </w:tc>
        <w:tc>
          <w:tcPr>
            <w:tcW w:w="902" w:type="dxa"/>
            <w:vMerge w:val="continue"/>
            <w:vAlign w:val="center"/>
          </w:tcPr>
          <w:p>
            <w:pPr>
              <w:spacing w:line="340" w:lineRule="exact"/>
              <w:jc w:val="center"/>
              <w:rPr>
                <w:rFonts w:hint="eastAsia" w:ascii="仿宋_GB2312" w:hAnsi="仿宋_GB2312" w:eastAsia="仿宋_GB2312" w:cs="仿宋_GB2312"/>
                <w:sz w:val="21"/>
                <w:szCs w:val="21"/>
              </w:rPr>
            </w:pPr>
          </w:p>
        </w:tc>
        <w:tc>
          <w:tcPr>
            <w:tcW w:w="7697" w:type="dxa"/>
            <w:vAlign w:val="center"/>
          </w:tcPr>
          <w:p>
            <w:pPr>
              <w:pStyle w:val="7"/>
              <w:spacing w:line="340" w:lineRule="exact"/>
              <w:ind w:left="14"/>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法律法规规定的其他转包、挂靠行为</w:t>
            </w:r>
          </w:p>
        </w:tc>
        <w:tc>
          <w:tcPr>
            <w:tcW w:w="923" w:type="dxa"/>
            <w:vAlign w:val="top"/>
          </w:tcPr>
          <w:p>
            <w:pPr>
              <w:pStyle w:val="7"/>
              <w:spacing w:before="42" w:line="340" w:lineRule="exact"/>
              <w:ind w:left="309"/>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9" w:hRule="atLeast"/>
          <w:jc w:val="center"/>
        </w:trPr>
        <w:tc>
          <w:tcPr>
            <w:tcW w:w="612" w:type="dxa"/>
            <w:vAlign w:val="center"/>
          </w:tcPr>
          <w:p>
            <w:pPr>
              <w:pStyle w:val="7"/>
              <w:spacing w:line="340" w:lineRule="exact"/>
              <w:ind w:right="2"/>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12</w:t>
            </w:r>
          </w:p>
        </w:tc>
        <w:tc>
          <w:tcPr>
            <w:tcW w:w="902" w:type="dxa"/>
            <w:vMerge w:val="restart"/>
            <w:vAlign w:val="center"/>
          </w:tcPr>
          <w:p>
            <w:pPr>
              <w:pStyle w:val="7"/>
              <w:spacing w:line="340" w:lineRule="exact"/>
              <w:ind w:left="117" w:right="118"/>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是否存在违法分包行为</w:t>
            </w:r>
          </w:p>
        </w:tc>
        <w:tc>
          <w:tcPr>
            <w:tcW w:w="7697" w:type="dxa"/>
            <w:vAlign w:val="center"/>
          </w:tcPr>
          <w:p>
            <w:pPr>
              <w:pStyle w:val="7"/>
              <w:spacing w:line="340" w:lineRule="exact"/>
              <w:ind w:left="14"/>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承包单位将其承包的工程分包给个人</w:t>
            </w:r>
          </w:p>
        </w:tc>
        <w:tc>
          <w:tcPr>
            <w:tcW w:w="923" w:type="dxa"/>
            <w:vAlign w:val="top"/>
          </w:tcPr>
          <w:p>
            <w:pPr>
              <w:pStyle w:val="7"/>
              <w:spacing w:before="42" w:line="340" w:lineRule="exact"/>
              <w:ind w:left="309"/>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jc w:val="center"/>
        </w:trPr>
        <w:tc>
          <w:tcPr>
            <w:tcW w:w="612" w:type="dxa"/>
            <w:vAlign w:val="center"/>
          </w:tcPr>
          <w:p>
            <w:pPr>
              <w:pStyle w:val="7"/>
              <w:spacing w:line="340" w:lineRule="exact"/>
              <w:ind w:right="2"/>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13</w:t>
            </w:r>
          </w:p>
        </w:tc>
        <w:tc>
          <w:tcPr>
            <w:tcW w:w="902" w:type="dxa"/>
            <w:vMerge w:val="continue"/>
            <w:vAlign w:val="center"/>
          </w:tcPr>
          <w:p>
            <w:pPr>
              <w:spacing w:line="340" w:lineRule="exact"/>
              <w:jc w:val="center"/>
              <w:rPr>
                <w:rFonts w:hint="eastAsia" w:ascii="仿宋_GB2312" w:hAnsi="仿宋_GB2312" w:eastAsia="仿宋_GB2312" w:cs="仿宋_GB2312"/>
                <w:sz w:val="21"/>
                <w:szCs w:val="21"/>
              </w:rPr>
            </w:pPr>
          </w:p>
        </w:tc>
        <w:tc>
          <w:tcPr>
            <w:tcW w:w="7697" w:type="dxa"/>
            <w:vAlign w:val="center"/>
          </w:tcPr>
          <w:p>
            <w:pPr>
              <w:pStyle w:val="7"/>
              <w:spacing w:before="50" w:line="340" w:lineRule="exact"/>
              <w:ind w:left="14" w:right="24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 xml:space="preserve">施工总承包单位或专业承包单位将工程分包给不具备相应资质的单位 </w:t>
            </w:r>
          </w:p>
        </w:tc>
        <w:tc>
          <w:tcPr>
            <w:tcW w:w="923" w:type="dxa"/>
            <w:vAlign w:val="top"/>
          </w:tcPr>
          <w:p>
            <w:pPr>
              <w:pStyle w:val="7"/>
              <w:spacing w:before="42" w:line="340" w:lineRule="exact"/>
              <w:ind w:left="309"/>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612" w:type="dxa"/>
            <w:vAlign w:val="center"/>
          </w:tcPr>
          <w:p>
            <w:pPr>
              <w:pStyle w:val="7"/>
              <w:spacing w:line="34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14</w:t>
            </w:r>
          </w:p>
        </w:tc>
        <w:tc>
          <w:tcPr>
            <w:tcW w:w="902" w:type="dxa"/>
            <w:vMerge w:val="continue"/>
            <w:vAlign w:val="center"/>
          </w:tcPr>
          <w:p>
            <w:pPr>
              <w:spacing w:line="340" w:lineRule="exact"/>
              <w:jc w:val="center"/>
              <w:rPr>
                <w:rFonts w:hint="eastAsia" w:ascii="仿宋_GB2312" w:hAnsi="仿宋_GB2312" w:eastAsia="仿宋_GB2312" w:cs="仿宋_GB2312"/>
                <w:sz w:val="21"/>
                <w:szCs w:val="21"/>
              </w:rPr>
            </w:pPr>
          </w:p>
        </w:tc>
        <w:tc>
          <w:tcPr>
            <w:tcW w:w="7697" w:type="dxa"/>
            <w:vAlign w:val="center"/>
          </w:tcPr>
          <w:p>
            <w:pPr>
              <w:pStyle w:val="7"/>
              <w:spacing w:before="50" w:line="340" w:lineRule="exact"/>
              <w:ind w:left="14" w:right="24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施工总承包单位将施工总承包合同范围内工程主体结构的施工分包给其他单位（钢结构工程除外）</w:t>
            </w:r>
          </w:p>
        </w:tc>
        <w:tc>
          <w:tcPr>
            <w:tcW w:w="923" w:type="dxa"/>
            <w:vAlign w:val="top"/>
          </w:tcPr>
          <w:p>
            <w:pPr>
              <w:pStyle w:val="7"/>
              <w:spacing w:before="42" w:line="340" w:lineRule="exact"/>
              <w:ind w:left="309"/>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6" w:hRule="atLeast"/>
          <w:jc w:val="center"/>
        </w:trPr>
        <w:tc>
          <w:tcPr>
            <w:tcW w:w="612" w:type="dxa"/>
            <w:vAlign w:val="center"/>
          </w:tcPr>
          <w:p>
            <w:pPr>
              <w:pStyle w:val="7"/>
              <w:spacing w:line="34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15</w:t>
            </w:r>
          </w:p>
        </w:tc>
        <w:tc>
          <w:tcPr>
            <w:tcW w:w="902" w:type="dxa"/>
            <w:vMerge w:val="continue"/>
            <w:vAlign w:val="center"/>
          </w:tcPr>
          <w:p>
            <w:pPr>
              <w:spacing w:line="340" w:lineRule="exact"/>
              <w:jc w:val="center"/>
              <w:rPr>
                <w:rFonts w:hint="eastAsia" w:ascii="仿宋_GB2312" w:hAnsi="仿宋_GB2312" w:eastAsia="仿宋_GB2312" w:cs="仿宋_GB2312"/>
                <w:sz w:val="21"/>
                <w:szCs w:val="21"/>
              </w:rPr>
            </w:pPr>
          </w:p>
        </w:tc>
        <w:tc>
          <w:tcPr>
            <w:tcW w:w="7697" w:type="dxa"/>
            <w:vAlign w:val="center"/>
          </w:tcPr>
          <w:p>
            <w:pPr>
              <w:pStyle w:val="7"/>
              <w:spacing w:before="50" w:line="340" w:lineRule="exact"/>
              <w:ind w:left="14" w:right="24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专业分包单位将其承包的专业工程中非劳务作业部分再分包</w:t>
            </w:r>
          </w:p>
        </w:tc>
        <w:tc>
          <w:tcPr>
            <w:tcW w:w="923" w:type="dxa"/>
            <w:vAlign w:val="top"/>
          </w:tcPr>
          <w:p>
            <w:pPr>
              <w:pStyle w:val="7"/>
              <w:spacing w:before="42" w:line="340" w:lineRule="exact"/>
              <w:ind w:left="309"/>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7" w:hRule="atLeast"/>
          <w:jc w:val="center"/>
        </w:trPr>
        <w:tc>
          <w:tcPr>
            <w:tcW w:w="612" w:type="dxa"/>
            <w:vAlign w:val="center"/>
          </w:tcPr>
          <w:p>
            <w:pPr>
              <w:pStyle w:val="7"/>
              <w:spacing w:line="34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16</w:t>
            </w:r>
          </w:p>
        </w:tc>
        <w:tc>
          <w:tcPr>
            <w:tcW w:w="902" w:type="dxa"/>
            <w:vMerge w:val="continue"/>
            <w:vAlign w:val="center"/>
          </w:tcPr>
          <w:p>
            <w:pPr>
              <w:spacing w:line="340" w:lineRule="exact"/>
              <w:jc w:val="center"/>
              <w:rPr>
                <w:rFonts w:hint="eastAsia" w:ascii="仿宋_GB2312" w:hAnsi="仿宋_GB2312" w:eastAsia="仿宋_GB2312" w:cs="仿宋_GB2312"/>
                <w:sz w:val="21"/>
                <w:szCs w:val="21"/>
              </w:rPr>
            </w:pPr>
          </w:p>
        </w:tc>
        <w:tc>
          <w:tcPr>
            <w:tcW w:w="7697" w:type="dxa"/>
            <w:vAlign w:val="center"/>
          </w:tcPr>
          <w:p>
            <w:pPr>
              <w:pStyle w:val="7"/>
              <w:spacing w:before="50" w:line="340" w:lineRule="exact"/>
              <w:ind w:left="14" w:right="24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专业作业承包人将其承包的劳务再分包</w:t>
            </w:r>
          </w:p>
        </w:tc>
        <w:tc>
          <w:tcPr>
            <w:tcW w:w="923" w:type="dxa"/>
            <w:vAlign w:val="top"/>
          </w:tcPr>
          <w:p>
            <w:pPr>
              <w:pStyle w:val="7"/>
              <w:spacing w:before="42" w:line="340" w:lineRule="exact"/>
              <w:ind w:left="309"/>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12" w:type="dxa"/>
            <w:vAlign w:val="center"/>
          </w:tcPr>
          <w:p>
            <w:pPr>
              <w:pStyle w:val="7"/>
              <w:spacing w:line="34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17</w:t>
            </w:r>
          </w:p>
        </w:tc>
        <w:tc>
          <w:tcPr>
            <w:tcW w:w="902" w:type="dxa"/>
            <w:vMerge w:val="continue"/>
            <w:vAlign w:val="center"/>
          </w:tcPr>
          <w:p>
            <w:pPr>
              <w:spacing w:line="340" w:lineRule="exact"/>
              <w:jc w:val="center"/>
              <w:rPr>
                <w:rFonts w:hint="eastAsia" w:ascii="仿宋_GB2312" w:hAnsi="仿宋_GB2312" w:eastAsia="仿宋_GB2312" w:cs="仿宋_GB2312"/>
                <w:sz w:val="21"/>
                <w:szCs w:val="21"/>
              </w:rPr>
            </w:pPr>
          </w:p>
        </w:tc>
        <w:tc>
          <w:tcPr>
            <w:tcW w:w="7697" w:type="dxa"/>
            <w:vAlign w:val="center"/>
          </w:tcPr>
          <w:p>
            <w:pPr>
              <w:pStyle w:val="7"/>
              <w:spacing w:before="50" w:line="340" w:lineRule="exact"/>
              <w:ind w:left="14" w:right="24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专业作业承包人除计取劳务作业费用外，还计取主要建筑材料款和大中型施工机械设备、主要周转材料费用</w:t>
            </w:r>
          </w:p>
        </w:tc>
        <w:tc>
          <w:tcPr>
            <w:tcW w:w="923" w:type="dxa"/>
            <w:vAlign w:val="top"/>
          </w:tcPr>
          <w:p>
            <w:pPr>
              <w:pStyle w:val="7"/>
              <w:spacing w:before="42" w:line="340" w:lineRule="exact"/>
              <w:ind w:left="309"/>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jc w:val="center"/>
        </w:trPr>
        <w:tc>
          <w:tcPr>
            <w:tcW w:w="612" w:type="dxa"/>
            <w:vAlign w:val="center"/>
          </w:tcPr>
          <w:p>
            <w:pPr>
              <w:pStyle w:val="7"/>
              <w:spacing w:line="34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18</w:t>
            </w:r>
          </w:p>
        </w:tc>
        <w:tc>
          <w:tcPr>
            <w:tcW w:w="902" w:type="dxa"/>
            <w:vMerge w:val="continue"/>
            <w:vAlign w:val="center"/>
          </w:tcPr>
          <w:p>
            <w:pPr>
              <w:spacing w:line="340" w:lineRule="exact"/>
              <w:jc w:val="center"/>
              <w:rPr>
                <w:rFonts w:hint="eastAsia" w:ascii="仿宋_GB2312" w:hAnsi="仿宋_GB2312" w:eastAsia="仿宋_GB2312" w:cs="仿宋_GB2312"/>
                <w:sz w:val="21"/>
                <w:szCs w:val="21"/>
              </w:rPr>
            </w:pPr>
          </w:p>
        </w:tc>
        <w:tc>
          <w:tcPr>
            <w:tcW w:w="7697" w:type="dxa"/>
            <w:vAlign w:val="center"/>
          </w:tcPr>
          <w:p>
            <w:pPr>
              <w:pStyle w:val="7"/>
              <w:spacing w:before="50" w:line="340" w:lineRule="exact"/>
              <w:ind w:left="14" w:right="24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法律法规规定的其他违法分包行为</w:t>
            </w:r>
          </w:p>
        </w:tc>
        <w:tc>
          <w:tcPr>
            <w:tcW w:w="923" w:type="dxa"/>
            <w:vAlign w:val="top"/>
          </w:tcPr>
          <w:p>
            <w:pPr>
              <w:pStyle w:val="7"/>
              <w:spacing w:before="42" w:line="340" w:lineRule="exact"/>
              <w:ind w:left="309"/>
              <w:rPr>
                <w:rFonts w:hint="eastAsia" w:ascii="仿宋_GB2312" w:hAnsi="仿宋_GB2312" w:eastAsia="仿宋_GB2312" w:cs="仿宋_GB2312"/>
                <w:sz w:val="21"/>
                <w:szCs w:val="21"/>
                <w:lang w:eastAsia="zh-CN"/>
              </w:rPr>
            </w:pPr>
          </w:p>
        </w:tc>
      </w:tr>
    </w:tbl>
    <w:p>
      <w:pPr>
        <w:pStyle w:val="7"/>
        <w:widowControl w:val="0"/>
        <w:wordWrap/>
        <w:adjustRightInd/>
        <w:snapToGrid/>
        <w:spacing w:before="50" w:line="480" w:lineRule="exact"/>
        <w:ind w:left="11" w:right="238"/>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自查人员：                               联系电话：</w:t>
      </w:r>
    </w:p>
    <w:p>
      <w:pPr>
        <w:pStyle w:val="7"/>
        <w:widowControl w:val="0"/>
        <w:wordWrap/>
        <w:adjustRightInd/>
        <w:snapToGrid/>
        <w:spacing w:before="50" w:line="480" w:lineRule="exact"/>
        <w:ind w:left="11" w:right="238"/>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项目负责人：</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联系电话：</w:t>
      </w:r>
    </w:p>
    <w:p>
      <w:pPr>
        <w:pStyle w:val="7"/>
        <w:spacing w:before="50" w:line="340" w:lineRule="exact"/>
        <w:ind w:left="14" w:right="24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注：1．存在自查内容所述问题的，在自查情况栏中填“是”，若不存在则填“否”；</w:t>
      </w:r>
    </w:p>
    <w:p>
      <w:pPr>
        <w:pStyle w:val="7"/>
        <w:spacing w:before="50" w:line="340" w:lineRule="exact"/>
        <w:ind w:left="14" w:right="240"/>
        <w:jc w:val="both"/>
        <w:rPr>
          <w:sz w:val="32"/>
          <w:szCs w:val="32"/>
        </w:rPr>
      </w:pPr>
      <w:r>
        <w:rPr>
          <w:rFonts w:hint="eastAsia" w:ascii="仿宋_GB2312" w:hAnsi="仿宋_GB2312" w:eastAsia="仿宋_GB2312" w:cs="仿宋_GB2312"/>
          <w:sz w:val="21"/>
          <w:szCs w:val="21"/>
          <w:lang w:eastAsia="zh-CN"/>
        </w:rPr>
        <w:t xml:space="preserve">    2．每一个项目的施工总承包企业、专业承包企业、劳务分包企业均需单独填写此表。</w:t>
      </w:r>
      <w:bookmarkStart w:id="0" w:name="_GoBack"/>
      <w:bookmarkEnd w:id="0"/>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rFonts w:ascii="Calibri" w:hAnsi="Calibri" w:eastAsia="宋体" w:cs="黑体"/>
        <w:kern w:val="2"/>
        <w:sz w:val="18"/>
        <w:szCs w:val="18"/>
        <w:lang w:val="en-US" w:eastAsia="zh-CN" w:bidi="ar-SA"/>
      </w:rPr>
      <w:pict>
        <v:rect id="文本框 1" o:spid="_x0000_s4097" o:spt="1" style="position:absolute;left:0pt;margin-top:0pt;height:144pt;width:144pt;mso-position-horizontal:right;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jc w:val="center"/>
                  <w:rPr>
                    <w:rStyle w:val="8"/>
                    <w:rFonts w:hint="eastAsia"/>
                    <w:sz w:val="28"/>
                    <w:szCs w:val="28"/>
                  </w:rPr>
                </w:pPr>
                <w:r>
                  <w:rPr>
                    <w:rStyle w:val="8"/>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1</w:t>
                </w:r>
                <w:r>
                  <w:rPr>
                    <w:rFonts w:hint="eastAsia" w:ascii="宋体" w:hAnsi="宋体" w:eastAsia="宋体" w:cs="宋体"/>
                    <w:sz w:val="28"/>
                    <w:szCs w:val="28"/>
                  </w:rPr>
                  <w:fldChar w:fldCharType="end"/>
                </w:r>
                <w:r>
                  <w:rPr>
                    <w:rStyle w:val="8"/>
                    <w:rFonts w:hint="eastAsia" w:ascii="宋体" w:hAnsi="宋体" w:eastAsia="宋体" w:cs="宋体"/>
                    <w:sz w:val="28"/>
                    <w:szCs w:val="28"/>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8</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0D86988"/>
    <w:rsid w:val="471815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ind w:left="120"/>
      <w:jc w:val="left"/>
    </w:pPr>
    <w:rPr>
      <w:rFonts w:ascii="宋体" w:hAnsi="宋体"/>
      <w:kern w:val="0"/>
      <w:sz w:val="32"/>
      <w:szCs w:val="32"/>
      <w:lang w:eastAsia="en-US"/>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0"/>
    <w:pPr>
      <w:jc w:val="left"/>
    </w:pPr>
    <w:rPr>
      <w:kern w:val="0"/>
      <w:sz w:val="22"/>
      <w:szCs w:val="22"/>
      <w:lang w:eastAsia="en-US"/>
    </w:rPr>
  </w:style>
  <w:style w:type="character" w:customStyle="1" w:styleId="8">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dell</dc:creator>
  <cp:lastModifiedBy>dell</cp:lastModifiedBy>
  <cp:lastPrinted>2019-03-22T08:18:00Z</cp:lastPrinted>
  <dcterms:modified xsi:type="dcterms:W3CDTF">2019-03-26T08:31:04Z</dcterms:modified>
  <dc:title>dell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