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各评委对所有投标人投标文件的分项评分明细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评委A</w:t>
      </w:r>
    </w:p>
    <w:p>
      <w:pPr>
        <w:bidi w:val="0"/>
        <w:ind w:left="-199" w:leftChars="-95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91505" cy="3753485"/>
            <wp:effectExtent l="0" t="0" r="4445" b="18415"/>
            <wp:docPr id="4" name="图片 4" descr="16467004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670047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94350" cy="2176780"/>
            <wp:effectExtent l="0" t="0" r="6350" b="13970"/>
            <wp:docPr id="5" name="图片 5" descr="16467005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70052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评委B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58155" cy="3780155"/>
            <wp:effectExtent l="0" t="0" r="4445" b="10795"/>
            <wp:docPr id="6" name="图片 6" descr="16467007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67007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6575" cy="1950720"/>
            <wp:effectExtent l="0" t="0" r="3175" b="11430"/>
            <wp:docPr id="7" name="图片 7" descr="1646700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670075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评委C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76595" cy="3649345"/>
            <wp:effectExtent l="0" t="0" r="14605" b="8255"/>
            <wp:docPr id="8" name="图片 8" descr="1646700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670081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820410" cy="1979295"/>
            <wp:effectExtent l="0" t="0" r="8890" b="1905"/>
            <wp:docPr id="9" name="图片 9" descr="16467008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70083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评委D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20715" cy="3596640"/>
            <wp:effectExtent l="0" t="0" r="13335" b="3810"/>
            <wp:docPr id="10" name="图片 10" descr="16467008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670089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97855" cy="2005330"/>
            <wp:effectExtent l="0" t="0" r="17145" b="13970"/>
            <wp:docPr id="11" name="图片 11" descr="1646700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4670092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评委E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57850" cy="3542665"/>
            <wp:effectExtent l="0" t="0" r="0" b="635"/>
            <wp:docPr id="12" name="图片 12" descr="16467009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46700967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49595" cy="1943100"/>
            <wp:effectExtent l="0" t="0" r="8255" b="0"/>
            <wp:docPr id="13" name="图片 13" descr="16467009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46700989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A74E8"/>
    <w:rsid w:val="00445985"/>
    <w:rsid w:val="084E137D"/>
    <w:rsid w:val="0C3A74E8"/>
    <w:rsid w:val="123728E5"/>
    <w:rsid w:val="1B7D6E48"/>
    <w:rsid w:val="23E64239"/>
    <w:rsid w:val="290B315F"/>
    <w:rsid w:val="529269E5"/>
    <w:rsid w:val="5EC31B93"/>
    <w:rsid w:val="612C355A"/>
    <w:rsid w:val="71434374"/>
    <w:rsid w:val="779D4ABE"/>
    <w:rsid w:val="792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2022-01-04T06:17:00Z</dcterms:created>
  <dc:creator>水发卓恒汝州部</dc:creator>
  <cp:lastModifiedBy>河南财锐工程咨询服务有限公司:郑阳</cp:lastModifiedBy>
  <dcterms:modified xsi:type="dcterms:W3CDTF">2022-03-08T00:56:40Z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1E5B41C1717C4DA894E607F468DB1AAD</vt:lpwstr>
  </property>
</Properties>
</file>