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FFFFFF"/>
          <w:lang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FFFFFF"/>
          <w:lang w:bidi="ar"/>
        </w:rPr>
        <w:t>评标委员会对所有投标人投标文件的总分排序（见附件一）</w:t>
      </w:r>
    </w:p>
    <w:p>
      <w:pPr>
        <w:ind w:firstLine="1470" w:firstLineChars="700"/>
        <w:rPr>
          <w:rFonts w:hint="eastAsia" w:ascii="宋体" w:hAnsi="宋体" w:cs="宋体"/>
          <w:color w:val="auto"/>
          <w:kern w:val="0"/>
          <w:sz w:val="21"/>
          <w:szCs w:val="21"/>
          <w:shd w:val="clear" w:color="auto" w:fill="FFFFFF"/>
          <w:lang w:bidi="ar"/>
        </w:rPr>
      </w:pPr>
      <w:bookmarkStart w:id="0" w:name="_GoBack"/>
      <w:bookmarkEnd w:id="0"/>
    </w:p>
    <w:p>
      <w:pPr>
        <w:rPr>
          <w:rFonts w:hint="eastAsia" w:ascii="宋体" w:hAnsi="宋体" w:cs="宋体" w:eastAsiaTheme="minorEastAsia"/>
          <w:color w:val="auto"/>
          <w:kern w:val="0"/>
          <w:sz w:val="21"/>
          <w:szCs w:val="21"/>
          <w:shd w:val="clear" w:color="auto" w:fill="FFFFFF"/>
          <w:lang w:eastAsia="zh-CN" w:bidi="ar"/>
        </w:rPr>
      </w:pPr>
      <w:r>
        <w:rPr>
          <w:rFonts w:hint="eastAsia" w:ascii="宋体" w:hAnsi="宋体" w:cs="宋体" w:eastAsiaTheme="minorEastAsia"/>
          <w:color w:val="auto"/>
          <w:kern w:val="0"/>
          <w:sz w:val="21"/>
          <w:szCs w:val="21"/>
          <w:shd w:val="clear" w:color="auto" w:fill="FFFFFF"/>
          <w:lang w:eastAsia="zh-CN" w:bidi="ar"/>
        </w:rPr>
        <w:drawing>
          <wp:inline distT="0" distB="0" distL="114300" distR="114300">
            <wp:extent cx="5271770" cy="3725545"/>
            <wp:effectExtent l="0" t="0" r="5080" b="8255"/>
            <wp:docPr id="1" name="图片 1" descr="第一标段-打分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标段-打分汇总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zFjMzIzMjllZWRlMzkzMmUxMWYxYWJiMTczMzQifQ=="/>
  </w:docVars>
  <w:rsids>
    <w:rsidRoot w:val="00000000"/>
    <w:rsid w:val="277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2022-07-13T03:41:47Z</dcterms:created>
  <dc:creator>Administrator</dc:creator>
  <cp:lastModifiedBy>河南江悦工程管理有限公司:牛备备</cp:lastModifiedBy>
  <dcterms:modified xsi:type="dcterms:W3CDTF">2022-07-13T03:42:31Z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B76BA7C326124F3B80E356F8882E8805</vt:lpwstr>
  </property>
</Properties>
</file>