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评标委员会对所有投标人投标文件的总分排序</w:t>
      </w:r>
    </w:p>
    <w:p>
      <w:pPr>
        <w:bidi w:val="0"/>
        <w:ind w:firstLine="396" w:firstLineChars="0"/>
        <w:jc w:val="left"/>
      </w:pPr>
      <w:r>
        <w:rPr>
          <w:rFonts w:hint="eastAsia" w:cs="Times New Roman"/>
          <w:sz w:val="22"/>
          <w:szCs w:val="22"/>
          <w:lang w:val="en-US" w:eastAsia="zh-CN" w:bidi="ar-SA"/>
        </w:rPr>
        <w:t>第一标段：</w:t>
      </w:r>
      <w:r>
        <w:drawing>
          <wp:inline distT="0" distB="0" distL="114300" distR="114300">
            <wp:extent cx="5274310" cy="1396365"/>
            <wp:effectExtent l="0" t="0" r="2540" b="133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396" w:firstLineChars="0"/>
        <w:jc w:val="left"/>
      </w:pPr>
      <w:r>
        <w:rPr>
          <w:rFonts w:hint="eastAsia"/>
          <w:lang w:val="en-US" w:eastAsia="zh-CN"/>
        </w:rPr>
        <w:t>第二标段：</w:t>
      </w:r>
      <w:r>
        <w:drawing>
          <wp:inline distT="0" distB="0" distL="114300" distR="114300">
            <wp:extent cx="5266690" cy="3244215"/>
            <wp:effectExtent l="0" t="0" r="10160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396" w:firstLineChars="0"/>
        <w:jc w:val="left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第三标段：</w:t>
      </w:r>
      <w:r>
        <w:drawing>
          <wp:inline distT="0" distB="0" distL="114300" distR="114300">
            <wp:extent cx="5272405" cy="1895475"/>
            <wp:effectExtent l="0" t="0" r="4445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JhYjIwNDY2Mjg5NGFjM2MyODAxMTQwMjE4ZWEifQ=="/>
  </w:docVars>
  <w:rsids>
    <w:rsidRoot w:val="3BA462A3"/>
    <w:rsid w:val="201E5CB3"/>
    <w:rsid w:val="25382EFB"/>
    <w:rsid w:val="29116FDC"/>
    <w:rsid w:val="3BA462A3"/>
    <w:rsid w:val="40C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Message Header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12</TotalTime>
  <ScaleCrop>false</ScaleCrop>
  <LinksUpToDate>false</LinksUpToDate>
  <CharactersWithSpaces>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2022-09-23T01:09:00Z</dcterms:created>
  <dc:creator>修改昵称</dc:creator>
  <cp:lastModifiedBy>修改昵称</cp:lastModifiedBy>
  <dcterms:modified xsi:type="dcterms:W3CDTF">2022-09-23T08:18:39Z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8F842899773E46E096EB020F215B1E71</vt:lpwstr>
  </property>
</Properties>
</file>