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63" w:rsidRPr="0072116C" w:rsidRDefault="00531A63" w:rsidP="00531A63">
      <w:pPr>
        <w:pStyle w:val="a3"/>
        <w:adjustRightInd w:val="0"/>
        <w:snapToGrid w:val="0"/>
        <w:spacing w:before="240" w:beforeAutospacing="0" w:after="0" w:afterAutospacing="0" w:line="360" w:lineRule="auto"/>
        <w:ind w:firstLineChars="200" w:firstLine="480"/>
        <w:rPr>
          <w:rFonts w:cs="Arial"/>
          <w:color w:val="000000"/>
        </w:rPr>
      </w:pPr>
      <w:r w:rsidRPr="0072116C">
        <w:rPr>
          <w:rFonts w:cs="Arial" w:hint="eastAsia"/>
          <w:color w:val="000000"/>
        </w:rPr>
        <w:t>第1中标候选人：平顶山龙泽公路工程有限公司</w:t>
      </w:r>
    </w:p>
    <w:p w:rsidR="00531A63" w:rsidRP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投报业绩：</w:t>
      </w:r>
      <w:r w:rsidRPr="00531A63">
        <w:rPr>
          <w:rFonts w:cs="Arial"/>
        </w:rPr>
        <w:t xml:space="preserve"> </w:t>
      </w:r>
    </w:p>
    <w:p w:rsid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业绩一：</w:t>
      </w:r>
      <w:r w:rsidRPr="00531A63">
        <w:rPr>
          <w:rFonts w:cs="Arial"/>
        </w:rPr>
        <w:t>G234 兴阳线襄平界至</w:t>
      </w:r>
      <w:r w:rsidRPr="00531A63">
        <w:rPr>
          <w:rFonts w:cs="Arial" w:hint="eastAsia"/>
        </w:rPr>
        <w:t>叶县北水闸修复养护工程（</w:t>
      </w:r>
      <w:r w:rsidRPr="00531A63">
        <w:rPr>
          <w:rFonts w:cs="Arial"/>
        </w:rPr>
        <w:t>3 标）</w:t>
      </w:r>
    </w:p>
    <w:p w:rsidR="00531A63" w:rsidRP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项目经理：</w:t>
      </w:r>
      <w:r>
        <w:rPr>
          <w:rFonts w:cs="Arial" w:hint="eastAsia"/>
        </w:rPr>
        <w:t xml:space="preserve"> </w:t>
      </w:r>
      <w:r w:rsidRPr="00531A63">
        <w:rPr>
          <w:rFonts w:cs="Arial" w:hint="eastAsia"/>
        </w:rPr>
        <w:t>宋国正</w:t>
      </w:r>
    </w:p>
    <w:p w:rsidR="00531A63" w:rsidRP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中标公示查询媒体：平顶山市公共资源交易中心网站</w:t>
      </w:r>
      <w:r w:rsidRPr="00531A63">
        <w:rPr>
          <w:rFonts w:cs="Arial"/>
        </w:rPr>
        <w:t xml:space="preserve"> </w:t>
      </w:r>
      <w:r>
        <w:rPr>
          <w:rFonts w:cs="Arial" w:hint="eastAsia"/>
        </w:rPr>
        <w:t xml:space="preserve"> </w:t>
      </w:r>
    </w:p>
    <w:p w:rsidR="00531A63" w:rsidRP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合同金额：</w:t>
      </w:r>
      <w:r>
        <w:rPr>
          <w:rFonts w:cs="Arial"/>
        </w:rPr>
        <w:t xml:space="preserve"> </w:t>
      </w:r>
      <w:r w:rsidRPr="00531A63">
        <w:rPr>
          <w:rFonts w:cs="Arial"/>
        </w:rPr>
        <w:t xml:space="preserve"> </w:t>
      </w:r>
      <w:r w:rsidRPr="00531A63">
        <w:rPr>
          <w:rFonts w:cs="Arial"/>
        </w:rPr>
        <w:t>5445888</w:t>
      </w:r>
      <w:r w:rsidRPr="00531A63">
        <w:rPr>
          <w:rFonts w:cs="Arial"/>
        </w:rPr>
        <w:t xml:space="preserve">元 </w:t>
      </w:r>
    </w:p>
    <w:p w:rsidR="00531A63" w:rsidRP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合同签订日期：</w:t>
      </w:r>
      <w:r>
        <w:rPr>
          <w:rFonts w:cs="Arial"/>
        </w:rPr>
        <w:t xml:space="preserve"> </w:t>
      </w:r>
      <w:r w:rsidRPr="00531A63">
        <w:rPr>
          <w:rFonts w:cs="Arial"/>
        </w:rPr>
        <w:t>2021.3.30</w:t>
      </w:r>
    </w:p>
    <w:p w:rsidR="00531A63" w:rsidRDefault="00531A63" w:rsidP="00531A63">
      <w:pPr>
        <w:pStyle w:val="a3"/>
        <w:adjustRightInd w:val="0"/>
        <w:snapToGrid w:val="0"/>
        <w:spacing w:before="240" w:beforeAutospacing="0" w:after="0" w:afterAutospacing="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验收日期：</w:t>
      </w:r>
      <w:r w:rsidRPr="00531A63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531A63">
        <w:rPr>
          <w:rFonts w:cs="Arial"/>
        </w:rPr>
        <w:t>2021.6.10</w:t>
      </w:r>
    </w:p>
    <w:p w:rsid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业绩</w:t>
      </w:r>
      <w:r>
        <w:rPr>
          <w:rFonts w:cs="Arial" w:hint="eastAsia"/>
        </w:rPr>
        <w:t>二</w:t>
      </w:r>
      <w:r w:rsidRPr="00531A63">
        <w:rPr>
          <w:rFonts w:cs="Arial" w:hint="eastAsia"/>
        </w:rPr>
        <w:t>：创业路部分路段加铺改造工程项目</w:t>
      </w:r>
    </w:p>
    <w:p w:rsid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项目经理：</w:t>
      </w:r>
      <w:r w:rsidRPr="00531A63">
        <w:rPr>
          <w:rFonts w:cs="Arial" w:hint="eastAsia"/>
        </w:rPr>
        <w:t>丁东辉</w:t>
      </w:r>
    </w:p>
    <w:p w:rsidR="00531A63" w:rsidRP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中标公示查询媒体：平顶山市公共资源交易中心网站</w:t>
      </w:r>
      <w:r w:rsidRPr="00531A63">
        <w:rPr>
          <w:rFonts w:cs="Arial"/>
        </w:rPr>
        <w:t xml:space="preserve"> </w:t>
      </w:r>
      <w:r>
        <w:rPr>
          <w:rFonts w:cs="Arial" w:hint="eastAsia"/>
        </w:rPr>
        <w:t xml:space="preserve"> </w:t>
      </w:r>
    </w:p>
    <w:p w:rsidR="00531A63" w:rsidRP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合同金额：</w:t>
      </w:r>
      <w:r>
        <w:rPr>
          <w:rFonts w:cs="Arial"/>
        </w:rPr>
        <w:t xml:space="preserve"> </w:t>
      </w:r>
      <w:r w:rsidRPr="00531A63">
        <w:rPr>
          <w:rFonts w:cs="Arial"/>
        </w:rPr>
        <w:t>2208488</w:t>
      </w:r>
      <w:r w:rsidRPr="00531A63">
        <w:rPr>
          <w:rFonts w:cs="Arial"/>
        </w:rPr>
        <w:t xml:space="preserve">元 </w:t>
      </w:r>
    </w:p>
    <w:p w:rsidR="00531A63" w:rsidRP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合同签订日期：</w:t>
      </w:r>
      <w:r>
        <w:rPr>
          <w:rFonts w:cs="Arial"/>
        </w:rPr>
        <w:t xml:space="preserve"> </w:t>
      </w:r>
      <w:r w:rsidRPr="00531A63">
        <w:rPr>
          <w:rFonts w:cs="Arial"/>
        </w:rPr>
        <w:t>2022.7.01</w:t>
      </w:r>
    </w:p>
    <w:p w:rsidR="00531A63" w:rsidRPr="00531A63" w:rsidRDefault="00531A63" w:rsidP="00531A63">
      <w:pPr>
        <w:pStyle w:val="a3"/>
        <w:adjustRightInd w:val="0"/>
        <w:snapToGrid w:val="0"/>
        <w:spacing w:before="240" w:beforeAutospacing="0" w:after="0" w:afterAutospacing="0" w:line="360" w:lineRule="auto"/>
        <w:ind w:firstLineChars="200" w:firstLine="480"/>
        <w:rPr>
          <w:rFonts w:cs="Arial" w:hint="eastAsia"/>
        </w:rPr>
      </w:pPr>
      <w:r w:rsidRPr="00531A63">
        <w:rPr>
          <w:rFonts w:cs="Arial" w:hint="eastAsia"/>
        </w:rPr>
        <w:t>验收日期：</w:t>
      </w:r>
      <w:r w:rsidRPr="00531A63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531A63">
        <w:rPr>
          <w:rFonts w:cs="Arial"/>
        </w:rPr>
        <w:t>2022.7.31</w:t>
      </w:r>
    </w:p>
    <w:p w:rsidR="00531A63" w:rsidRPr="0098153D" w:rsidRDefault="00531A63" w:rsidP="00531A63">
      <w:pPr>
        <w:pStyle w:val="a3"/>
        <w:adjustRightInd w:val="0"/>
        <w:snapToGrid w:val="0"/>
        <w:spacing w:before="240" w:beforeAutospacing="0" w:after="0" w:afterAutospacing="0" w:line="360" w:lineRule="auto"/>
        <w:ind w:firstLineChars="200" w:firstLine="480"/>
        <w:rPr>
          <w:rFonts w:cs="Arial"/>
        </w:rPr>
      </w:pPr>
      <w:r w:rsidRPr="0098153D">
        <w:rPr>
          <w:rFonts w:cs="Arial" w:hint="eastAsia"/>
        </w:rPr>
        <w:t>第</w:t>
      </w:r>
      <w:r w:rsidRPr="0098153D">
        <w:rPr>
          <w:rFonts w:cs="Arial"/>
        </w:rPr>
        <w:t>2</w:t>
      </w:r>
      <w:r w:rsidRPr="0098153D">
        <w:rPr>
          <w:rFonts w:cs="Arial" w:hint="eastAsia"/>
        </w:rPr>
        <w:t>中标候选人：河南省宝雅城建环保工程有限公司</w:t>
      </w:r>
    </w:p>
    <w:p w:rsid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业绩一：汝州市寄料镇人民政府</w:t>
      </w:r>
      <w:r w:rsidRPr="00531A63">
        <w:rPr>
          <w:rFonts w:cs="Arial"/>
        </w:rPr>
        <w:t xml:space="preserve"> 2023 年寄料镇第</w:t>
      </w:r>
      <w:r w:rsidRPr="00531A63">
        <w:rPr>
          <w:rFonts w:cs="Arial" w:hint="eastAsia"/>
        </w:rPr>
        <w:t>二批道路硬化项目</w:t>
      </w:r>
    </w:p>
    <w:p w:rsidR="00531A63" w:rsidRP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项目经理：</w:t>
      </w:r>
      <w:r>
        <w:rPr>
          <w:rFonts w:cs="Arial" w:hint="eastAsia"/>
        </w:rPr>
        <w:t xml:space="preserve"> </w:t>
      </w:r>
      <w:r w:rsidRPr="00531A63">
        <w:rPr>
          <w:rFonts w:cs="Arial" w:hint="eastAsia"/>
        </w:rPr>
        <w:t>李波</w:t>
      </w:r>
    </w:p>
    <w:p w:rsidR="00531A63" w:rsidRP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中标公示查询媒体：汝州市公共资源交易中心</w:t>
      </w:r>
    </w:p>
    <w:p w:rsidR="00531A63" w:rsidRP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t>合同金额：</w:t>
      </w:r>
      <w:r>
        <w:rPr>
          <w:rFonts w:cs="Arial"/>
        </w:rPr>
        <w:t xml:space="preserve"> </w:t>
      </w:r>
      <w:r w:rsidRPr="00531A63">
        <w:rPr>
          <w:rFonts w:cs="Arial"/>
        </w:rPr>
        <w:t xml:space="preserve"> 1025000.00元 </w:t>
      </w:r>
    </w:p>
    <w:p w:rsidR="00531A63" w:rsidRPr="00531A63" w:rsidRDefault="00531A63" w:rsidP="00531A63">
      <w:pPr>
        <w:pStyle w:val="a3"/>
        <w:adjustRightInd w:val="0"/>
        <w:snapToGrid w:val="0"/>
        <w:spacing w:before="240" w:line="360" w:lineRule="auto"/>
        <w:ind w:firstLineChars="200" w:firstLine="480"/>
        <w:rPr>
          <w:rFonts w:cs="Arial"/>
        </w:rPr>
      </w:pPr>
      <w:r w:rsidRPr="00531A63">
        <w:rPr>
          <w:rFonts w:cs="Arial" w:hint="eastAsia"/>
        </w:rPr>
        <w:lastRenderedPageBreak/>
        <w:t>合同签订日期：</w:t>
      </w:r>
      <w:r>
        <w:rPr>
          <w:rFonts w:cs="Arial"/>
        </w:rPr>
        <w:t xml:space="preserve"> </w:t>
      </w:r>
      <w:r w:rsidRPr="00531A63">
        <w:rPr>
          <w:rFonts w:cs="Arial"/>
        </w:rPr>
        <w:t>2023.7.1</w:t>
      </w:r>
    </w:p>
    <w:p w:rsidR="00531A63" w:rsidRPr="00531A63" w:rsidRDefault="00531A63" w:rsidP="00531A63">
      <w:pPr>
        <w:pStyle w:val="a3"/>
        <w:adjustRightInd w:val="0"/>
        <w:snapToGrid w:val="0"/>
        <w:spacing w:before="240" w:beforeAutospacing="0" w:after="0" w:afterAutospacing="0" w:line="360" w:lineRule="auto"/>
        <w:ind w:firstLineChars="200" w:firstLine="480"/>
        <w:rPr>
          <w:rFonts w:cs="Arial" w:hint="eastAsia"/>
        </w:rPr>
      </w:pPr>
      <w:r w:rsidRPr="00531A63">
        <w:rPr>
          <w:rFonts w:cs="Arial" w:hint="eastAsia"/>
        </w:rPr>
        <w:t>验收日期：</w:t>
      </w:r>
      <w:r w:rsidRPr="00531A63">
        <w:rPr>
          <w:rFonts w:cs="Arial"/>
        </w:rPr>
        <w:t xml:space="preserve"> </w:t>
      </w:r>
      <w:r w:rsidRPr="00531A63">
        <w:rPr>
          <w:rFonts w:cs="Arial"/>
        </w:rPr>
        <w:t>2023.8.5</w:t>
      </w:r>
    </w:p>
    <w:p w:rsidR="00531A63" w:rsidRPr="0072116C" w:rsidRDefault="00531A63" w:rsidP="00531A63">
      <w:pPr>
        <w:pStyle w:val="a3"/>
        <w:adjustRightInd w:val="0"/>
        <w:snapToGrid w:val="0"/>
        <w:spacing w:before="240" w:beforeAutospacing="0" w:after="0" w:afterAutospacing="0" w:line="360" w:lineRule="auto"/>
        <w:ind w:firstLineChars="200" w:firstLine="480"/>
        <w:rPr>
          <w:rFonts w:cs="Arial"/>
          <w:color w:val="000000"/>
        </w:rPr>
      </w:pPr>
      <w:r w:rsidRPr="0072116C">
        <w:rPr>
          <w:rFonts w:cs="Arial" w:hint="eastAsia"/>
          <w:color w:val="000000"/>
        </w:rPr>
        <w:t>第</w:t>
      </w:r>
      <w:r w:rsidRPr="0072116C">
        <w:rPr>
          <w:rFonts w:cs="Arial"/>
          <w:color w:val="000000"/>
        </w:rPr>
        <w:t>3</w:t>
      </w:r>
      <w:r w:rsidRPr="0072116C">
        <w:rPr>
          <w:rFonts w:cs="Arial" w:hint="eastAsia"/>
          <w:color w:val="000000"/>
        </w:rPr>
        <w:t>中标候选人：河南平易建设工程有限公司</w:t>
      </w:r>
    </w:p>
    <w:p w:rsidR="00895245" w:rsidRPr="00531A63" w:rsidRDefault="00531A63" w:rsidP="00531A63">
      <w:pPr>
        <w:ind w:firstLineChars="250" w:firstLine="60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531A6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业绩</w:t>
      </w:r>
      <w:r w:rsidRPr="00531A63">
        <w:rPr>
          <w:rFonts w:ascii="宋体" w:eastAsia="宋体" w:hAnsi="宋体" w:cs="Arial"/>
          <w:color w:val="000000"/>
          <w:kern w:val="0"/>
          <w:sz w:val="24"/>
          <w:szCs w:val="24"/>
        </w:rPr>
        <w:t>：无</w:t>
      </w:r>
      <w:bookmarkStart w:id="0" w:name="_GoBack"/>
      <w:bookmarkEnd w:id="0"/>
    </w:p>
    <w:sectPr w:rsidR="00895245" w:rsidRPr="00531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81"/>
    <w:rsid w:val="00531A63"/>
    <w:rsid w:val="00835A81"/>
    <w:rsid w:val="008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D4F8"/>
  <w15:chartTrackingRefBased/>
  <w15:docId w15:val="{3264C03F-E2B4-405D-AF81-EF0670BA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360</Characters>
  <Application>Microsoft Office Word</Application>
  <DocSecurity>0</DocSecurity>
  <Lines>3</Lines>
  <Paragraphs>1</Paragraphs>
  <ScaleCrop>false</ScaleCrop>
  <Company>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2023-11-22T07:17:00Z</dcterms:created>
  <dcterms:modified xsi:type="dcterms:W3CDTF">2023-11-22T07:25:00Z</dcterms:modified>
</cp:coreProperties>
</file>