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3012C0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第二标段第1中标候选人：河南兴建工程咨询有限公司</w:t>
      </w:r>
    </w:p>
    <w:p w14:paraId="53699987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业绩：</w:t>
      </w:r>
    </w:p>
    <w:p w14:paraId="5E941476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1、项目名称：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新城区瑞光路（未来路</w:t>
      </w:r>
      <w:r>
        <w:rPr>
          <w:rFonts w:hint="eastAsia" w:ascii="宋体" w:hAnsi="宋体" w:eastAsia="宋体" w:cs="宋体"/>
          <w:kern w:val="0"/>
          <w:sz w:val="24"/>
          <w:szCs w:val="24"/>
        </w:rPr>
        <w:t>-</w:t>
      </w:r>
      <w:r>
        <w:rPr>
          <w:rFonts w:hint="eastAsia" w:ascii="宋体" w:hAnsi="宋体" w:eastAsia="宋体" w:cs="宋体"/>
          <w:kern w:val="0"/>
          <w:sz w:val="24"/>
          <w:szCs w:val="24"/>
        </w:rPr>
        <w:t>平宝大道）工程设计施工一体化总承包及监理项目</w:t>
      </w:r>
    </w:p>
    <w:p w14:paraId="5894981E">
      <w:pPr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2、平顶山市区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27 </w:t>
      </w:r>
      <w:r>
        <w:rPr>
          <w:rFonts w:hint="eastAsia" w:ascii="宋体" w:hAnsi="宋体" w:eastAsia="宋体" w:cs="宋体"/>
          <w:kern w:val="0"/>
          <w:sz w:val="24"/>
          <w:szCs w:val="24"/>
        </w:rPr>
        <w:t>个道路交叉口优化改造工程（二标监理）</w:t>
      </w:r>
    </w:p>
    <w:p w14:paraId="31B3BBDA">
      <w:pPr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3、平顶山市新华区四矿路改造工程施工及监理项目</w:t>
      </w:r>
    </w:p>
    <w:p w14:paraId="12EBE432">
      <w:pPr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4、平顶山市中心城区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9 </w:t>
      </w:r>
      <w:r>
        <w:rPr>
          <w:rFonts w:hint="eastAsia" w:ascii="宋体" w:hAnsi="宋体" w:eastAsia="宋体" w:cs="宋体"/>
          <w:kern w:val="0"/>
          <w:sz w:val="24"/>
          <w:szCs w:val="24"/>
        </w:rPr>
        <w:t>条新建市政道路工程监理</w:t>
      </w:r>
    </w:p>
    <w:p w14:paraId="6DCCB913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、宝丰县迎宾大道东延（文化路</w:t>
      </w:r>
      <w:r>
        <w:rPr>
          <w:rFonts w:hint="eastAsia" w:ascii="宋体" w:hAnsi="宋体" w:eastAsia="宋体" w:cs="宋体"/>
          <w:kern w:val="0"/>
          <w:sz w:val="24"/>
          <w:szCs w:val="24"/>
        </w:rPr>
        <w:t>-</w:t>
      </w:r>
      <w:r>
        <w:rPr>
          <w:rFonts w:hint="eastAsia" w:ascii="宋体" w:hAnsi="宋体" w:eastAsia="宋体" w:cs="宋体"/>
          <w:kern w:val="0"/>
          <w:sz w:val="24"/>
          <w:szCs w:val="24"/>
        </w:rPr>
        <w:t>昌盛路）新建工程</w:t>
      </w:r>
    </w:p>
    <w:p w14:paraId="415C1CFD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第二标段第2中标候选人：河南成功工程管理有限公司</w:t>
      </w:r>
    </w:p>
    <w:p w14:paraId="600D3BD1"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业绩</w:t>
      </w:r>
    </w:p>
    <w:p w14:paraId="362C2931"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1：平顶山市新城区福文路（吉祥路－紫金山路）道路工程</w:t>
      </w:r>
    </w:p>
    <w:p w14:paraId="08EAD144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2：平顶山市示范区十条道路配套设施项目五标段</w:t>
      </w:r>
    </w:p>
    <w:p w14:paraId="6B6BE73D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第二标段第3中标候选人：河南拓朴工程咨询有限公司</w:t>
      </w:r>
    </w:p>
    <w:p w14:paraId="5D4F5DDA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业绩：</w:t>
      </w:r>
      <w:bookmarkStart w:id="0" w:name="_GoBack"/>
      <w:bookmarkEnd w:id="0"/>
    </w:p>
    <w:p w14:paraId="0324FBFC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kern w:val="0"/>
          <w:sz w:val="24"/>
          <w:szCs w:val="24"/>
        </w:rPr>
        <w:t>洛宁县河洛路（延寿路至复兴路）建设、中扩西路（永宁大道至福宁大道段）建设、民族路（兴宁西路至洛浦西路）提升改造工程监理项目</w:t>
      </w:r>
    </w:p>
    <w:p w14:paraId="7B307C20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2、</w:t>
      </w:r>
      <w:r>
        <w:rPr>
          <w:rFonts w:hint="eastAsia" w:ascii="宋体" w:hAnsi="宋体" w:eastAsia="宋体" w:cs="宋体"/>
          <w:kern w:val="0"/>
          <w:sz w:val="24"/>
          <w:szCs w:val="24"/>
        </w:rPr>
        <w:t>蒙城县老旧小区外道路相关基础设施改造项目二期（南华路改造）监理项目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5OTE5OWFhZjY3MDE2YWE5ZjFlNTgxNGRlMTM1MDMifQ=="/>
  </w:docVars>
  <w:rsids>
    <w:rsidRoot w:val="79812DD2"/>
    <w:rsid w:val="293E52B8"/>
    <w:rsid w:val="29C71D19"/>
    <w:rsid w:val="3525563E"/>
    <w:rsid w:val="4E676BB0"/>
    <w:rsid w:val="742F6D2D"/>
    <w:rsid w:val="7981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2024-11-07T02:09:00Z</dcterms:created>
  <dc:creator>Ответственность</dc:creator>
  <cp:lastModifiedBy>Ответственность</cp:lastModifiedBy>
  <dcterms:modified xsi:type="dcterms:W3CDTF">2024-11-07T02:58:29Z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3E50C0549B5E41F3BE9993C93C7DE558_13</vt:lpwstr>
  </property>
</Properties>
</file>