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outlineLvl w:val="0"/>
        <w:rPr>
          <w:rFonts w:hint="eastAsia" w:ascii="Calibri" w:hAnsi="Calibri"/>
          <w:b/>
          <w:color w:val="000000"/>
          <w:kern w:val="2"/>
          <w:sz w:val="32"/>
          <w:szCs w:val="32"/>
          <w:lang w:val="en-US" w:eastAsia="zh-CN"/>
        </w:rPr>
        <w:sectPr>
          <w:headerReference r:id="rId3" w:type="default"/>
          <w:footerReference r:id="rId5" w:type="default"/>
          <w:headerReference r:id="rId4" w:type="even"/>
          <w:footerReference r:id="rId6" w:type="even"/>
          <w:pgSz w:w="11910" w:h="16840"/>
          <w:pgMar w:top="1247" w:right="1418" w:bottom="1247" w:left="1418" w:header="885" w:footer="953" w:gutter="0"/>
          <w:pgNumType w:start="1"/>
          <w:cols w:space="720" w:num="1"/>
          <w:titlePg/>
          <w:docGrid w:linePitch="0" w:charSpace="0"/>
        </w:sectPr>
      </w:pPr>
      <w:r>
        <w:drawing>
          <wp:anchor distT="0" distB="0" distL="114300" distR="114300" simplePos="0" relativeHeight="251659264" behindDoc="0" locked="0" layoutInCell="1" allowOverlap="1">
            <wp:simplePos x="0" y="0"/>
            <wp:positionH relativeFrom="column">
              <wp:posOffset>316865</wp:posOffset>
            </wp:positionH>
            <wp:positionV relativeFrom="paragraph">
              <wp:posOffset>319405</wp:posOffset>
            </wp:positionV>
            <wp:extent cx="4895850" cy="6743700"/>
            <wp:effectExtent l="0" t="0" r="0" b="0"/>
            <wp:wrapSquare wrapText="bothSides"/>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1"/>
                    <a:stretch>
                      <a:fillRect/>
                    </a:stretch>
                  </pic:blipFill>
                  <pic:spPr>
                    <a:xfrm>
                      <a:off x="0" y="0"/>
                      <a:ext cx="4895850" cy="6743700"/>
                    </a:xfrm>
                    <a:prstGeom prst="rect">
                      <a:avLst/>
                    </a:prstGeom>
                    <a:noFill/>
                    <a:ln>
                      <a:noFill/>
                    </a:ln>
                  </pic:spPr>
                </pic:pic>
              </a:graphicData>
            </a:graphic>
          </wp:anchor>
        </w:drawing>
      </w:r>
    </w:p>
    <w:p>
      <w:pPr>
        <w:pStyle w:val="35"/>
        <w:keepNext w:val="0"/>
        <w:keepLines w:val="0"/>
        <w:pageBreakBefore w:val="0"/>
        <w:tabs>
          <w:tab w:val="right" w:leader="dot" w:pos="9074"/>
        </w:tabs>
        <w:kinsoku/>
        <w:wordWrap/>
        <w:overflowPunct/>
        <w:topLinePunct w:val="0"/>
        <w:bidi w:val="0"/>
        <w:snapToGrid/>
        <w:spacing w:line="360" w:lineRule="auto"/>
        <w:rPr>
          <w:rFonts w:hint="eastAsia" w:ascii="宋体" w:hAnsi="宋体" w:eastAsia="宋体"/>
          <w:b/>
          <w:sz w:val="32"/>
          <w:szCs w:val="32"/>
          <w:lang w:val="en-US" w:eastAsia="zh-CN" w:bidi="ar-SA"/>
        </w:rPr>
      </w:pPr>
      <w:r>
        <w:rPr>
          <w:rFonts w:hint="eastAsia" w:ascii="宋体" w:hAnsi="宋体" w:eastAsia="宋体"/>
          <w:b/>
          <w:sz w:val="32"/>
          <w:szCs w:val="32"/>
          <w:lang w:val="en-US" w:eastAsia="zh-CN" w:bidi="ar-SA"/>
        </w:rPr>
        <w:fldChar w:fldCharType="begin"/>
      </w:r>
      <w:r>
        <w:rPr>
          <w:rFonts w:hint="eastAsia" w:ascii="宋体" w:hAnsi="宋体" w:eastAsia="宋体"/>
          <w:b/>
          <w:sz w:val="32"/>
          <w:szCs w:val="32"/>
          <w:lang w:val="en-US" w:eastAsia="zh-CN" w:bidi="ar-SA"/>
        </w:rPr>
        <w:instrText xml:space="preserve">TOC \o "1-1" \h \u </w:instrText>
      </w:r>
      <w:r>
        <w:rPr>
          <w:rFonts w:hint="eastAsia" w:ascii="宋体" w:hAnsi="宋体" w:eastAsia="宋体"/>
          <w:b/>
          <w:sz w:val="32"/>
          <w:szCs w:val="32"/>
          <w:lang w:val="en-US" w:eastAsia="zh-CN" w:bidi="ar-SA"/>
        </w:rPr>
        <w:fldChar w:fldCharType="separate"/>
      </w:r>
    </w:p>
    <w:p>
      <w:pPr>
        <w:spacing w:before="0" w:after="0" w:line="240" w:lineRule="auto"/>
        <w:ind w:left="0" w:leftChars="0" w:right="0" w:rightChars="0" w:firstLine="0" w:firstLineChars="0"/>
        <w:jc w:val="center"/>
        <w:rPr>
          <w:rFonts w:ascii="宋体" w:hAnsi="宋体" w:eastAsia="宋体"/>
          <w:b/>
          <w:bCs/>
          <w:sz w:val="48"/>
          <w:szCs w:val="52"/>
        </w:rPr>
      </w:pPr>
      <w:r>
        <w:rPr>
          <w:rFonts w:ascii="宋体" w:hAnsi="宋体" w:eastAsia="宋体"/>
          <w:b/>
          <w:bCs/>
          <w:sz w:val="48"/>
          <w:szCs w:val="52"/>
        </w:rPr>
        <w:t>目录</w:t>
      </w:r>
    </w:p>
    <w:p>
      <w:pPr>
        <w:pStyle w:val="35"/>
        <w:tabs>
          <w:tab w:val="right" w:leader="dot" w:pos="9074"/>
        </w:tabs>
      </w:pPr>
      <w:r>
        <w:fldChar w:fldCharType="begin"/>
      </w:r>
      <w:r>
        <w:instrText xml:space="preserve">TOC \o "1-1" \h \u </w:instrText>
      </w:r>
      <w:r>
        <w:fldChar w:fldCharType="separate"/>
      </w:r>
    </w:p>
    <w:p>
      <w:pPr>
        <w:pStyle w:val="35"/>
        <w:tabs>
          <w:tab w:val="right" w:leader="dot" w:pos="9074"/>
        </w:tabs>
        <w:spacing w:line="600" w:lineRule="auto"/>
        <w:rPr>
          <w:b w:val="0"/>
          <w:bCs w:val="0"/>
          <w:sz w:val="32"/>
          <w:szCs w:val="32"/>
        </w:rPr>
      </w:pPr>
      <w:r>
        <w:rPr>
          <w:b w:val="0"/>
          <w:bCs w:val="0"/>
          <w:sz w:val="32"/>
          <w:szCs w:val="32"/>
        </w:rPr>
        <w:fldChar w:fldCharType="begin"/>
      </w:r>
      <w:r>
        <w:rPr>
          <w:b w:val="0"/>
          <w:bCs w:val="0"/>
          <w:sz w:val="32"/>
          <w:szCs w:val="32"/>
        </w:rPr>
        <w:instrText xml:space="preserve"> HYPERLINK \l _Toc24100 </w:instrText>
      </w:r>
      <w:r>
        <w:rPr>
          <w:b w:val="0"/>
          <w:bCs w:val="0"/>
          <w:sz w:val="32"/>
          <w:szCs w:val="32"/>
        </w:rPr>
        <w:fldChar w:fldCharType="separate"/>
      </w:r>
      <w:r>
        <w:rPr>
          <w:rFonts w:hint="eastAsia" w:ascii="宋体" w:hAnsi="宋体" w:eastAsia="宋体"/>
          <w:b w:val="0"/>
          <w:bCs w:val="0"/>
          <w:sz w:val="32"/>
          <w:szCs w:val="52"/>
        </w:rPr>
        <w:t>第一章  招标公告</w:t>
      </w:r>
      <w:r>
        <w:rPr>
          <w:b w:val="0"/>
          <w:bCs w:val="0"/>
          <w:sz w:val="32"/>
          <w:szCs w:val="32"/>
        </w:rPr>
        <w:tab/>
      </w:r>
      <w:r>
        <w:rPr>
          <w:rFonts w:hint="eastAsia"/>
          <w:b w:val="0"/>
          <w:bCs w:val="0"/>
          <w:sz w:val="32"/>
          <w:szCs w:val="32"/>
          <w:lang w:val="en-US" w:eastAsia="zh-CN"/>
        </w:rPr>
        <w:t>2</w:t>
      </w:r>
      <w:r>
        <w:rPr>
          <w:b w:val="0"/>
          <w:bCs w:val="0"/>
          <w:sz w:val="32"/>
          <w:szCs w:val="32"/>
        </w:rPr>
        <w:fldChar w:fldCharType="end"/>
      </w:r>
      <w:bookmarkStart w:id="107" w:name="_GoBack"/>
      <w:bookmarkEnd w:id="107"/>
    </w:p>
    <w:p>
      <w:pPr>
        <w:pStyle w:val="35"/>
        <w:tabs>
          <w:tab w:val="right" w:leader="dot" w:pos="9074"/>
        </w:tabs>
        <w:spacing w:line="600" w:lineRule="auto"/>
        <w:rPr>
          <w:b w:val="0"/>
          <w:bCs w:val="0"/>
          <w:sz w:val="32"/>
          <w:szCs w:val="32"/>
        </w:rPr>
      </w:pPr>
      <w:r>
        <w:rPr>
          <w:b w:val="0"/>
          <w:bCs w:val="0"/>
          <w:sz w:val="32"/>
          <w:szCs w:val="32"/>
        </w:rPr>
        <w:fldChar w:fldCharType="begin"/>
      </w:r>
      <w:r>
        <w:rPr>
          <w:b w:val="0"/>
          <w:bCs w:val="0"/>
          <w:sz w:val="32"/>
          <w:szCs w:val="32"/>
        </w:rPr>
        <w:instrText xml:space="preserve"> HYPERLINK \l _Toc25937 </w:instrText>
      </w:r>
      <w:r>
        <w:rPr>
          <w:b w:val="0"/>
          <w:bCs w:val="0"/>
          <w:sz w:val="32"/>
          <w:szCs w:val="32"/>
        </w:rPr>
        <w:fldChar w:fldCharType="separate"/>
      </w:r>
      <w:r>
        <w:rPr>
          <w:rFonts w:hint="eastAsia"/>
          <w:b w:val="0"/>
          <w:bCs w:val="0"/>
          <w:sz w:val="32"/>
          <w:szCs w:val="32"/>
        </w:rPr>
        <w:t>第二章  投标人须知</w:t>
      </w:r>
      <w:r>
        <w:rPr>
          <w:b w:val="0"/>
          <w:bCs w:val="0"/>
          <w:sz w:val="32"/>
          <w:szCs w:val="32"/>
        </w:rPr>
        <w:tab/>
      </w:r>
      <w:r>
        <w:rPr>
          <w:b w:val="0"/>
          <w:bCs w:val="0"/>
          <w:sz w:val="32"/>
          <w:szCs w:val="32"/>
        </w:rPr>
        <w:fldChar w:fldCharType="begin"/>
      </w:r>
      <w:r>
        <w:rPr>
          <w:b w:val="0"/>
          <w:bCs w:val="0"/>
          <w:sz w:val="32"/>
          <w:szCs w:val="32"/>
        </w:rPr>
        <w:instrText xml:space="preserve"> PAGEREF _Toc25937 \h </w:instrText>
      </w:r>
      <w:r>
        <w:rPr>
          <w:b w:val="0"/>
          <w:bCs w:val="0"/>
          <w:sz w:val="32"/>
          <w:szCs w:val="32"/>
        </w:rPr>
        <w:fldChar w:fldCharType="separate"/>
      </w:r>
      <w:r>
        <w:rPr>
          <w:b w:val="0"/>
          <w:bCs w:val="0"/>
          <w:sz w:val="32"/>
          <w:szCs w:val="32"/>
        </w:rPr>
        <w:t>10</w:t>
      </w:r>
      <w:r>
        <w:rPr>
          <w:b w:val="0"/>
          <w:bCs w:val="0"/>
          <w:sz w:val="32"/>
          <w:szCs w:val="32"/>
        </w:rPr>
        <w:fldChar w:fldCharType="end"/>
      </w:r>
      <w:r>
        <w:rPr>
          <w:b w:val="0"/>
          <w:bCs w:val="0"/>
          <w:sz w:val="32"/>
          <w:szCs w:val="32"/>
        </w:rPr>
        <w:fldChar w:fldCharType="end"/>
      </w:r>
    </w:p>
    <w:p>
      <w:pPr>
        <w:pStyle w:val="35"/>
        <w:tabs>
          <w:tab w:val="right" w:leader="dot" w:pos="9074"/>
        </w:tabs>
        <w:spacing w:line="600" w:lineRule="auto"/>
        <w:rPr>
          <w:b w:val="0"/>
          <w:bCs w:val="0"/>
          <w:sz w:val="32"/>
          <w:szCs w:val="32"/>
        </w:rPr>
      </w:pPr>
      <w:r>
        <w:rPr>
          <w:b w:val="0"/>
          <w:bCs w:val="0"/>
          <w:sz w:val="32"/>
          <w:szCs w:val="32"/>
        </w:rPr>
        <w:fldChar w:fldCharType="begin"/>
      </w:r>
      <w:r>
        <w:rPr>
          <w:b w:val="0"/>
          <w:bCs w:val="0"/>
          <w:sz w:val="32"/>
          <w:szCs w:val="32"/>
        </w:rPr>
        <w:instrText xml:space="preserve"> HYPERLINK \l _Toc19102 </w:instrText>
      </w:r>
      <w:r>
        <w:rPr>
          <w:b w:val="0"/>
          <w:bCs w:val="0"/>
          <w:sz w:val="32"/>
          <w:szCs w:val="32"/>
        </w:rPr>
        <w:fldChar w:fldCharType="separate"/>
      </w:r>
      <w:r>
        <w:rPr>
          <w:rFonts w:hint="eastAsia"/>
          <w:b w:val="0"/>
          <w:bCs w:val="0"/>
          <w:sz w:val="32"/>
          <w:szCs w:val="32"/>
          <w:lang w:val="en-US" w:eastAsia="zh-CN"/>
        </w:rPr>
        <w:t>第三章评标办法（综合评分法）</w:t>
      </w:r>
      <w:r>
        <w:rPr>
          <w:b w:val="0"/>
          <w:bCs w:val="0"/>
          <w:sz w:val="32"/>
          <w:szCs w:val="32"/>
        </w:rPr>
        <w:tab/>
      </w:r>
      <w:r>
        <w:rPr>
          <w:b w:val="0"/>
          <w:bCs w:val="0"/>
          <w:sz w:val="32"/>
          <w:szCs w:val="32"/>
        </w:rPr>
        <w:fldChar w:fldCharType="begin"/>
      </w:r>
      <w:r>
        <w:rPr>
          <w:b w:val="0"/>
          <w:bCs w:val="0"/>
          <w:sz w:val="32"/>
          <w:szCs w:val="32"/>
        </w:rPr>
        <w:instrText xml:space="preserve"> PAGEREF _Toc19102 \h </w:instrText>
      </w:r>
      <w:r>
        <w:rPr>
          <w:b w:val="0"/>
          <w:bCs w:val="0"/>
          <w:sz w:val="32"/>
          <w:szCs w:val="32"/>
        </w:rPr>
        <w:fldChar w:fldCharType="separate"/>
      </w:r>
      <w:r>
        <w:rPr>
          <w:b w:val="0"/>
          <w:bCs w:val="0"/>
          <w:sz w:val="32"/>
          <w:szCs w:val="32"/>
        </w:rPr>
        <w:t>26</w:t>
      </w:r>
      <w:r>
        <w:rPr>
          <w:b w:val="0"/>
          <w:bCs w:val="0"/>
          <w:sz w:val="32"/>
          <w:szCs w:val="32"/>
        </w:rPr>
        <w:fldChar w:fldCharType="end"/>
      </w:r>
      <w:r>
        <w:rPr>
          <w:b w:val="0"/>
          <w:bCs w:val="0"/>
          <w:sz w:val="32"/>
          <w:szCs w:val="32"/>
        </w:rPr>
        <w:fldChar w:fldCharType="end"/>
      </w:r>
    </w:p>
    <w:p>
      <w:pPr>
        <w:pStyle w:val="35"/>
        <w:tabs>
          <w:tab w:val="right" w:leader="dot" w:pos="9074"/>
        </w:tabs>
        <w:spacing w:line="600" w:lineRule="auto"/>
        <w:rPr>
          <w:b w:val="0"/>
          <w:bCs w:val="0"/>
          <w:sz w:val="32"/>
          <w:szCs w:val="32"/>
        </w:rPr>
      </w:pPr>
      <w:r>
        <w:rPr>
          <w:b w:val="0"/>
          <w:bCs w:val="0"/>
          <w:sz w:val="32"/>
          <w:szCs w:val="32"/>
        </w:rPr>
        <w:fldChar w:fldCharType="begin"/>
      </w:r>
      <w:r>
        <w:rPr>
          <w:b w:val="0"/>
          <w:bCs w:val="0"/>
          <w:sz w:val="32"/>
          <w:szCs w:val="32"/>
        </w:rPr>
        <w:instrText xml:space="preserve"> HYPERLINK \l _Toc10598 </w:instrText>
      </w:r>
      <w:r>
        <w:rPr>
          <w:b w:val="0"/>
          <w:bCs w:val="0"/>
          <w:sz w:val="32"/>
          <w:szCs w:val="32"/>
        </w:rPr>
        <w:fldChar w:fldCharType="separate"/>
      </w:r>
      <w:r>
        <w:rPr>
          <w:rFonts w:hint="eastAsia" w:ascii="Times New Roman" w:hAnsi="Times New Roman" w:eastAsia="宋体"/>
          <w:b w:val="0"/>
          <w:bCs w:val="0"/>
          <w:kern w:val="44"/>
          <w:sz w:val="32"/>
          <w:szCs w:val="56"/>
          <w:lang w:val="en-US" w:eastAsia="zh-CN" w:bidi="ar-SA"/>
        </w:rPr>
        <w:t>第四章 合同条款及格式</w:t>
      </w:r>
      <w:r>
        <w:rPr>
          <w:b w:val="0"/>
          <w:bCs w:val="0"/>
          <w:sz w:val="32"/>
          <w:szCs w:val="32"/>
        </w:rPr>
        <w:tab/>
      </w:r>
      <w:r>
        <w:rPr>
          <w:b w:val="0"/>
          <w:bCs w:val="0"/>
          <w:sz w:val="32"/>
          <w:szCs w:val="32"/>
        </w:rPr>
        <w:fldChar w:fldCharType="begin"/>
      </w:r>
      <w:r>
        <w:rPr>
          <w:b w:val="0"/>
          <w:bCs w:val="0"/>
          <w:sz w:val="32"/>
          <w:szCs w:val="32"/>
        </w:rPr>
        <w:instrText xml:space="preserve"> PAGEREF _Toc10598 \h </w:instrText>
      </w:r>
      <w:r>
        <w:rPr>
          <w:b w:val="0"/>
          <w:bCs w:val="0"/>
          <w:sz w:val="32"/>
          <w:szCs w:val="32"/>
        </w:rPr>
        <w:fldChar w:fldCharType="separate"/>
      </w:r>
      <w:r>
        <w:rPr>
          <w:b w:val="0"/>
          <w:bCs w:val="0"/>
          <w:sz w:val="32"/>
          <w:szCs w:val="32"/>
        </w:rPr>
        <w:t>32</w:t>
      </w:r>
      <w:r>
        <w:rPr>
          <w:b w:val="0"/>
          <w:bCs w:val="0"/>
          <w:sz w:val="32"/>
          <w:szCs w:val="32"/>
        </w:rPr>
        <w:fldChar w:fldCharType="end"/>
      </w:r>
      <w:r>
        <w:rPr>
          <w:b w:val="0"/>
          <w:bCs w:val="0"/>
          <w:sz w:val="32"/>
          <w:szCs w:val="32"/>
        </w:rPr>
        <w:fldChar w:fldCharType="end"/>
      </w:r>
    </w:p>
    <w:p>
      <w:pPr>
        <w:pStyle w:val="35"/>
        <w:tabs>
          <w:tab w:val="right" w:leader="dot" w:pos="9074"/>
        </w:tabs>
        <w:spacing w:line="600" w:lineRule="auto"/>
        <w:rPr>
          <w:b w:val="0"/>
          <w:bCs w:val="0"/>
          <w:sz w:val="32"/>
          <w:szCs w:val="32"/>
        </w:rPr>
      </w:pPr>
      <w:r>
        <w:rPr>
          <w:b w:val="0"/>
          <w:bCs w:val="0"/>
          <w:sz w:val="32"/>
          <w:szCs w:val="32"/>
        </w:rPr>
        <w:fldChar w:fldCharType="begin"/>
      </w:r>
      <w:r>
        <w:rPr>
          <w:b w:val="0"/>
          <w:bCs w:val="0"/>
          <w:sz w:val="32"/>
          <w:szCs w:val="32"/>
        </w:rPr>
        <w:instrText xml:space="preserve"> HYPERLINK \l _Toc9077 </w:instrText>
      </w:r>
      <w:r>
        <w:rPr>
          <w:b w:val="0"/>
          <w:bCs w:val="0"/>
          <w:sz w:val="32"/>
          <w:szCs w:val="32"/>
        </w:rPr>
        <w:fldChar w:fldCharType="separate"/>
      </w:r>
      <w:r>
        <w:rPr>
          <w:rFonts w:hint="eastAsia"/>
          <w:b w:val="0"/>
          <w:bCs w:val="0"/>
          <w:sz w:val="32"/>
          <w:szCs w:val="56"/>
        </w:rPr>
        <w:t>第五章　技术标准和要求</w:t>
      </w:r>
      <w:r>
        <w:rPr>
          <w:b w:val="0"/>
          <w:bCs w:val="0"/>
          <w:sz w:val="32"/>
          <w:szCs w:val="32"/>
        </w:rPr>
        <w:tab/>
      </w:r>
      <w:r>
        <w:rPr>
          <w:b w:val="0"/>
          <w:bCs w:val="0"/>
          <w:sz w:val="32"/>
          <w:szCs w:val="32"/>
        </w:rPr>
        <w:fldChar w:fldCharType="begin"/>
      </w:r>
      <w:r>
        <w:rPr>
          <w:b w:val="0"/>
          <w:bCs w:val="0"/>
          <w:sz w:val="32"/>
          <w:szCs w:val="32"/>
        </w:rPr>
        <w:instrText xml:space="preserve"> PAGEREF _Toc9077 \h </w:instrText>
      </w:r>
      <w:r>
        <w:rPr>
          <w:b w:val="0"/>
          <w:bCs w:val="0"/>
          <w:sz w:val="32"/>
          <w:szCs w:val="32"/>
        </w:rPr>
        <w:fldChar w:fldCharType="separate"/>
      </w:r>
      <w:r>
        <w:rPr>
          <w:b w:val="0"/>
          <w:bCs w:val="0"/>
          <w:sz w:val="32"/>
          <w:szCs w:val="32"/>
        </w:rPr>
        <w:t>56</w:t>
      </w:r>
      <w:r>
        <w:rPr>
          <w:b w:val="0"/>
          <w:bCs w:val="0"/>
          <w:sz w:val="32"/>
          <w:szCs w:val="32"/>
        </w:rPr>
        <w:fldChar w:fldCharType="end"/>
      </w:r>
      <w:r>
        <w:rPr>
          <w:b w:val="0"/>
          <w:bCs w:val="0"/>
          <w:sz w:val="32"/>
          <w:szCs w:val="32"/>
        </w:rPr>
        <w:fldChar w:fldCharType="end"/>
      </w:r>
    </w:p>
    <w:p>
      <w:pPr>
        <w:pStyle w:val="35"/>
        <w:tabs>
          <w:tab w:val="right" w:leader="dot" w:pos="9074"/>
        </w:tabs>
        <w:spacing w:line="600" w:lineRule="auto"/>
        <w:rPr>
          <w:b w:val="0"/>
          <w:bCs w:val="0"/>
          <w:sz w:val="32"/>
          <w:szCs w:val="32"/>
        </w:rPr>
      </w:pPr>
      <w:r>
        <w:rPr>
          <w:b w:val="0"/>
          <w:bCs w:val="0"/>
          <w:sz w:val="32"/>
          <w:szCs w:val="32"/>
        </w:rPr>
        <w:fldChar w:fldCharType="begin"/>
      </w:r>
      <w:r>
        <w:rPr>
          <w:b w:val="0"/>
          <w:bCs w:val="0"/>
          <w:sz w:val="32"/>
          <w:szCs w:val="32"/>
        </w:rPr>
        <w:instrText xml:space="preserve"> HYPERLINK \l _Toc27332 </w:instrText>
      </w:r>
      <w:r>
        <w:rPr>
          <w:b w:val="0"/>
          <w:bCs w:val="0"/>
          <w:sz w:val="32"/>
          <w:szCs w:val="32"/>
        </w:rPr>
        <w:fldChar w:fldCharType="separate"/>
      </w:r>
      <w:r>
        <w:rPr>
          <w:rFonts w:hint="eastAsia"/>
          <w:b w:val="0"/>
          <w:bCs w:val="0"/>
          <w:sz w:val="32"/>
          <w:szCs w:val="32"/>
        </w:rPr>
        <w:t>第六章 投标文件格式</w:t>
      </w:r>
      <w:r>
        <w:rPr>
          <w:b w:val="0"/>
          <w:bCs w:val="0"/>
          <w:sz w:val="32"/>
          <w:szCs w:val="32"/>
        </w:rPr>
        <w:tab/>
      </w:r>
      <w:r>
        <w:rPr>
          <w:b w:val="0"/>
          <w:bCs w:val="0"/>
          <w:sz w:val="32"/>
          <w:szCs w:val="32"/>
        </w:rPr>
        <w:fldChar w:fldCharType="begin"/>
      </w:r>
      <w:r>
        <w:rPr>
          <w:b w:val="0"/>
          <w:bCs w:val="0"/>
          <w:sz w:val="32"/>
          <w:szCs w:val="32"/>
        </w:rPr>
        <w:instrText xml:space="preserve"> PAGEREF _Toc27332 \h </w:instrText>
      </w:r>
      <w:r>
        <w:rPr>
          <w:b w:val="0"/>
          <w:bCs w:val="0"/>
          <w:sz w:val="32"/>
          <w:szCs w:val="32"/>
        </w:rPr>
        <w:fldChar w:fldCharType="separate"/>
      </w:r>
      <w:r>
        <w:rPr>
          <w:b w:val="0"/>
          <w:bCs w:val="0"/>
          <w:sz w:val="32"/>
          <w:szCs w:val="32"/>
        </w:rPr>
        <w:t>57</w:t>
      </w:r>
      <w:r>
        <w:rPr>
          <w:b w:val="0"/>
          <w:bCs w:val="0"/>
          <w:sz w:val="32"/>
          <w:szCs w:val="32"/>
        </w:rPr>
        <w:fldChar w:fldCharType="end"/>
      </w:r>
      <w:r>
        <w:rPr>
          <w:b w:val="0"/>
          <w:bCs w:val="0"/>
          <w:sz w:val="32"/>
          <w:szCs w:val="32"/>
        </w:rPr>
        <w:fldChar w:fldCharType="end"/>
      </w:r>
    </w:p>
    <w:p>
      <w:pPr>
        <w:pStyle w:val="35"/>
        <w:tabs>
          <w:tab w:val="right" w:leader="dot" w:pos="9074"/>
        </w:tabs>
      </w:pPr>
    </w:p>
    <w:p>
      <w:r>
        <w:fldChar w:fldCharType="end"/>
      </w:r>
    </w:p>
    <w:p>
      <w:pPr>
        <w:pStyle w:val="35"/>
        <w:keepNext w:val="0"/>
        <w:keepLines w:val="0"/>
        <w:pageBreakBefore w:val="0"/>
        <w:tabs>
          <w:tab w:val="right" w:leader="dot" w:pos="9074"/>
        </w:tabs>
        <w:kinsoku/>
        <w:wordWrap/>
        <w:overflowPunct/>
        <w:topLinePunct w:val="0"/>
        <w:bidi w:val="0"/>
        <w:snapToGrid/>
        <w:spacing w:line="360" w:lineRule="auto"/>
        <w:rPr>
          <w:rFonts w:hint="eastAsia" w:ascii="宋体" w:hAnsi="宋体" w:eastAsia="宋体"/>
          <w:b/>
          <w:sz w:val="32"/>
          <w:szCs w:val="32"/>
          <w:lang w:val="en-US" w:eastAsia="zh-CN" w:bidi="ar-SA"/>
        </w:rPr>
      </w:pPr>
    </w:p>
    <w:p>
      <w:pPr>
        <w:keepNext w:val="0"/>
        <w:keepLines w:val="0"/>
        <w:pageBreakBefore w:val="0"/>
        <w:kinsoku/>
        <w:wordWrap/>
        <w:overflowPunct/>
        <w:topLinePunct w:val="0"/>
        <w:bidi w:val="0"/>
        <w:snapToGrid/>
        <w:spacing w:line="360" w:lineRule="auto"/>
        <w:rPr>
          <w:rFonts w:hint="eastAsia" w:ascii="宋体" w:hAnsi="宋体" w:eastAsia="宋体"/>
          <w:b/>
          <w:sz w:val="32"/>
          <w:szCs w:val="32"/>
          <w:lang w:val="en-US" w:eastAsia="zh-CN" w:bidi="ar-SA"/>
        </w:rPr>
      </w:pPr>
      <w:r>
        <w:rPr>
          <w:rFonts w:hint="eastAsia" w:ascii="宋体" w:hAnsi="宋体" w:eastAsia="宋体"/>
          <w:b/>
          <w:sz w:val="32"/>
          <w:szCs w:val="32"/>
          <w:lang w:val="en-US" w:eastAsia="zh-CN" w:bidi="ar-SA"/>
        </w:rPr>
        <w:fldChar w:fldCharType="end"/>
      </w:r>
    </w:p>
    <w:p>
      <w:pPr>
        <w:bidi w:val="0"/>
        <w:rPr>
          <w:lang w:val="en-US" w:eastAsia="zh-CN"/>
        </w:rPr>
      </w:pPr>
    </w:p>
    <w:p>
      <w:pPr>
        <w:bidi w:val="0"/>
        <w:rPr>
          <w:lang w:val="en-US" w:eastAsia="zh-CN"/>
        </w:rPr>
      </w:pPr>
    </w:p>
    <w:p>
      <w:pPr>
        <w:pStyle w:val="26"/>
        <w:rPr>
          <w:lang w:val="en-US" w:eastAsia="zh-CN"/>
        </w:rPr>
      </w:pPr>
    </w:p>
    <w:p>
      <w:pPr>
        <w:rPr>
          <w:lang w:val="en-US" w:eastAsia="zh-CN"/>
        </w:rPr>
      </w:pPr>
    </w:p>
    <w:p>
      <w:pPr>
        <w:pStyle w:val="26"/>
        <w:rPr>
          <w:lang w:val="en-US" w:eastAsia="zh-CN"/>
        </w:rPr>
      </w:pPr>
    </w:p>
    <w:p>
      <w:pPr>
        <w:rPr>
          <w:lang w:val="en-US" w:eastAsia="zh-CN"/>
        </w:rPr>
      </w:pPr>
    </w:p>
    <w:p>
      <w:pPr>
        <w:pStyle w:val="26"/>
        <w:rPr>
          <w:lang w:val="en-US" w:eastAsia="zh-CN"/>
        </w:rPr>
      </w:pPr>
    </w:p>
    <w:p>
      <w:pPr>
        <w:rPr>
          <w:lang w:val="en-US" w:eastAsia="zh-CN"/>
        </w:rPr>
      </w:pPr>
    </w:p>
    <w:p>
      <w:pPr>
        <w:pStyle w:val="26"/>
        <w:rPr>
          <w:lang w:val="en-US" w:eastAsia="zh-CN"/>
        </w:rPr>
      </w:pPr>
    </w:p>
    <w:p>
      <w:pPr>
        <w:rPr>
          <w:lang w:val="en-US" w:eastAsia="zh-CN"/>
        </w:rPr>
      </w:pPr>
    </w:p>
    <w:p>
      <w:pPr>
        <w:pStyle w:val="26"/>
        <w:rPr>
          <w:lang w:val="en-US" w:eastAsia="zh-CN"/>
        </w:rPr>
      </w:pPr>
    </w:p>
    <w:p>
      <w:pPr>
        <w:rPr>
          <w:lang w:val="en-US" w:eastAsia="zh-CN"/>
        </w:rPr>
      </w:pPr>
    </w:p>
    <w:p>
      <w:pPr>
        <w:pStyle w:val="26"/>
        <w:rPr>
          <w:lang w:val="en-US" w:eastAsia="zh-CN"/>
        </w:rPr>
      </w:pPr>
    </w:p>
    <w:p>
      <w:pPr>
        <w:rPr>
          <w:lang w:val="en-US" w:eastAsia="zh-CN"/>
        </w:rPr>
      </w:pPr>
    </w:p>
    <w:p>
      <w:pPr>
        <w:pStyle w:val="26"/>
        <w:rPr>
          <w:lang w:val="en-US" w:eastAsia="zh-CN"/>
        </w:rPr>
      </w:pP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500" w:lineRule="exact"/>
        <w:ind w:firstLine="723" w:firstLineChars="200"/>
        <w:jc w:val="center"/>
        <w:textAlignment w:val="baseline"/>
        <w:rPr>
          <w:rFonts w:hint="eastAsia"/>
          <w:b/>
          <w:bCs w:val="0"/>
          <w:i w:val="0"/>
          <w:caps w:val="0"/>
          <w:color w:val="auto"/>
          <w:spacing w:val="0"/>
          <w:w w:val="100"/>
          <w:sz w:val="36"/>
          <w:szCs w:val="36"/>
          <w:highlight w:val="none"/>
        </w:rPr>
      </w:pPr>
      <w:bookmarkStart w:id="0" w:name="_Toc26003"/>
      <w:bookmarkEnd w:id="0"/>
      <w:r>
        <w:rPr>
          <w:rFonts w:hint="eastAsia"/>
          <w:b/>
          <w:bCs w:val="0"/>
          <w:i w:val="0"/>
          <w:caps w:val="0"/>
          <w:color w:val="auto"/>
          <w:spacing w:val="0"/>
          <w:w w:val="100"/>
          <w:sz w:val="36"/>
          <w:szCs w:val="36"/>
          <w:highlight w:val="none"/>
        </w:rPr>
        <w:t>第一章  招标公告</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jc w:val="center"/>
        <w:textAlignment w:val="baseline"/>
        <w:rPr>
          <w:rFonts w:hint="default" w:ascii="宋体" w:hAnsi="宋体" w:eastAsia="宋体" w:cs="宋体"/>
          <w:b w:val="0"/>
          <w:bCs/>
          <w:i w:val="0"/>
          <w:caps w:val="0"/>
          <w:color w:val="auto"/>
          <w:spacing w:val="0"/>
          <w:w w:val="100"/>
          <w:sz w:val="24"/>
          <w:szCs w:val="24"/>
          <w:highlight w:val="none"/>
          <w:lang w:val="en-US" w:eastAsia="zh-CN"/>
        </w:rPr>
      </w:pPr>
      <w:bookmarkStart w:id="1" w:name="_Toc40800553"/>
      <w:bookmarkStart w:id="2" w:name="_Toc536541922"/>
      <w:bookmarkStart w:id="3" w:name="_Toc536542484"/>
      <w:bookmarkStart w:id="4" w:name="_Toc413941321"/>
      <w:bookmarkStart w:id="5" w:name="_Toc536541418"/>
      <w:bookmarkStart w:id="6" w:name="_Toc21953"/>
      <w:bookmarkStart w:id="7" w:name="_Toc536541107"/>
      <w:bookmarkStart w:id="8" w:name="_Toc530989730"/>
      <w:r>
        <w:rPr>
          <w:rFonts w:hint="eastAsia" w:ascii="宋体" w:hAnsi="宋体" w:eastAsia="宋体" w:cs="宋体"/>
          <w:b w:val="0"/>
          <w:bCs/>
          <w:i w:val="0"/>
          <w:caps w:val="0"/>
          <w:color w:val="auto"/>
          <w:spacing w:val="0"/>
          <w:w w:val="100"/>
          <w:sz w:val="24"/>
          <w:szCs w:val="24"/>
          <w:highlight w:val="none"/>
          <w:lang w:val="en-US" w:eastAsia="zh-CN"/>
        </w:rPr>
        <w:t>【平公资建202471号】平顶山市新华区住房和城乡建设局关于平顶山市新华区中兴社区老旧小区改造提升项目施工及监理项目公开招标公告</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ascii="宋体" w:hAnsi="宋体" w:eastAsia="宋体" w:cs="宋体"/>
          <w:b w:val="0"/>
          <w:bCs/>
          <w:i w:val="0"/>
          <w:caps w:val="0"/>
          <w:color w:val="auto"/>
          <w:spacing w:val="0"/>
          <w:w w:val="100"/>
          <w:sz w:val="24"/>
          <w:szCs w:val="24"/>
          <w:highlight w:val="none"/>
          <w:lang w:val="en-US" w:eastAsia="zh-CN"/>
        </w:rPr>
      </w:pP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ascii="宋体" w:hAnsi="宋体" w:eastAsia="宋体" w:cs="宋体"/>
          <w:b w:val="0"/>
          <w:bCs/>
          <w:i w:val="0"/>
          <w:caps w:val="0"/>
          <w:color w:val="auto"/>
          <w:spacing w:val="0"/>
          <w:w w:val="100"/>
          <w:sz w:val="24"/>
          <w:szCs w:val="24"/>
          <w:highlight w:val="none"/>
          <w:lang w:val="en-US" w:eastAsia="zh-CN"/>
        </w:rPr>
      </w:pPr>
      <w:r>
        <w:rPr>
          <w:rFonts w:hint="eastAsia" w:ascii="宋体" w:hAnsi="宋体" w:eastAsia="宋体" w:cs="宋体"/>
          <w:b w:val="0"/>
          <w:bCs/>
          <w:i w:val="0"/>
          <w:caps w:val="0"/>
          <w:color w:val="auto"/>
          <w:spacing w:val="0"/>
          <w:w w:val="100"/>
          <w:sz w:val="24"/>
          <w:szCs w:val="24"/>
          <w:highlight w:val="none"/>
          <w:lang w:val="en-US" w:eastAsia="zh-CN"/>
        </w:rPr>
        <w:t>平顶山市新华区中兴社区老旧小区改造提升项目施工及监理项目（项目代码2303-410402-04-01-919012）招标的潜在投标人应在平顶山市公共资源交易中心网(</w:t>
      </w:r>
      <w:r>
        <w:rPr>
          <w:rFonts w:hint="eastAsia"/>
          <w:b w:val="0"/>
          <w:bCs/>
          <w:i w:val="0"/>
          <w:caps w:val="0"/>
          <w:color w:val="auto"/>
          <w:spacing w:val="0"/>
          <w:w w:val="100"/>
          <w:sz w:val="24"/>
          <w:szCs w:val="24"/>
          <w:highlight w:val="none"/>
          <w:lang w:val="en-US" w:eastAsia="zh-CN"/>
        </w:rPr>
        <w:t>http://ggzy.pds.gov.cn/</w:t>
      </w:r>
      <w:r>
        <w:rPr>
          <w:rFonts w:hint="eastAsia" w:ascii="宋体" w:hAnsi="宋体" w:eastAsia="宋体" w:cs="宋体"/>
          <w:b w:val="0"/>
          <w:bCs/>
          <w:i w:val="0"/>
          <w:caps w:val="0"/>
          <w:color w:val="auto"/>
          <w:spacing w:val="0"/>
          <w:w w:val="100"/>
          <w:sz w:val="24"/>
          <w:szCs w:val="24"/>
          <w:highlight w:val="none"/>
          <w:lang w:val="en-US" w:eastAsia="zh-CN"/>
        </w:rPr>
        <w:t>)获取招标文件，并于2024年 2月 6日 9时40分（北京时间）前递交投标文件。</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ascii="宋体" w:hAnsi="宋体" w:eastAsia="宋体" w:cs="宋体"/>
          <w:b w:val="0"/>
          <w:bCs/>
          <w:i w:val="0"/>
          <w:caps w:val="0"/>
          <w:color w:val="auto"/>
          <w:spacing w:val="0"/>
          <w:w w:val="100"/>
          <w:sz w:val="24"/>
          <w:szCs w:val="24"/>
          <w:highlight w:val="none"/>
          <w:lang w:val="en-US" w:eastAsia="zh-CN"/>
        </w:rPr>
      </w:pPr>
      <w:r>
        <w:rPr>
          <w:rFonts w:hint="eastAsia" w:ascii="宋体" w:hAnsi="宋体" w:eastAsia="宋体" w:cs="宋体"/>
          <w:b w:val="0"/>
          <w:bCs/>
          <w:i w:val="0"/>
          <w:caps w:val="0"/>
          <w:color w:val="auto"/>
          <w:spacing w:val="0"/>
          <w:w w:val="100"/>
          <w:sz w:val="24"/>
          <w:szCs w:val="24"/>
          <w:highlight w:val="none"/>
          <w:lang w:val="en-US" w:eastAsia="zh-CN"/>
        </w:rPr>
        <w:t>一、项目基本情况</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ascii="宋体" w:hAnsi="宋体" w:eastAsia="宋体" w:cs="宋体"/>
          <w:b w:val="0"/>
          <w:bCs/>
          <w:i w:val="0"/>
          <w:caps w:val="0"/>
          <w:color w:val="auto"/>
          <w:spacing w:val="0"/>
          <w:w w:val="100"/>
          <w:sz w:val="24"/>
          <w:szCs w:val="24"/>
          <w:highlight w:val="none"/>
          <w:lang w:val="en-US" w:eastAsia="zh-CN"/>
        </w:rPr>
      </w:pPr>
      <w:r>
        <w:rPr>
          <w:rFonts w:hint="eastAsia" w:ascii="宋体" w:hAnsi="宋体" w:eastAsia="宋体" w:cs="宋体"/>
          <w:b w:val="0"/>
          <w:bCs/>
          <w:i w:val="0"/>
          <w:caps w:val="0"/>
          <w:color w:val="auto"/>
          <w:spacing w:val="0"/>
          <w:w w:val="100"/>
          <w:sz w:val="24"/>
          <w:szCs w:val="24"/>
          <w:highlight w:val="none"/>
          <w:lang w:val="en-US" w:eastAsia="zh-CN"/>
        </w:rPr>
        <w:t>1、项目编号：2024-01-5</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ascii="宋体" w:hAnsi="宋体" w:eastAsia="宋体" w:cs="宋体"/>
          <w:b w:val="0"/>
          <w:bCs/>
          <w:i w:val="0"/>
          <w:caps w:val="0"/>
          <w:color w:val="auto"/>
          <w:spacing w:val="0"/>
          <w:w w:val="100"/>
          <w:sz w:val="24"/>
          <w:szCs w:val="24"/>
          <w:highlight w:val="none"/>
          <w:lang w:val="en-US" w:eastAsia="zh-CN"/>
        </w:rPr>
      </w:pPr>
      <w:r>
        <w:rPr>
          <w:rFonts w:hint="eastAsia" w:ascii="宋体" w:hAnsi="宋体" w:eastAsia="宋体" w:cs="宋体"/>
          <w:b w:val="0"/>
          <w:bCs/>
          <w:i w:val="0"/>
          <w:caps w:val="0"/>
          <w:color w:val="auto"/>
          <w:spacing w:val="0"/>
          <w:w w:val="100"/>
          <w:sz w:val="24"/>
          <w:szCs w:val="24"/>
          <w:highlight w:val="none"/>
          <w:lang w:val="en-US" w:eastAsia="zh-CN"/>
        </w:rPr>
        <w:t>2、项目名称：平顶山市新华区中兴社区老旧小区改造提升项目施工及监理项目</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ascii="宋体" w:hAnsi="宋体" w:eastAsia="宋体" w:cs="宋体"/>
          <w:b w:val="0"/>
          <w:bCs/>
          <w:i w:val="0"/>
          <w:caps w:val="0"/>
          <w:color w:val="auto"/>
          <w:spacing w:val="0"/>
          <w:w w:val="100"/>
          <w:sz w:val="24"/>
          <w:szCs w:val="24"/>
          <w:highlight w:val="none"/>
          <w:lang w:val="en-US" w:eastAsia="zh-CN"/>
        </w:rPr>
      </w:pPr>
      <w:r>
        <w:rPr>
          <w:rFonts w:hint="eastAsia" w:ascii="宋体" w:hAnsi="宋体" w:eastAsia="宋体" w:cs="宋体"/>
          <w:b w:val="0"/>
          <w:bCs/>
          <w:i w:val="0"/>
          <w:caps w:val="0"/>
          <w:color w:val="auto"/>
          <w:spacing w:val="0"/>
          <w:w w:val="100"/>
          <w:sz w:val="24"/>
          <w:szCs w:val="24"/>
          <w:highlight w:val="none"/>
          <w:lang w:val="en-US" w:eastAsia="zh-CN"/>
        </w:rPr>
        <w:t>3、采购方式：公开招标</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ascii="宋体" w:hAnsi="宋体" w:eastAsia="宋体" w:cs="宋体"/>
          <w:b w:val="0"/>
          <w:bCs/>
          <w:i w:val="0"/>
          <w:caps w:val="0"/>
          <w:color w:val="auto"/>
          <w:spacing w:val="0"/>
          <w:w w:val="100"/>
          <w:sz w:val="24"/>
          <w:szCs w:val="24"/>
          <w:highlight w:val="none"/>
          <w:lang w:val="en-US" w:eastAsia="zh-CN"/>
        </w:rPr>
      </w:pPr>
      <w:r>
        <w:rPr>
          <w:rFonts w:hint="eastAsia" w:ascii="宋体" w:hAnsi="宋体" w:eastAsia="宋体" w:cs="宋体"/>
          <w:b w:val="0"/>
          <w:bCs/>
          <w:i w:val="0"/>
          <w:caps w:val="0"/>
          <w:color w:val="auto"/>
          <w:spacing w:val="0"/>
          <w:w w:val="100"/>
          <w:sz w:val="24"/>
          <w:szCs w:val="24"/>
          <w:highlight w:val="none"/>
          <w:lang w:val="en-US" w:eastAsia="zh-CN"/>
        </w:rPr>
        <w:t>4、预算金额：32788309.29元</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ascii="宋体" w:hAnsi="宋体" w:eastAsia="宋体" w:cs="宋体"/>
          <w:b w:val="0"/>
          <w:bCs/>
          <w:i w:val="0"/>
          <w:caps w:val="0"/>
          <w:color w:val="auto"/>
          <w:spacing w:val="0"/>
          <w:w w:val="100"/>
          <w:sz w:val="24"/>
          <w:szCs w:val="24"/>
          <w:highlight w:val="none"/>
          <w:lang w:val="en-US" w:eastAsia="zh-CN"/>
        </w:rPr>
      </w:pPr>
      <w:r>
        <w:rPr>
          <w:rFonts w:hint="eastAsia" w:ascii="宋体" w:hAnsi="宋体" w:eastAsia="宋体" w:cs="宋体"/>
          <w:b w:val="0"/>
          <w:bCs/>
          <w:i w:val="0"/>
          <w:caps w:val="0"/>
          <w:color w:val="auto"/>
          <w:spacing w:val="0"/>
          <w:w w:val="100"/>
          <w:sz w:val="24"/>
          <w:szCs w:val="24"/>
          <w:highlight w:val="none"/>
          <w:lang w:val="en-US" w:eastAsia="zh-CN"/>
        </w:rPr>
        <w:t>最高限价：32788309.29元</w:t>
      </w:r>
    </w:p>
    <w:tbl>
      <w:tblPr>
        <w:tblStyle w:val="5"/>
        <w:tblpPr w:leftFromText="180" w:rightFromText="180" w:vertAnchor="text" w:horzAnchor="margin" w:tblpXSpec="center" w:tblpY="41"/>
        <w:tblW w:w="105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41"/>
        <w:gridCol w:w="728"/>
        <w:gridCol w:w="3681"/>
        <w:gridCol w:w="1316"/>
        <w:gridCol w:w="1403"/>
        <w:gridCol w:w="1186"/>
        <w:gridCol w:w="16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71" w:hRule="atLeast"/>
          <w:jc w:val="center"/>
        </w:trPr>
        <w:tc>
          <w:tcPr>
            <w:tcW w:w="541" w:type="dxa"/>
            <w:noWrap w:val="0"/>
            <w:vAlign w:val="center"/>
          </w:tcPr>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jc w:val="center"/>
              <w:textAlignment w:val="baseline"/>
              <w:rPr>
                <w:rFonts w:hint="eastAsia" w:ascii="宋体" w:hAnsi="宋体" w:eastAsia="宋体" w:cs="宋体"/>
                <w:b w:val="0"/>
                <w:bCs/>
                <w:i w:val="0"/>
                <w:caps w:val="0"/>
                <w:color w:val="auto"/>
                <w:spacing w:val="0"/>
                <w:w w:val="100"/>
                <w:sz w:val="24"/>
                <w:szCs w:val="24"/>
                <w:highlight w:val="none"/>
                <w:lang w:val="en-US" w:eastAsia="zh-CN"/>
              </w:rPr>
            </w:pPr>
            <w:r>
              <w:rPr>
                <w:rFonts w:hint="eastAsia" w:ascii="宋体" w:hAnsi="宋体" w:eastAsia="宋体" w:cs="宋体"/>
                <w:b w:val="0"/>
                <w:bCs/>
                <w:i w:val="0"/>
                <w:caps w:val="0"/>
                <w:color w:val="auto"/>
                <w:spacing w:val="0"/>
                <w:w w:val="100"/>
                <w:sz w:val="24"/>
                <w:szCs w:val="24"/>
                <w:highlight w:val="none"/>
                <w:lang w:val="en-US" w:eastAsia="zh-CN"/>
              </w:rPr>
              <w:t>序号</w:t>
            </w:r>
          </w:p>
        </w:tc>
        <w:tc>
          <w:tcPr>
            <w:tcW w:w="728" w:type="dxa"/>
            <w:noWrap w:val="0"/>
            <w:vAlign w:val="center"/>
          </w:tcPr>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jc w:val="center"/>
              <w:textAlignment w:val="baseline"/>
              <w:rPr>
                <w:rFonts w:hint="eastAsia" w:ascii="宋体" w:hAnsi="宋体" w:eastAsia="宋体" w:cs="宋体"/>
                <w:b w:val="0"/>
                <w:bCs/>
                <w:i w:val="0"/>
                <w:caps w:val="0"/>
                <w:color w:val="auto"/>
                <w:spacing w:val="0"/>
                <w:w w:val="100"/>
                <w:sz w:val="24"/>
                <w:szCs w:val="24"/>
                <w:highlight w:val="none"/>
                <w:lang w:val="en-US" w:eastAsia="zh-CN"/>
              </w:rPr>
            </w:pPr>
            <w:r>
              <w:rPr>
                <w:rFonts w:hint="eastAsia" w:ascii="宋体" w:hAnsi="宋体" w:eastAsia="宋体" w:cs="宋体"/>
                <w:b w:val="0"/>
                <w:bCs/>
                <w:i w:val="0"/>
                <w:caps w:val="0"/>
                <w:color w:val="auto"/>
                <w:spacing w:val="0"/>
                <w:w w:val="100"/>
                <w:sz w:val="24"/>
                <w:szCs w:val="24"/>
                <w:highlight w:val="none"/>
                <w:lang w:val="en-US" w:eastAsia="zh-CN"/>
              </w:rPr>
              <w:t>包号</w:t>
            </w:r>
          </w:p>
        </w:tc>
        <w:tc>
          <w:tcPr>
            <w:tcW w:w="3681" w:type="dxa"/>
            <w:noWrap w:val="0"/>
            <w:vAlign w:val="center"/>
          </w:tcPr>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1200" w:firstLineChars="500"/>
              <w:jc w:val="center"/>
              <w:textAlignment w:val="baseline"/>
              <w:rPr>
                <w:rFonts w:hint="eastAsia" w:ascii="宋体" w:hAnsi="宋体" w:eastAsia="宋体" w:cs="宋体"/>
                <w:b w:val="0"/>
                <w:bCs/>
                <w:i w:val="0"/>
                <w:caps w:val="0"/>
                <w:color w:val="auto"/>
                <w:spacing w:val="0"/>
                <w:w w:val="100"/>
                <w:sz w:val="24"/>
                <w:szCs w:val="24"/>
                <w:highlight w:val="none"/>
                <w:lang w:val="en-US" w:eastAsia="zh-CN"/>
              </w:rPr>
            </w:pPr>
            <w:r>
              <w:rPr>
                <w:rFonts w:hint="eastAsia" w:ascii="宋体" w:hAnsi="宋体" w:eastAsia="宋体" w:cs="宋体"/>
                <w:b w:val="0"/>
                <w:bCs/>
                <w:i w:val="0"/>
                <w:caps w:val="0"/>
                <w:color w:val="auto"/>
                <w:spacing w:val="0"/>
                <w:w w:val="100"/>
                <w:sz w:val="24"/>
                <w:szCs w:val="24"/>
                <w:highlight w:val="none"/>
                <w:lang w:val="en-US" w:eastAsia="zh-CN"/>
              </w:rPr>
              <w:t>项目名称</w:t>
            </w:r>
          </w:p>
        </w:tc>
        <w:tc>
          <w:tcPr>
            <w:tcW w:w="1316" w:type="dxa"/>
            <w:noWrap w:val="0"/>
            <w:vAlign w:val="center"/>
          </w:tcPr>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jc w:val="center"/>
              <w:textAlignment w:val="baseline"/>
              <w:rPr>
                <w:rFonts w:hint="eastAsia" w:ascii="宋体" w:hAnsi="宋体" w:eastAsia="宋体" w:cs="宋体"/>
                <w:b w:val="0"/>
                <w:bCs/>
                <w:i w:val="0"/>
                <w:caps w:val="0"/>
                <w:color w:val="auto"/>
                <w:spacing w:val="0"/>
                <w:w w:val="100"/>
                <w:sz w:val="24"/>
                <w:szCs w:val="24"/>
                <w:highlight w:val="none"/>
                <w:lang w:val="en-US" w:eastAsia="zh-CN"/>
              </w:rPr>
            </w:pPr>
            <w:r>
              <w:rPr>
                <w:rFonts w:hint="eastAsia" w:ascii="宋体" w:hAnsi="宋体" w:eastAsia="宋体" w:cs="宋体"/>
                <w:b w:val="0"/>
                <w:bCs/>
                <w:i w:val="0"/>
                <w:caps w:val="0"/>
                <w:color w:val="auto"/>
                <w:spacing w:val="0"/>
                <w:w w:val="100"/>
                <w:sz w:val="24"/>
                <w:szCs w:val="24"/>
                <w:highlight w:val="none"/>
                <w:lang w:val="en-US" w:eastAsia="zh-CN"/>
              </w:rPr>
              <w:t>预算金额（元）</w:t>
            </w:r>
          </w:p>
        </w:tc>
        <w:tc>
          <w:tcPr>
            <w:tcW w:w="1403" w:type="dxa"/>
            <w:noWrap w:val="0"/>
            <w:vAlign w:val="center"/>
          </w:tcPr>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jc w:val="center"/>
              <w:textAlignment w:val="baseline"/>
              <w:rPr>
                <w:rFonts w:hint="eastAsia" w:ascii="宋体" w:hAnsi="宋体" w:eastAsia="宋体" w:cs="宋体"/>
                <w:b w:val="0"/>
                <w:bCs/>
                <w:i w:val="0"/>
                <w:caps w:val="0"/>
                <w:color w:val="auto"/>
                <w:spacing w:val="0"/>
                <w:w w:val="100"/>
                <w:sz w:val="24"/>
                <w:szCs w:val="24"/>
                <w:highlight w:val="none"/>
                <w:lang w:val="en-US" w:eastAsia="zh-CN"/>
              </w:rPr>
            </w:pPr>
            <w:r>
              <w:rPr>
                <w:rFonts w:hint="eastAsia" w:ascii="宋体" w:hAnsi="宋体" w:eastAsia="宋体" w:cs="宋体"/>
                <w:b w:val="0"/>
                <w:bCs/>
                <w:i w:val="0"/>
                <w:caps w:val="0"/>
                <w:color w:val="auto"/>
                <w:spacing w:val="0"/>
                <w:w w:val="100"/>
                <w:sz w:val="24"/>
                <w:szCs w:val="24"/>
                <w:highlight w:val="none"/>
                <w:lang w:val="en-US" w:eastAsia="zh-CN"/>
              </w:rPr>
              <w:t>最高限价（元）</w:t>
            </w:r>
          </w:p>
        </w:tc>
        <w:tc>
          <w:tcPr>
            <w:tcW w:w="1186" w:type="dxa"/>
            <w:noWrap w:val="0"/>
            <w:vAlign w:val="center"/>
          </w:tcPr>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jc w:val="center"/>
              <w:textAlignment w:val="baseline"/>
              <w:rPr>
                <w:rFonts w:hint="eastAsia" w:ascii="宋体" w:hAnsi="宋体" w:eastAsia="宋体" w:cs="宋体"/>
                <w:b w:val="0"/>
                <w:bCs/>
                <w:i w:val="0"/>
                <w:caps w:val="0"/>
                <w:color w:val="auto"/>
                <w:spacing w:val="0"/>
                <w:w w:val="100"/>
                <w:sz w:val="24"/>
                <w:szCs w:val="24"/>
                <w:highlight w:val="none"/>
                <w:lang w:val="en-US" w:eastAsia="zh-CN"/>
              </w:rPr>
            </w:pPr>
            <w:r>
              <w:rPr>
                <w:rFonts w:hint="eastAsia" w:ascii="宋体" w:hAnsi="宋体" w:eastAsia="宋体" w:cs="宋体"/>
                <w:b w:val="0"/>
                <w:bCs/>
                <w:i w:val="0"/>
                <w:caps w:val="0"/>
                <w:color w:val="auto"/>
                <w:spacing w:val="0"/>
                <w:w w:val="100"/>
                <w:sz w:val="24"/>
                <w:szCs w:val="24"/>
                <w:highlight w:val="none"/>
                <w:lang w:val="en-US" w:eastAsia="zh-CN"/>
              </w:rPr>
              <w:t>是否专门面向中小企业</w:t>
            </w:r>
          </w:p>
        </w:tc>
        <w:tc>
          <w:tcPr>
            <w:tcW w:w="1676" w:type="dxa"/>
            <w:noWrap w:val="0"/>
            <w:vAlign w:val="center"/>
          </w:tcPr>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left="240" w:hanging="240" w:hangingChars="100"/>
              <w:jc w:val="center"/>
              <w:textAlignment w:val="baseline"/>
              <w:rPr>
                <w:rFonts w:hint="eastAsia" w:ascii="宋体" w:hAnsi="宋体" w:eastAsia="宋体" w:cs="宋体"/>
                <w:b w:val="0"/>
                <w:bCs/>
                <w:i w:val="0"/>
                <w:caps w:val="0"/>
                <w:color w:val="auto"/>
                <w:spacing w:val="0"/>
                <w:w w:val="100"/>
                <w:sz w:val="24"/>
                <w:szCs w:val="24"/>
                <w:highlight w:val="none"/>
                <w:lang w:val="en-US" w:eastAsia="zh-CN"/>
              </w:rPr>
            </w:pPr>
            <w:r>
              <w:rPr>
                <w:rFonts w:hint="eastAsia" w:ascii="宋体" w:hAnsi="宋体" w:eastAsia="宋体" w:cs="宋体"/>
                <w:b w:val="0"/>
                <w:bCs/>
                <w:i w:val="0"/>
                <w:caps w:val="0"/>
                <w:color w:val="auto"/>
                <w:spacing w:val="0"/>
                <w:w w:val="100"/>
                <w:sz w:val="24"/>
                <w:szCs w:val="24"/>
                <w:highlight w:val="none"/>
                <w:lang w:val="en-US" w:eastAsia="zh-CN"/>
              </w:rPr>
              <w:t>采购预留金额（元）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4" w:hRule="atLeast"/>
          <w:jc w:val="center"/>
        </w:trPr>
        <w:tc>
          <w:tcPr>
            <w:tcW w:w="541" w:type="dxa"/>
            <w:noWrap w:val="0"/>
            <w:vAlign w:val="center"/>
          </w:tcPr>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jc w:val="center"/>
              <w:textAlignment w:val="baseline"/>
              <w:rPr>
                <w:rFonts w:hint="eastAsia" w:ascii="宋体" w:hAnsi="宋体" w:eastAsia="宋体" w:cs="宋体"/>
                <w:b w:val="0"/>
                <w:bCs/>
                <w:i w:val="0"/>
                <w:caps w:val="0"/>
                <w:color w:val="auto"/>
                <w:spacing w:val="0"/>
                <w:w w:val="100"/>
                <w:sz w:val="24"/>
                <w:szCs w:val="24"/>
                <w:highlight w:val="none"/>
                <w:lang w:val="en-US" w:eastAsia="zh-CN"/>
              </w:rPr>
            </w:pPr>
            <w:r>
              <w:rPr>
                <w:rFonts w:hint="eastAsia" w:ascii="宋体" w:hAnsi="宋体" w:eastAsia="宋体" w:cs="宋体"/>
                <w:b w:val="0"/>
                <w:bCs/>
                <w:i w:val="0"/>
                <w:caps w:val="0"/>
                <w:color w:val="auto"/>
                <w:spacing w:val="0"/>
                <w:w w:val="100"/>
                <w:sz w:val="24"/>
                <w:szCs w:val="24"/>
                <w:highlight w:val="none"/>
                <w:lang w:val="en-US" w:eastAsia="zh-CN"/>
              </w:rPr>
              <w:t>1</w:t>
            </w:r>
          </w:p>
        </w:tc>
        <w:tc>
          <w:tcPr>
            <w:tcW w:w="728" w:type="dxa"/>
            <w:noWrap w:val="0"/>
            <w:vAlign w:val="center"/>
          </w:tcPr>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jc w:val="center"/>
              <w:textAlignment w:val="baseline"/>
              <w:rPr>
                <w:rFonts w:hint="eastAsia" w:ascii="宋体" w:hAnsi="宋体" w:eastAsia="宋体" w:cs="宋体"/>
                <w:b w:val="0"/>
                <w:bCs/>
                <w:i w:val="0"/>
                <w:caps w:val="0"/>
                <w:color w:val="auto"/>
                <w:spacing w:val="0"/>
                <w:w w:val="100"/>
                <w:sz w:val="24"/>
                <w:szCs w:val="24"/>
                <w:highlight w:val="none"/>
                <w:lang w:val="en-US" w:eastAsia="zh-CN"/>
              </w:rPr>
            </w:pPr>
            <w:r>
              <w:rPr>
                <w:rFonts w:hint="eastAsia" w:ascii="宋体" w:hAnsi="宋体" w:eastAsia="宋体" w:cs="宋体"/>
                <w:b w:val="0"/>
                <w:bCs/>
                <w:i w:val="0"/>
                <w:caps w:val="0"/>
                <w:color w:val="auto"/>
                <w:spacing w:val="0"/>
                <w:w w:val="100"/>
                <w:sz w:val="24"/>
                <w:szCs w:val="24"/>
                <w:highlight w:val="none"/>
                <w:lang w:val="en-US" w:eastAsia="zh-CN"/>
              </w:rPr>
              <w:t>1</w:t>
            </w:r>
          </w:p>
        </w:tc>
        <w:tc>
          <w:tcPr>
            <w:tcW w:w="3681" w:type="dxa"/>
            <w:noWrap w:val="0"/>
            <w:vAlign w:val="center"/>
          </w:tcPr>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jc w:val="center"/>
              <w:textAlignment w:val="baseline"/>
              <w:rPr>
                <w:rFonts w:hint="eastAsia" w:ascii="宋体" w:hAnsi="宋体" w:eastAsia="宋体" w:cs="宋体"/>
                <w:b w:val="0"/>
                <w:bCs/>
                <w:i w:val="0"/>
                <w:caps w:val="0"/>
                <w:color w:val="auto"/>
                <w:spacing w:val="0"/>
                <w:w w:val="100"/>
                <w:sz w:val="24"/>
                <w:szCs w:val="24"/>
                <w:highlight w:val="none"/>
                <w:lang w:val="en-US" w:eastAsia="zh-CN"/>
              </w:rPr>
            </w:pPr>
            <w:r>
              <w:rPr>
                <w:rFonts w:hint="eastAsia" w:ascii="宋体" w:hAnsi="宋体" w:eastAsia="宋体" w:cs="宋体"/>
                <w:b w:val="0"/>
                <w:bCs/>
                <w:i w:val="0"/>
                <w:caps w:val="0"/>
                <w:color w:val="auto"/>
                <w:spacing w:val="0"/>
                <w:w w:val="100"/>
                <w:sz w:val="24"/>
                <w:szCs w:val="24"/>
                <w:highlight w:val="none"/>
                <w:lang w:val="en-US" w:eastAsia="zh-CN"/>
              </w:rPr>
              <w:t>第一标段：平顶山市新华区中兴社区老旧小区改造提升项目施工</w:t>
            </w:r>
          </w:p>
        </w:tc>
        <w:tc>
          <w:tcPr>
            <w:tcW w:w="1316" w:type="dxa"/>
            <w:noWrap w:val="0"/>
            <w:vAlign w:val="center"/>
          </w:tcPr>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jc w:val="center"/>
              <w:textAlignment w:val="baseline"/>
              <w:rPr>
                <w:rFonts w:hint="eastAsia" w:ascii="宋体" w:hAnsi="宋体" w:eastAsia="宋体" w:cs="宋体"/>
                <w:b w:val="0"/>
                <w:bCs/>
                <w:i w:val="0"/>
                <w:caps w:val="0"/>
                <w:color w:val="auto"/>
                <w:spacing w:val="0"/>
                <w:w w:val="100"/>
                <w:sz w:val="24"/>
                <w:szCs w:val="24"/>
                <w:highlight w:val="none"/>
                <w:lang w:val="en-US" w:eastAsia="zh-CN"/>
              </w:rPr>
            </w:pPr>
            <w:r>
              <w:rPr>
                <w:rFonts w:hint="eastAsia" w:ascii="宋体" w:hAnsi="宋体" w:eastAsia="宋体" w:cs="宋体"/>
                <w:b w:val="0"/>
                <w:bCs/>
                <w:i w:val="0"/>
                <w:caps w:val="0"/>
                <w:color w:val="auto"/>
                <w:spacing w:val="0"/>
                <w:w w:val="100"/>
                <w:sz w:val="24"/>
                <w:szCs w:val="24"/>
                <w:highlight w:val="none"/>
                <w:lang w:val="en-US" w:eastAsia="zh-CN"/>
              </w:rPr>
              <w:t>32208555.29</w:t>
            </w:r>
          </w:p>
        </w:tc>
        <w:tc>
          <w:tcPr>
            <w:tcW w:w="1403" w:type="dxa"/>
            <w:noWrap w:val="0"/>
            <w:vAlign w:val="center"/>
          </w:tcPr>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jc w:val="center"/>
              <w:textAlignment w:val="baseline"/>
              <w:rPr>
                <w:rFonts w:hint="eastAsia" w:ascii="宋体" w:hAnsi="宋体" w:eastAsia="宋体" w:cs="宋体"/>
                <w:b w:val="0"/>
                <w:bCs/>
                <w:i w:val="0"/>
                <w:caps w:val="0"/>
                <w:color w:val="auto"/>
                <w:spacing w:val="0"/>
                <w:w w:val="100"/>
                <w:sz w:val="24"/>
                <w:szCs w:val="24"/>
                <w:highlight w:val="none"/>
                <w:lang w:val="en-US" w:eastAsia="zh-CN"/>
              </w:rPr>
            </w:pPr>
            <w:r>
              <w:rPr>
                <w:rFonts w:hint="eastAsia" w:ascii="宋体" w:hAnsi="宋体" w:eastAsia="宋体" w:cs="宋体"/>
                <w:b w:val="0"/>
                <w:bCs/>
                <w:i w:val="0"/>
                <w:caps w:val="0"/>
                <w:color w:val="auto"/>
                <w:spacing w:val="0"/>
                <w:w w:val="100"/>
                <w:sz w:val="24"/>
                <w:szCs w:val="24"/>
                <w:highlight w:val="none"/>
                <w:lang w:val="en-US" w:eastAsia="zh-CN"/>
              </w:rPr>
              <w:t>32208555.29</w:t>
            </w:r>
          </w:p>
        </w:tc>
        <w:tc>
          <w:tcPr>
            <w:tcW w:w="1186" w:type="dxa"/>
            <w:noWrap w:val="0"/>
            <w:vAlign w:val="center"/>
          </w:tcPr>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jc w:val="both"/>
              <w:textAlignment w:val="baseline"/>
              <w:rPr>
                <w:rFonts w:hint="eastAsia" w:ascii="宋体" w:hAnsi="宋体" w:eastAsia="宋体" w:cs="宋体"/>
                <w:b w:val="0"/>
                <w:bCs/>
                <w:i w:val="0"/>
                <w:caps w:val="0"/>
                <w:color w:val="auto"/>
                <w:spacing w:val="0"/>
                <w:w w:val="100"/>
                <w:sz w:val="24"/>
                <w:szCs w:val="24"/>
                <w:highlight w:val="none"/>
                <w:lang w:val="en-US" w:eastAsia="zh-CN"/>
              </w:rPr>
            </w:pPr>
            <w:r>
              <w:rPr>
                <w:rFonts w:hint="eastAsia" w:ascii="宋体" w:hAnsi="宋体" w:eastAsia="宋体" w:cs="宋体"/>
                <w:b w:val="0"/>
                <w:bCs/>
                <w:i w:val="0"/>
                <w:caps w:val="0"/>
                <w:color w:val="auto"/>
                <w:spacing w:val="0"/>
                <w:w w:val="100"/>
                <w:sz w:val="24"/>
                <w:szCs w:val="24"/>
                <w:highlight w:val="none"/>
                <w:lang w:val="en-US" w:eastAsia="zh-CN"/>
              </w:rPr>
              <w:t>是</w:t>
            </w:r>
          </w:p>
        </w:tc>
        <w:tc>
          <w:tcPr>
            <w:tcW w:w="1676" w:type="dxa"/>
            <w:noWrap w:val="0"/>
            <w:vAlign w:val="center"/>
          </w:tcPr>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jc w:val="center"/>
              <w:textAlignment w:val="baseline"/>
              <w:rPr>
                <w:rFonts w:hint="eastAsia" w:ascii="宋体" w:hAnsi="宋体" w:eastAsia="宋体" w:cs="宋体"/>
                <w:b w:val="0"/>
                <w:bCs/>
                <w:i w:val="0"/>
                <w:caps w:val="0"/>
                <w:color w:val="auto"/>
                <w:spacing w:val="0"/>
                <w:w w:val="100"/>
                <w:sz w:val="24"/>
                <w:szCs w:val="24"/>
                <w:highlight w:val="none"/>
                <w:lang w:val="en-US" w:eastAsia="zh-CN"/>
              </w:rPr>
            </w:pPr>
            <w:r>
              <w:rPr>
                <w:rFonts w:hint="eastAsia" w:ascii="宋体" w:hAnsi="宋体" w:eastAsia="宋体" w:cs="宋体"/>
                <w:b w:val="0"/>
                <w:bCs/>
                <w:i w:val="0"/>
                <w:caps w:val="0"/>
                <w:color w:val="auto"/>
                <w:spacing w:val="0"/>
                <w:w w:val="100"/>
                <w:sz w:val="24"/>
                <w:szCs w:val="24"/>
                <w:highlight w:val="none"/>
                <w:lang w:val="en-US" w:eastAsia="zh-CN"/>
              </w:rPr>
              <w:t>32208555.29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1" w:hRule="atLeast"/>
          <w:jc w:val="center"/>
        </w:trPr>
        <w:tc>
          <w:tcPr>
            <w:tcW w:w="541" w:type="dxa"/>
            <w:noWrap w:val="0"/>
            <w:vAlign w:val="center"/>
          </w:tcPr>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jc w:val="center"/>
              <w:textAlignment w:val="baseline"/>
              <w:rPr>
                <w:rFonts w:hint="eastAsia" w:ascii="宋体" w:hAnsi="宋体" w:eastAsia="宋体" w:cs="宋体"/>
                <w:b w:val="0"/>
                <w:bCs/>
                <w:i w:val="0"/>
                <w:caps w:val="0"/>
                <w:color w:val="auto"/>
                <w:spacing w:val="0"/>
                <w:w w:val="100"/>
                <w:sz w:val="24"/>
                <w:szCs w:val="24"/>
                <w:highlight w:val="none"/>
                <w:lang w:val="en-US" w:eastAsia="zh-CN"/>
              </w:rPr>
            </w:pPr>
            <w:r>
              <w:rPr>
                <w:rFonts w:hint="eastAsia" w:ascii="宋体" w:hAnsi="宋体" w:eastAsia="宋体" w:cs="宋体"/>
                <w:b w:val="0"/>
                <w:bCs/>
                <w:i w:val="0"/>
                <w:caps w:val="0"/>
                <w:color w:val="auto"/>
                <w:spacing w:val="0"/>
                <w:w w:val="100"/>
                <w:sz w:val="24"/>
                <w:szCs w:val="24"/>
                <w:highlight w:val="none"/>
                <w:lang w:val="en-US" w:eastAsia="zh-CN"/>
              </w:rPr>
              <w:t>2</w:t>
            </w:r>
          </w:p>
        </w:tc>
        <w:tc>
          <w:tcPr>
            <w:tcW w:w="728" w:type="dxa"/>
            <w:noWrap w:val="0"/>
            <w:vAlign w:val="center"/>
          </w:tcPr>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jc w:val="center"/>
              <w:textAlignment w:val="baseline"/>
              <w:rPr>
                <w:rFonts w:hint="eastAsia" w:ascii="宋体" w:hAnsi="宋体" w:eastAsia="宋体" w:cs="宋体"/>
                <w:b w:val="0"/>
                <w:bCs/>
                <w:i w:val="0"/>
                <w:caps w:val="0"/>
                <w:color w:val="auto"/>
                <w:spacing w:val="0"/>
                <w:w w:val="100"/>
                <w:sz w:val="24"/>
                <w:szCs w:val="24"/>
                <w:highlight w:val="none"/>
                <w:lang w:val="en-US" w:eastAsia="zh-CN"/>
              </w:rPr>
            </w:pPr>
            <w:r>
              <w:rPr>
                <w:rFonts w:hint="eastAsia" w:ascii="宋体" w:hAnsi="宋体" w:eastAsia="宋体" w:cs="宋体"/>
                <w:b w:val="0"/>
                <w:bCs/>
                <w:i w:val="0"/>
                <w:caps w:val="0"/>
                <w:color w:val="auto"/>
                <w:spacing w:val="0"/>
                <w:w w:val="100"/>
                <w:sz w:val="24"/>
                <w:szCs w:val="24"/>
                <w:highlight w:val="none"/>
                <w:lang w:val="en-US" w:eastAsia="zh-CN"/>
              </w:rPr>
              <w:t>2</w:t>
            </w:r>
          </w:p>
        </w:tc>
        <w:tc>
          <w:tcPr>
            <w:tcW w:w="3681" w:type="dxa"/>
            <w:noWrap w:val="0"/>
            <w:vAlign w:val="center"/>
          </w:tcPr>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jc w:val="center"/>
              <w:textAlignment w:val="baseline"/>
              <w:rPr>
                <w:rFonts w:hint="eastAsia" w:ascii="宋体" w:hAnsi="宋体" w:eastAsia="宋体" w:cs="宋体"/>
                <w:b w:val="0"/>
                <w:bCs/>
                <w:i w:val="0"/>
                <w:caps w:val="0"/>
                <w:color w:val="auto"/>
                <w:spacing w:val="0"/>
                <w:w w:val="100"/>
                <w:sz w:val="24"/>
                <w:szCs w:val="24"/>
                <w:highlight w:val="none"/>
                <w:lang w:val="en-US" w:eastAsia="zh-CN"/>
              </w:rPr>
            </w:pPr>
            <w:r>
              <w:rPr>
                <w:rFonts w:hint="eastAsia" w:ascii="宋体" w:hAnsi="宋体" w:eastAsia="宋体" w:cs="宋体"/>
                <w:b w:val="0"/>
                <w:bCs/>
                <w:i w:val="0"/>
                <w:caps w:val="0"/>
                <w:color w:val="auto"/>
                <w:spacing w:val="0"/>
                <w:w w:val="100"/>
                <w:sz w:val="24"/>
                <w:szCs w:val="24"/>
                <w:highlight w:val="none"/>
                <w:lang w:val="en-US" w:eastAsia="zh-CN"/>
              </w:rPr>
              <w:t>第二标段：平顶山市新华区中兴社区老旧小区改造提升项目监理服务</w:t>
            </w:r>
          </w:p>
        </w:tc>
        <w:tc>
          <w:tcPr>
            <w:tcW w:w="1316" w:type="dxa"/>
            <w:noWrap w:val="0"/>
            <w:vAlign w:val="center"/>
          </w:tcPr>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jc w:val="center"/>
              <w:textAlignment w:val="baseline"/>
              <w:rPr>
                <w:rFonts w:hint="eastAsia" w:ascii="宋体" w:hAnsi="宋体" w:eastAsia="宋体" w:cs="宋体"/>
                <w:b w:val="0"/>
                <w:bCs/>
                <w:i w:val="0"/>
                <w:caps w:val="0"/>
                <w:color w:val="auto"/>
                <w:spacing w:val="0"/>
                <w:w w:val="100"/>
                <w:sz w:val="24"/>
                <w:szCs w:val="24"/>
                <w:highlight w:val="none"/>
                <w:lang w:val="en-US" w:eastAsia="zh-CN"/>
              </w:rPr>
            </w:pPr>
            <w:r>
              <w:rPr>
                <w:rFonts w:hint="eastAsia" w:ascii="宋体" w:hAnsi="宋体" w:eastAsia="宋体" w:cs="宋体"/>
                <w:b w:val="0"/>
                <w:bCs/>
                <w:i w:val="0"/>
                <w:caps w:val="0"/>
                <w:color w:val="auto"/>
                <w:spacing w:val="0"/>
                <w:w w:val="100"/>
                <w:sz w:val="24"/>
                <w:szCs w:val="24"/>
                <w:highlight w:val="none"/>
                <w:lang w:val="en-US" w:eastAsia="zh-CN"/>
              </w:rPr>
              <w:t>579754.00</w:t>
            </w:r>
          </w:p>
        </w:tc>
        <w:tc>
          <w:tcPr>
            <w:tcW w:w="1403" w:type="dxa"/>
            <w:noWrap w:val="0"/>
            <w:vAlign w:val="center"/>
          </w:tcPr>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jc w:val="center"/>
              <w:textAlignment w:val="baseline"/>
              <w:rPr>
                <w:rFonts w:hint="eastAsia" w:ascii="宋体" w:hAnsi="宋体" w:eastAsia="宋体" w:cs="宋体"/>
                <w:b w:val="0"/>
                <w:bCs/>
                <w:i w:val="0"/>
                <w:caps w:val="0"/>
                <w:color w:val="auto"/>
                <w:spacing w:val="0"/>
                <w:w w:val="100"/>
                <w:sz w:val="24"/>
                <w:szCs w:val="24"/>
                <w:highlight w:val="none"/>
                <w:lang w:val="en-US" w:eastAsia="zh-CN"/>
              </w:rPr>
            </w:pPr>
            <w:r>
              <w:rPr>
                <w:rFonts w:hint="eastAsia" w:ascii="宋体" w:hAnsi="宋体" w:eastAsia="宋体" w:cs="宋体"/>
                <w:b w:val="0"/>
                <w:bCs/>
                <w:i w:val="0"/>
                <w:caps w:val="0"/>
                <w:color w:val="auto"/>
                <w:spacing w:val="0"/>
                <w:w w:val="100"/>
                <w:sz w:val="24"/>
                <w:szCs w:val="24"/>
                <w:highlight w:val="none"/>
                <w:lang w:val="en-US" w:eastAsia="zh-CN"/>
              </w:rPr>
              <w:t>579754.00</w:t>
            </w:r>
          </w:p>
        </w:tc>
        <w:tc>
          <w:tcPr>
            <w:tcW w:w="1186" w:type="dxa"/>
            <w:noWrap w:val="0"/>
            <w:vAlign w:val="center"/>
          </w:tcPr>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jc w:val="both"/>
              <w:textAlignment w:val="baseline"/>
              <w:rPr>
                <w:rFonts w:hint="eastAsia" w:ascii="宋体" w:hAnsi="宋体" w:eastAsia="宋体" w:cs="宋体"/>
                <w:b w:val="0"/>
                <w:bCs/>
                <w:i w:val="0"/>
                <w:caps w:val="0"/>
                <w:color w:val="auto"/>
                <w:spacing w:val="0"/>
                <w:w w:val="100"/>
                <w:sz w:val="24"/>
                <w:szCs w:val="24"/>
                <w:highlight w:val="none"/>
                <w:lang w:val="en-US" w:eastAsia="zh-CN"/>
              </w:rPr>
            </w:pPr>
            <w:r>
              <w:rPr>
                <w:rFonts w:hint="eastAsia" w:ascii="宋体" w:hAnsi="宋体" w:eastAsia="宋体" w:cs="宋体"/>
                <w:b w:val="0"/>
                <w:bCs/>
                <w:i w:val="0"/>
                <w:caps w:val="0"/>
                <w:color w:val="auto"/>
                <w:spacing w:val="0"/>
                <w:w w:val="100"/>
                <w:sz w:val="24"/>
                <w:szCs w:val="24"/>
                <w:highlight w:val="none"/>
                <w:lang w:val="en-US" w:eastAsia="zh-CN"/>
              </w:rPr>
              <w:t>是</w:t>
            </w:r>
          </w:p>
        </w:tc>
        <w:tc>
          <w:tcPr>
            <w:tcW w:w="1676" w:type="dxa"/>
            <w:noWrap w:val="0"/>
            <w:vAlign w:val="center"/>
          </w:tcPr>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jc w:val="center"/>
              <w:textAlignment w:val="baseline"/>
              <w:rPr>
                <w:rFonts w:hint="eastAsia" w:ascii="宋体" w:hAnsi="宋体" w:eastAsia="宋体" w:cs="宋体"/>
                <w:b w:val="0"/>
                <w:bCs/>
                <w:i w:val="0"/>
                <w:caps w:val="0"/>
                <w:color w:val="auto"/>
                <w:spacing w:val="0"/>
                <w:w w:val="100"/>
                <w:sz w:val="24"/>
                <w:szCs w:val="24"/>
                <w:highlight w:val="none"/>
                <w:lang w:val="en-US" w:eastAsia="zh-CN"/>
              </w:rPr>
            </w:pPr>
            <w:r>
              <w:rPr>
                <w:rFonts w:hint="eastAsia" w:ascii="宋体" w:hAnsi="宋体" w:eastAsia="宋体" w:cs="宋体"/>
                <w:b w:val="0"/>
                <w:bCs/>
                <w:i w:val="0"/>
                <w:caps w:val="0"/>
                <w:color w:val="auto"/>
                <w:spacing w:val="0"/>
                <w:w w:val="100"/>
                <w:sz w:val="24"/>
                <w:szCs w:val="24"/>
                <w:highlight w:val="none"/>
                <w:lang w:val="en-US" w:eastAsia="zh-CN"/>
              </w:rPr>
              <w:t>579754.00</w:t>
            </w:r>
          </w:p>
        </w:tc>
      </w:tr>
    </w:tbl>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 xml:space="preserve">5、采购需求：（包括但不限于标的的名称、数量、简要技术需求或服务要求等） </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5.1 项目地点及概况：平顶山市新华区中兴社区老旧小区改造提升项目施工及监理项目，施工地址位于平顶山市新华区管辖区域内的中兴小区、佳世客小区、商贸北苑、九方圆商城、丰源路商贸南苑、和平路。总建筑面积约3.86万平方米。施工内容包括为老旧小区提升改造项目，改进老旧小区门禁系统、监控系统、照明系统及雨污水排水系统，提升老旧小区硬化设施，利用现有空地配建充电桩、垃圾分类宣传板、垃圾桶、健身器材内容。含外墙面改造约41096.12平方米，空调罩约6761.85平方米，落水管改造约2371.15米，塑钢窗拆除及新建约908.58平方米，不锈钢防盗窗拆除及新建约908.58平方米，金属顶带线约2553.85米，小区内道路改造约21548.84平方米，垃圾桶32座，健身器材30组，DN100球墨铸铁给水管改造约3564米，DN150球墨铸铁给水管改造约2331米，DN400钢带增强聚乙烯（PE）螺旋波纹雨水管改造约2529米，DN300钢带增强聚乙烯（PE）螺旋波纹污水管改造约2424米，球墨铸铁雨水口改造120座，整体化粪池9座，φ1000预制混凝土检查井236座，环网柜3台，箱变4台，弱电桥架约2715.22米，太阳能路灯134座，机动车充电桩63台。监理服务内容包括：为本项目的施工准备阶段、施工阶段及缺陷责任期阶段提供施工监理服务。</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项目建设地点：中兴小区、佳世客小区、商贸北苑、九方圆商城、丰源路商贸南苑、和平路。</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5.2 招标范围：第一标段：施工设计图纸及工程量清单范围内的工程；第二标段：为本项目的施工准备阶段、施工阶段及缺陷责任期阶段提供施工监理服务；（包括项目概况全部内容）。</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5.3 标段划分：本项目共划分2个标段，第一标段：平顶山市新华区中兴社区老旧小区改造提升项目施工，第二标段：平顶山市新华区中兴社区老旧小区改造提升项目监理服务。</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5.4 建设资金来源：财政资金，已落实。</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5.5 施工工期：12个月；监理服务期：施工及保修期全过程。</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5.6 质量要求：合格（达到国家规范和质量验收合格标准）</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6、合同履行期限：同计划工期。</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7、本项目是否接受联合体投标：否</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8、是否接受进口产品：否</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9、是否专门面向中小企业：是</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二、申请人的资格要求：</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1、满足《中华人民共和国政府采购法》第二十二条规定；</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2、落实政府采购政策需满足的资格要求：落实政府采购政策满足的资格要求：根据《政府采购促进中小企业发展管理办法》（财库[2020]46号）的规定，本项目专门面向中小企业采购，供应商应为中小微企业、监狱企业、残疾人福利性单位，须提供相关有效证明材料，中小企业划型标准请依据工信部联企业〔2011〕300号文件之规定。</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3、本项目的特定资格要求：</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2" w:firstLineChars="200"/>
        <w:textAlignment w:val="baseline"/>
        <w:rPr>
          <w:rFonts w:hint="eastAsia"/>
          <w:b/>
          <w:bCs w:val="0"/>
          <w:i w:val="0"/>
          <w:caps w:val="0"/>
          <w:color w:val="auto"/>
          <w:spacing w:val="0"/>
          <w:w w:val="100"/>
          <w:sz w:val="24"/>
          <w:szCs w:val="24"/>
          <w:highlight w:val="none"/>
        </w:rPr>
      </w:pPr>
      <w:r>
        <w:rPr>
          <w:rFonts w:hint="eastAsia"/>
          <w:b/>
          <w:bCs w:val="0"/>
          <w:i w:val="0"/>
          <w:caps w:val="0"/>
          <w:color w:val="auto"/>
          <w:spacing w:val="0"/>
          <w:w w:val="100"/>
          <w:sz w:val="24"/>
          <w:szCs w:val="24"/>
          <w:highlight w:val="none"/>
        </w:rPr>
        <w:t>第一标段（施工标）：</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 xml:space="preserve">1.投标人须是在中华人民共和国境内注册，具有独立法人资格，具有有效的营业执照、税务登记证、组织机构代码证（或三证合一营业执照）； </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2.投标人须具有建设行政主管部门颁发的建筑工程施工总承包叁级及以上资质和有效的安全生产许可证；</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 xml:space="preserve">3.投标人拟派须具备相关专业壹级注册建造师资格且未担任其他在施建设工程项目的项目经理，具有有效的注册建造师证书、安全生产考核合格证书。 </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4.投标人拟派技术负责人须具备相关专业中级及以上职称，具有有效的职称证书。</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5.投标人拟派其他主要人员（五大员）：质量员（质检员）、施工员、资料员、安全员（或专职安全员）、材料员相关资格证书或职业培训合格证书。</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6.投标人拟派项目经理、技术负责人及委托代理人提供为其缴纳的2023年1月以来任意连续3个月的养老保险证明。（提供社保部门出具的证明或查询页面截图，新聘用的人员从聘用之日算起）</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7.为贯彻落实《关于促进政府采购公平竞争优化营商环境的通知》（财库〔2019〕38号）和《关于全面推行证明事项和涉企经营许可事项告知承诺制的指导意见》（国办发【2020】42号），降低供应商参与政府采购活动的制度性交易成本，持续优化政府采购营商环境。在本次招标活动中，供应商只需在资格审查满足相应条件的书面承诺书（格式详见招标文件格式中、政府采购信用承诺书），不再需要提供以下证明材料∶</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（1）具有良好的商业信誉的证明材料；</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（2）符合国家相关规定的财务状况报告；</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（3）具备履行政府采购合同所必需的设备和专业技术能力的证明材料；</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（4）依法缴纳税收和社会保障资金的证明材料；</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（5）参加政府采购活动前三年内在经营活动中没有重大违法记录的证明材料；</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（6）未被列入失信被执行人、重大税收违法案件当事人名单、政府采购严重违法失信行为记录名单的证明材料。</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8.单位负责人为同一人或者存在直接控股关系、管理关系、参股关系的不同投标人，不得同时参加本项目的投标活动（以“国家企业信用信息公示系统”查询为准，需包含公司基本信息、股东信息及股权变更信息等内容）；</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9.投标人在“中国执行信息公开网”（http://zxgk.court.gov.cn/）网站的“失信被执行人”（查询对象为企业、法定代表人），“信用中国”网站（www.creditchina.gov.cn）未被列入重大税收违法失信主体（查询对象为企业）；在 “中国政府采购网”网站（www.ccgp.gov.cn）未被列入政府采购严重违法失信行为记录名单（查询对象为企业）；在“国家企业信用信息公示系统” 网站（www.gsxt.gov.cn）未被列入严重违法失信企业名单（查询对象为企业）， 提供以上相关查询截图。</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10.本项目不接受联合体投标，采用资格后审。</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注：如投标单位为新成立企业，可提供注册后的相关证明材料。</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2" w:firstLineChars="200"/>
        <w:textAlignment w:val="baseline"/>
        <w:rPr>
          <w:rFonts w:hint="eastAsia"/>
          <w:b/>
          <w:bCs w:val="0"/>
          <w:i w:val="0"/>
          <w:caps w:val="0"/>
          <w:color w:val="auto"/>
          <w:spacing w:val="0"/>
          <w:w w:val="100"/>
          <w:sz w:val="24"/>
          <w:szCs w:val="24"/>
          <w:highlight w:val="none"/>
        </w:rPr>
      </w:pPr>
      <w:r>
        <w:rPr>
          <w:rFonts w:hint="eastAsia"/>
          <w:b/>
          <w:bCs w:val="0"/>
          <w:i w:val="0"/>
          <w:caps w:val="0"/>
          <w:color w:val="auto"/>
          <w:spacing w:val="0"/>
          <w:w w:val="100"/>
          <w:sz w:val="24"/>
          <w:szCs w:val="24"/>
          <w:highlight w:val="none"/>
        </w:rPr>
        <w:t>第二标段（监理标）：</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1.投标人需具有独立法人资格，持有有效的企业法人营业执照、税务登记证、组织机构代码证（或三证合一营业执照）。</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2.投标人须具有建设行政主管部门颁发的建筑工程监理乙级及以上或工程监理综合资质；</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3.投标人拟任总监需具有有效的建筑工程专业国家注册监理工程师证并在本单位注册。</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4.投标人拟任总监、委托代理人必须为本单位人员，须提供投标企业2023年1月以来任意连续3个月为其缴纳的养老保险证明（提供社保部门出具的证明或查询页面截图，新聘用的人员从聘用之日算起）</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5.为贯彻落实《关于促进政府采购公平竞争优化营商环境的通知》（财库〔2019〕38号）和《关于全面推行证明事项和涉企经营许可事项告知承诺制的指导意见》（国办发【2020】42号），降低供应商参与政府采购活动的制度性交易成本，持续优化政府采购营商环境。在本次招标活动中，供应商只需在资格审查满足相应条件的书面承诺书（格式详见招标文件格式中、政府采购信用承诺书），不再需要提供以下证明材料∶</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（1）具有良好的商业信誉的证明材料；</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（2）符合国家相关规定的财务状况报告；</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（3）具备履行政府采购合同所必需的设备和专业技术能力的证明材料；</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（4）依法缴纳税收和社会保障资金的证明材料；</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（5）参加政府采购活动前三年内在经营活动中没有重大违法记录的证明材料；</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（6）未被列入失信被执行人、重大税收违法案件当事人名单、政府采购严重违法失信行为记录名单的证明材料。</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6.单位负责人为同一人或者存在直接控股关系、管理关系、参股关系的不同投标人，不得同时参加本项目的投标活动（以“国家企业信用信息公示系统”查询为准，需包含公司基本信息、股东信息及股权变更信息等内容）；</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7.投标人在“中国执行信息公开网”（http://zxgk.court.gov.cn/）网站的“失信被执行人”（查询对象为企业、法定代表人），“信用中国”网站（www.creditchina.gov.cn）未被列入重大税收违法失信主体（查询对象为企业）；在 “中国政府采购网”网站（www.ccgp.gov.cn）未被列入政府采购严重违法失信行为记录名单（查询对象为企业）；在“国家企业信用信息公示系统” 网站（www.gsxt.gov.cn）未被列入严重违法失信企业名单（查询对象为企业）， 提供以上相关查询截图。</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8.本项目不接受联合体投标，采用资格后审。</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注：如投标单位为新成立企业，可提供注册后的相关证明材料。</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三、获取招标文件</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1、时间：2024年1月17日至2024年2月5日，每天上午00:00至12:00，下午12:00至23:59（北京时间，法定节假日除外）</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2、地点：平顶山市公共资源交易中心网（网址：http://ggzy.pds.gov.cn/）</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3、方式：投标人应在平顶山市公共资源交易中心网（网址：http://ggzy.pds.gov.cn/）</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直接获取招标文件。具体操作请查看以下链接：</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链接地址：http://ggzy.pds.gov.cn/fwzn/11020.jhtml</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办理CA证书：http://ggzy.pds.gov.cn/tzgg/10814.jhtml</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4、售价：0元</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四、投标截止时间及地点</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1、时间：</w:t>
      </w:r>
      <w:r>
        <w:rPr>
          <w:rFonts w:hint="eastAsia" w:ascii="宋体" w:hAnsi="宋体" w:eastAsia="宋体" w:cs="宋体"/>
          <w:b w:val="0"/>
          <w:bCs/>
          <w:i w:val="0"/>
          <w:caps w:val="0"/>
          <w:color w:val="auto"/>
          <w:spacing w:val="0"/>
          <w:w w:val="100"/>
          <w:sz w:val="24"/>
          <w:szCs w:val="24"/>
          <w:highlight w:val="none"/>
          <w:lang w:val="en-US" w:eastAsia="zh-CN"/>
        </w:rPr>
        <w:t>2024年 2月 6日 9时40分</w:t>
      </w:r>
      <w:r>
        <w:rPr>
          <w:rFonts w:hint="eastAsia"/>
          <w:b w:val="0"/>
          <w:bCs/>
          <w:i w:val="0"/>
          <w:caps w:val="0"/>
          <w:color w:val="auto"/>
          <w:spacing w:val="0"/>
          <w:w w:val="100"/>
          <w:sz w:val="24"/>
          <w:szCs w:val="24"/>
          <w:highlight w:val="none"/>
          <w:lang w:val="en-US" w:eastAsia="zh-CN"/>
        </w:rPr>
        <w:t>（北京时间）</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2、地点：平顶山市公共资源交易中心电子交易系统，未按要求上传加密电子投标文件的，招标人不予受理。（本次开标全面实行在线“不见面”开标，投标人远程在线解密投标文件，不再到开标现场，投标人开标前应仔细阅读《“不见面”开标注意事项及操作流程》及《关于“不见面开标系统”升级的通知》等相关公告）</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六、发布公告的媒介及招标公告期限</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本次招标公告在《河南省政府采购网》、《平顶山市政府采购网》、《平顶山市新华区政府采购网》、《全国公共资源交易平台（河南省·平顶山市）》、《河南省公共资源交易公共服务平台》上发布，招标公告期限为五个工作日。</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七、其他补充事宜</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1、平顶山市公共资源交易中心全面实行在线“不见面”开标，供应商远程在线解密响应文件，不再到开标现场，供应商开标前应仔细阅读《“不见面”开标注意事项及操作流程》。</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2、各供应商可凭借CA数字证书，登录平顶山市公共资源交易平台，在系统内进行在线质疑（异议）、投诉，各招标人（代理机构）、行政监督部门可针对在线质疑（异议）、投诉进行在线答复。</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3、该公告已同步至“平顶山市公共资源交易中心微信公众号,”可通过公众号中的服务栏目进行查阅。</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4、监督单位：平顶山市建设工程招标投标事务中心</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 xml:space="preserve">联系人：王先生              </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联系电话：0375-2633905</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统一社会信用代码：12410400F737105200</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监督单位：平顶山市新华区政府采购服务中心</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联系人：梁女士</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电话：0375-7666036</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统一社会信用代码：11410402005462474w</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八、对本次招标提出询问，请按以下方式联系：</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1.招标人信息</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名称：平顶山市新华区住房和城乡建设局</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地址：平顶山市新华区曙光街23号院。</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 xml:space="preserve">联系人：符先生 </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 xml:space="preserve">联系方式：18937511777 </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2、招标代理机构信息</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代理机构：平顶山轩启工程咨询有限公司</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地  址：河南省平顶山市湛河区马庄街道轻工路与城乡路交叉口向西100米路南8楼808室</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联系人：许女士</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联系电话：13373913377</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3、项目联系方式</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项目联系人：许女士</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联系电话：13373913377</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温馨提示：</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本项目为全流程电子化交易项目，请认真阅读招标文件，并注意以下事项。</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1.供应商（投标人）应按招标文件规定编制、提交电子投标文件。</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2.本项目供应商不用再提供纸质投标文件。</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3.电子文件下载、制作、提交期间和开标（电子投标文件的解密）环节，供应商须使用CA数字证书（证书须在有效期内）。</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4.电子投标文件的制作</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4.1 供应商登录《全国公共资源交易平台(河南省▪平顶山市)》公共资源交易系统（http://221.176.192.166:8080/ggzy/）下载“平顶山投标文件制作系统”，按招标文件要求制作电子投标文件。</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电子投标文件的制作，参考《全国公共资源交易平台(河南省▪平顶山市)》公共资源交易系统——组件下载——交易系统操作手册（投标人、供应商）。</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4.2 供应商须将招标文件要求的资质、业绩、荣誉及相关人员证明材料等资料原件扫描件（或图片）制作到所提交的电子投标文件中。</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4.3供应商对同一项目多个标段进行投标的，应分别下载所投标段的招标文件，按标段制作电子投标文件，并按采购文件要求在相应位置加盖供应商电子印章和法人电子印章。</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5.加密电子投标文件的提交</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5.1加密电子投标文件应在采购文件规定的投标截止时间（开标时间）之前成功提交至《全国公共资源交易平台(河南省▪平顶山市)》公共资源交易系统（http://221.176.192.166:8080/ggzy/）。</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供应商应充分考虑并预留技术处理和上传数据所需时间。</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5.2供应商对同一项目多个标段进行投标的，加密电子投标文件应按标段分别提交。</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“不见面”开标注意事项</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1、开标时，投标人采用网上远程异地解密时，请用CA证书登录平顶山市公共资源交易中心业务系统，进入本项目开标大厅点击解密来完成投标文件的解密工作。每位投标人的解密时间从开标时间起60分钟内完成，超过规定时间解密的投标文件不予接收。</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2、如出现投标人的电子投标文件无法解密的情况，投标人应及时联系招标人（代理机构）进行说明。投标文件解密异常，按以下步骤进行处理：</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（1）如果是投标文件自身问题导致投标文件无法解密的，该投标文件将不予接收、解密。</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（2）如果是电子化交易系统问题造成投标文件无法解密的，将由技术人员进行排查处理。如短时间内问题无法解决的，将由招标人（代理机构）联系监督部门申请暂停开标，待问题解决后继续开标。</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3、所有投标文件解密完成后，由招标人（代理机构）操作，对开标结果进行公示。</w:t>
      </w:r>
    </w:p>
    <w:p>
      <w:pPr>
        <w:keepNext w:val="0"/>
        <w:keepLines w:val="0"/>
        <w:pageBreakBefore w:val="0"/>
        <w:widowControl w:val="0"/>
        <w:tabs>
          <w:tab w:val="left" w:pos="4515"/>
          <w:tab w:val="left" w:pos="4830"/>
        </w:tabs>
        <w:kinsoku/>
        <w:wordWrap/>
        <w:overflowPunct/>
        <w:topLinePunct w:val="0"/>
        <w:autoSpaceDE w:val="0"/>
        <w:autoSpaceDN w:val="0"/>
        <w:bidi w:val="0"/>
        <w:adjustRightInd/>
        <w:snapToGrid w:val="0"/>
        <w:spacing w:before="0" w:beforeAutospacing="0" w:after="0" w:afterAutospacing="0" w:line="360" w:lineRule="auto"/>
        <w:ind w:firstLine="480" w:firstLineChars="200"/>
        <w:textAlignment w:val="baseline"/>
        <w:rPr>
          <w:rFonts w:hint="eastAsia"/>
          <w:b w:val="0"/>
          <w:bCs/>
          <w:i w:val="0"/>
          <w:caps w:val="0"/>
          <w:color w:val="auto"/>
          <w:spacing w:val="0"/>
          <w:w w:val="100"/>
          <w:sz w:val="24"/>
          <w:szCs w:val="24"/>
          <w:highlight w:val="none"/>
          <w:lang w:val="en-US" w:eastAsia="zh-CN"/>
        </w:rPr>
      </w:pPr>
      <w:r>
        <w:rPr>
          <w:rFonts w:hint="eastAsia"/>
          <w:b w:val="0"/>
          <w:bCs/>
          <w:i w:val="0"/>
          <w:caps w:val="0"/>
          <w:color w:val="auto"/>
          <w:spacing w:val="0"/>
          <w:w w:val="100"/>
          <w:sz w:val="24"/>
          <w:szCs w:val="24"/>
          <w:highlight w:val="none"/>
          <w:lang w:val="en-US" w:eastAsia="zh-CN"/>
        </w:rPr>
        <w:t>4、投标人应保证在开标期间电话、电脑、网络等能够正常使用，投标人因停电、电脑病毒、网络堵塞等原因，未在规定的解密时间内对投标文件进行解密的，其投标文件不予接收。</w:t>
      </w:r>
    </w:p>
    <w:p>
      <w:pPr>
        <w:bidi w:val="0"/>
        <w:jc w:val="both"/>
        <w:rPr>
          <w:rFonts w:hint="eastAsia"/>
          <w:lang w:val="en-US" w:eastAsia="zh-CN"/>
        </w:rPr>
      </w:pPr>
      <w:r>
        <w:rPr>
          <w:rFonts w:hint="eastAsia"/>
          <w:b w:val="0"/>
          <w:bCs/>
          <w:i w:val="0"/>
          <w:caps w:val="0"/>
          <w:color w:val="auto"/>
          <w:spacing w:val="0"/>
          <w:w w:val="100"/>
          <w:sz w:val="24"/>
          <w:szCs w:val="24"/>
          <w:highlight w:val="none"/>
          <w:lang w:val="en-US" w:eastAsia="zh-CN"/>
        </w:rPr>
        <w:t>5、解密完成后，投标人可登录到交易系统查看自己的投标报价。如对自己的报价内容有异议的，应在报价内容显示后20分钟内联系招标人（代理机构）进行质疑，投标人未在规定时间内提出质疑的，视为认可开标结果显示内容。</w:t>
      </w:r>
    </w:p>
    <w:bookmarkEnd w:id="1"/>
    <w:bookmarkEnd w:id="2"/>
    <w:bookmarkEnd w:id="3"/>
    <w:bookmarkEnd w:id="4"/>
    <w:bookmarkEnd w:id="5"/>
    <w:bookmarkEnd w:id="6"/>
    <w:bookmarkEnd w:id="7"/>
    <w:bookmarkEnd w:id="8"/>
    <w:p>
      <w:pPr>
        <w:pStyle w:val="7"/>
        <w:bidi w:val="0"/>
        <w:rPr>
          <w:rFonts w:hint="eastAsia"/>
        </w:rPr>
      </w:pPr>
      <w:bookmarkStart w:id="9" w:name="_Toc25937"/>
      <w:bookmarkEnd w:id="9"/>
      <w:r>
        <w:rPr>
          <w:rFonts w:hint="eastAsia"/>
        </w:rPr>
        <w:t>第二章  投标人须知</w:t>
      </w:r>
    </w:p>
    <w:p>
      <w:pPr>
        <w:tabs>
          <w:tab w:val="left" w:pos="4515"/>
          <w:tab w:val="left" w:pos="4830"/>
        </w:tabs>
        <w:snapToGrid w:val="0"/>
        <w:spacing w:before="0" w:beforeAutospacing="0" w:after="0" w:afterAutospacing="0" w:line="460" w:lineRule="exact"/>
        <w:jc w:val="center"/>
        <w:rPr>
          <w:rFonts w:hint="eastAsia"/>
          <w:b/>
          <w:bCs w:val="0"/>
          <w:i w:val="0"/>
          <w:color w:val="000000"/>
          <w:spacing w:val="0"/>
          <w:w w:val="100"/>
          <w:sz w:val="24"/>
          <w:szCs w:val="24"/>
        </w:rPr>
      </w:pPr>
      <w:bookmarkStart w:id="10" w:name="_Toc536542485"/>
      <w:bookmarkEnd w:id="10"/>
      <w:bookmarkStart w:id="11" w:name="_Toc536541923"/>
      <w:bookmarkEnd w:id="11"/>
      <w:r>
        <w:rPr>
          <w:rFonts w:hint="eastAsia"/>
          <w:b/>
          <w:bCs w:val="0"/>
          <w:i w:val="0"/>
          <w:color w:val="000000"/>
          <w:spacing w:val="0"/>
          <w:w w:val="100"/>
          <w:sz w:val="24"/>
          <w:szCs w:val="24"/>
        </w:rPr>
        <w:t>投标人须知前附表</w:t>
      </w:r>
    </w:p>
    <w:tbl>
      <w:tblPr>
        <w:tblStyle w:val="5"/>
        <w:tblW w:w="5120" w:type="pct"/>
        <w:tblInd w:w="39" w:type="dxa"/>
        <w:tblLayout w:type="fixed"/>
        <w:tblCellMar>
          <w:top w:w="0" w:type="dxa"/>
          <w:left w:w="0" w:type="dxa"/>
          <w:bottom w:w="0" w:type="dxa"/>
          <w:right w:w="0" w:type="dxa"/>
        </w:tblCellMar>
      </w:tblPr>
      <w:tblGrid>
        <w:gridCol w:w="719"/>
        <w:gridCol w:w="1935"/>
        <w:gridCol w:w="7226"/>
      </w:tblGrid>
      <w:tr>
        <w:tblPrEx>
          <w:tblCellMar>
            <w:top w:w="0" w:type="dxa"/>
            <w:left w:w="0" w:type="dxa"/>
            <w:bottom w:w="0" w:type="dxa"/>
            <w:right w:w="0" w:type="dxa"/>
          </w:tblCellMar>
        </w:tblPrEx>
        <w:trPr>
          <w:trHeight w:val="90" w:hRule="atLeast"/>
        </w:trPr>
        <w:tc>
          <w:tcPr>
            <w:tcW w:w="363" w:type="dxa"/>
            <w:tcBorders>
              <w:top w:val="single" w:color="000000" w:sz="4" w:space="0"/>
              <w:left w:val="single" w:color="000000" w:sz="4" w:space="0"/>
              <w:bottom w:val="single" w:color="000000" w:sz="4" w:space="0"/>
              <w:right w:val="single" w:color="000000" w:sz="4" w:space="0"/>
            </w:tcBorders>
            <w:vAlign w:val="top"/>
          </w:tcPr>
          <w:p>
            <w:pPr>
              <w:tabs>
                <w:tab w:val="left" w:pos="4515"/>
                <w:tab w:val="left" w:pos="4830"/>
              </w:tabs>
              <w:snapToGrid w:val="0"/>
              <w:spacing w:before="0" w:beforeAutospacing="0" w:after="0" w:afterAutospacing="0" w:line="460" w:lineRule="exact"/>
              <w:jc w:val="center"/>
              <w:rPr>
                <w:rFonts w:hint="eastAsia"/>
                <w:b w:val="0"/>
                <w:bCs/>
                <w:i w:val="0"/>
                <w:color w:val="000000"/>
                <w:spacing w:val="0"/>
                <w:w w:val="100"/>
                <w:sz w:val="28"/>
                <w:szCs w:val="28"/>
              </w:rPr>
            </w:pPr>
            <w:bookmarkStart w:id="12" w:name="_Toc413941322"/>
            <w:r>
              <w:rPr>
                <w:rFonts w:hint="eastAsia"/>
                <w:b w:val="0"/>
                <w:bCs/>
                <w:i w:val="0"/>
                <w:color w:val="000000"/>
                <w:spacing w:val="0"/>
                <w:w w:val="100"/>
                <w:sz w:val="28"/>
                <w:szCs w:val="28"/>
              </w:rPr>
              <w:t>序号</w:t>
            </w:r>
          </w:p>
        </w:tc>
        <w:tc>
          <w:tcPr>
            <w:tcW w:w="979" w:type="dxa"/>
            <w:tcBorders>
              <w:top w:val="single" w:color="000000" w:sz="4" w:space="0"/>
              <w:left w:val="single" w:color="000000" w:sz="4" w:space="0"/>
              <w:bottom w:val="single" w:color="000000" w:sz="4" w:space="0"/>
              <w:right w:val="single" w:color="000000" w:sz="4" w:space="0"/>
            </w:tcBorders>
            <w:vAlign w:val="top"/>
          </w:tcPr>
          <w:p>
            <w:pPr>
              <w:tabs>
                <w:tab w:val="left" w:pos="4515"/>
                <w:tab w:val="left" w:pos="4830"/>
              </w:tabs>
              <w:snapToGrid w:val="0"/>
              <w:spacing w:before="0" w:beforeAutospacing="0" w:after="0" w:afterAutospacing="0" w:line="460" w:lineRule="exact"/>
              <w:jc w:val="center"/>
              <w:rPr>
                <w:rFonts w:hint="eastAsia"/>
                <w:b w:val="0"/>
                <w:bCs/>
                <w:i w:val="0"/>
                <w:color w:val="000000"/>
                <w:spacing w:val="0"/>
                <w:w w:val="100"/>
                <w:sz w:val="28"/>
                <w:szCs w:val="28"/>
                <w:lang w:val="en-US" w:eastAsia="zh-CN"/>
              </w:rPr>
            </w:pPr>
            <w:r>
              <w:rPr>
                <w:rFonts w:hint="eastAsia"/>
                <w:b w:val="0"/>
                <w:bCs/>
                <w:i w:val="0"/>
                <w:color w:val="000000"/>
                <w:spacing w:val="0"/>
                <w:w w:val="100"/>
                <w:sz w:val="28"/>
                <w:szCs w:val="28"/>
                <w:lang w:val="en-US" w:eastAsia="zh-CN"/>
              </w:rPr>
              <w:t xml:space="preserve">     </w:t>
            </w:r>
            <w:r>
              <w:rPr>
                <w:rFonts w:hint="eastAsia" w:ascii="宋体" w:hAnsi="宋体" w:eastAsia="宋体"/>
                <w:b w:val="0"/>
                <w:bCs/>
                <w:i w:val="0"/>
                <w:color w:val="000000"/>
                <w:spacing w:val="0"/>
                <w:w w:val="100"/>
                <w:sz w:val="28"/>
                <w:szCs w:val="28"/>
              </w:rPr>
              <w:t>条款名称</w:t>
            </w:r>
            <w:r>
              <w:rPr>
                <w:rFonts w:hint="eastAsia"/>
                <w:b w:val="0"/>
                <w:bCs/>
                <w:i w:val="0"/>
                <w:color w:val="000000"/>
                <w:spacing w:val="0"/>
                <w:w w:val="100"/>
                <w:sz w:val="28"/>
                <w:szCs w:val="28"/>
              </w:rPr>
              <w:tab/>
            </w:r>
            <w:r>
              <w:rPr>
                <w:rFonts w:hint="eastAsia"/>
                <w:b w:val="0"/>
                <w:bCs/>
                <w:i w:val="0"/>
                <w:color w:val="000000"/>
                <w:spacing w:val="0"/>
                <w:w w:val="100"/>
                <w:sz w:val="28"/>
                <w:szCs w:val="28"/>
              </w:rPr>
              <w:t>称</w:t>
            </w:r>
          </w:p>
        </w:tc>
        <w:tc>
          <w:tcPr>
            <w:tcW w:w="3657" w:type="dxa"/>
            <w:tcBorders>
              <w:top w:val="single" w:color="000000" w:sz="4" w:space="0"/>
              <w:left w:val="single" w:color="000000" w:sz="4" w:space="0"/>
              <w:bottom w:val="single" w:color="000000" w:sz="4" w:space="0"/>
              <w:right w:val="single" w:color="000000" w:sz="4" w:space="0"/>
            </w:tcBorders>
            <w:vAlign w:val="top"/>
          </w:tcPr>
          <w:p>
            <w:pPr>
              <w:tabs>
                <w:tab w:val="left" w:pos="4515"/>
                <w:tab w:val="left" w:pos="4830"/>
              </w:tabs>
              <w:snapToGrid w:val="0"/>
              <w:spacing w:before="0" w:beforeAutospacing="0" w:after="0" w:afterAutospacing="0" w:line="460" w:lineRule="exact"/>
              <w:jc w:val="center"/>
              <w:rPr>
                <w:rFonts w:hint="eastAsia"/>
                <w:b w:val="0"/>
                <w:bCs/>
                <w:i w:val="0"/>
                <w:color w:val="000000"/>
                <w:spacing w:val="0"/>
                <w:w w:val="100"/>
                <w:sz w:val="28"/>
                <w:szCs w:val="28"/>
              </w:rPr>
            </w:pPr>
            <w:r>
              <w:rPr>
                <w:rFonts w:hint="eastAsia"/>
                <w:b w:val="0"/>
                <w:bCs/>
                <w:i w:val="0"/>
                <w:color w:val="000000"/>
                <w:spacing w:val="0"/>
                <w:w w:val="100"/>
                <w:sz w:val="28"/>
                <w:szCs w:val="28"/>
              </w:rPr>
              <w:t>内容</w:t>
            </w:r>
          </w:p>
        </w:tc>
      </w:tr>
      <w:tr>
        <w:tblPrEx>
          <w:tblCellMar>
            <w:top w:w="0" w:type="dxa"/>
            <w:left w:w="0" w:type="dxa"/>
            <w:bottom w:w="0" w:type="dxa"/>
            <w:right w:w="0" w:type="dxa"/>
          </w:tblCellMar>
        </w:tblPrEx>
        <w:trPr>
          <w:trHeight w:val="687" w:hRule="atLeast"/>
        </w:trPr>
        <w:tc>
          <w:tcPr>
            <w:tcW w:w="363"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jc w:val="center"/>
              <w:rPr>
                <w:rFonts w:hint="eastAsia"/>
                <w:b w:val="0"/>
                <w:bCs/>
                <w:i w:val="0"/>
                <w:color w:val="000000"/>
                <w:spacing w:val="0"/>
                <w:w w:val="100"/>
                <w:sz w:val="28"/>
                <w:szCs w:val="28"/>
              </w:rPr>
            </w:pPr>
            <w:r>
              <w:rPr>
                <w:rFonts w:hint="eastAsia"/>
                <w:b w:val="0"/>
                <w:bCs/>
                <w:i w:val="0"/>
                <w:color w:val="000000"/>
                <w:spacing w:val="0"/>
                <w:w w:val="100"/>
                <w:sz w:val="28"/>
                <w:szCs w:val="28"/>
              </w:rPr>
              <w:t>1</w:t>
            </w:r>
          </w:p>
        </w:tc>
        <w:tc>
          <w:tcPr>
            <w:tcW w:w="979"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360" w:lineRule="auto"/>
              <w:jc w:val="center"/>
              <w:rPr>
                <w:rFonts w:hint="eastAsia" w:ascii="宋体" w:hAnsi="宋体" w:eastAsia="宋体" w:cs="Times New Roman"/>
                <w:b w:val="0"/>
                <w:bCs/>
                <w:i w:val="0"/>
                <w:color w:val="000000"/>
                <w:spacing w:val="0"/>
                <w:w w:val="100"/>
                <w:sz w:val="24"/>
                <w:szCs w:val="24"/>
                <w:lang w:val="en-US" w:eastAsia="zh-CN"/>
              </w:rPr>
            </w:pPr>
            <w:r>
              <w:rPr>
                <w:rFonts w:hint="eastAsia" w:ascii="宋体" w:hAnsi="宋体" w:eastAsia="宋体" w:cs="Times New Roman"/>
                <w:b w:val="0"/>
                <w:bCs/>
                <w:i w:val="0"/>
                <w:color w:val="000000"/>
                <w:spacing w:val="0"/>
                <w:w w:val="100"/>
                <w:sz w:val="24"/>
                <w:szCs w:val="24"/>
                <w:lang w:val="en-US" w:eastAsia="zh-CN"/>
              </w:rPr>
              <w:t>招标人</w:t>
            </w:r>
          </w:p>
        </w:tc>
        <w:tc>
          <w:tcPr>
            <w:tcW w:w="3657"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360" w:lineRule="auto"/>
              <w:jc w:val="left"/>
              <w:rPr>
                <w:rFonts w:hint="eastAsia" w:ascii="宋体" w:hAnsi="宋体" w:eastAsia="宋体" w:cs="Times New Roman"/>
                <w:b w:val="0"/>
                <w:bCs/>
                <w:i w:val="0"/>
                <w:color w:val="000000"/>
                <w:spacing w:val="0"/>
                <w:w w:val="100"/>
                <w:sz w:val="24"/>
                <w:szCs w:val="24"/>
                <w:lang w:val="en-US" w:eastAsia="zh-CN"/>
              </w:rPr>
            </w:pPr>
            <w:r>
              <w:rPr>
                <w:rFonts w:hint="eastAsia" w:ascii="宋体" w:hAnsi="宋体" w:eastAsia="宋体" w:cs="Times New Roman"/>
                <w:b w:val="0"/>
                <w:bCs/>
                <w:i w:val="0"/>
                <w:color w:val="000000"/>
                <w:spacing w:val="0"/>
                <w:w w:val="100"/>
                <w:sz w:val="24"/>
                <w:szCs w:val="24"/>
                <w:lang w:val="en-US" w:eastAsia="zh-CN"/>
              </w:rPr>
              <w:t>平顶山市新华区住房和城乡建设局</w:t>
            </w:r>
          </w:p>
        </w:tc>
      </w:tr>
      <w:tr>
        <w:tblPrEx>
          <w:tblCellMar>
            <w:top w:w="0" w:type="dxa"/>
            <w:left w:w="0" w:type="dxa"/>
            <w:bottom w:w="0" w:type="dxa"/>
            <w:right w:w="0" w:type="dxa"/>
          </w:tblCellMar>
        </w:tblPrEx>
        <w:trPr>
          <w:trHeight w:val="549" w:hRule="atLeast"/>
        </w:trPr>
        <w:tc>
          <w:tcPr>
            <w:tcW w:w="363"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jc w:val="center"/>
              <w:rPr>
                <w:rFonts w:hint="eastAsia"/>
                <w:b w:val="0"/>
                <w:bCs/>
                <w:i w:val="0"/>
                <w:color w:val="000000"/>
                <w:spacing w:val="0"/>
                <w:w w:val="100"/>
                <w:sz w:val="28"/>
                <w:szCs w:val="28"/>
              </w:rPr>
            </w:pPr>
            <w:r>
              <w:rPr>
                <w:rFonts w:hint="eastAsia"/>
                <w:b w:val="0"/>
                <w:bCs/>
                <w:i w:val="0"/>
                <w:color w:val="000000"/>
                <w:spacing w:val="0"/>
                <w:w w:val="100"/>
                <w:sz w:val="28"/>
                <w:szCs w:val="28"/>
              </w:rPr>
              <w:t>2</w:t>
            </w:r>
          </w:p>
        </w:tc>
        <w:tc>
          <w:tcPr>
            <w:tcW w:w="979"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360" w:lineRule="auto"/>
              <w:jc w:val="center"/>
              <w:rPr>
                <w:rFonts w:hint="eastAsia" w:ascii="宋体" w:hAnsi="宋体" w:eastAsia="宋体" w:cs="Times New Roman"/>
                <w:b w:val="0"/>
                <w:bCs/>
                <w:i w:val="0"/>
                <w:color w:val="000000"/>
                <w:spacing w:val="0"/>
                <w:w w:val="100"/>
                <w:sz w:val="24"/>
                <w:szCs w:val="24"/>
                <w:lang w:val="en-US" w:eastAsia="zh-CN"/>
              </w:rPr>
            </w:pPr>
            <w:r>
              <w:rPr>
                <w:rFonts w:hint="eastAsia" w:ascii="宋体" w:hAnsi="宋体" w:eastAsia="宋体" w:cs="Times New Roman"/>
                <w:b w:val="0"/>
                <w:bCs/>
                <w:i w:val="0"/>
                <w:color w:val="000000"/>
                <w:spacing w:val="0"/>
                <w:w w:val="100"/>
                <w:sz w:val="24"/>
                <w:szCs w:val="24"/>
                <w:lang w:val="en-US" w:eastAsia="zh-CN"/>
              </w:rPr>
              <w:t>招标代理机构</w:t>
            </w:r>
          </w:p>
        </w:tc>
        <w:tc>
          <w:tcPr>
            <w:tcW w:w="3657"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360" w:lineRule="auto"/>
              <w:jc w:val="left"/>
              <w:rPr>
                <w:rFonts w:hint="eastAsia" w:ascii="宋体" w:hAnsi="宋体" w:eastAsia="宋体" w:cs="Times New Roman"/>
                <w:b w:val="0"/>
                <w:bCs/>
                <w:i w:val="0"/>
                <w:color w:val="000000"/>
                <w:spacing w:val="0"/>
                <w:w w:val="100"/>
                <w:sz w:val="24"/>
                <w:szCs w:val="24"/>
                <w:lang w:val="en-US" w:eastAsia="zh-CN"/>
              </w:rPr>
            </w:pPr>
            <w:r>
              <w:rPr>
                <w:rFonts w:hint="eastAsia" w:ascii="宋体" w:hAnsi="宋体" w:eastAsia="宋体" w:cs="Times New Roman"/>
                <w:b w:val="0"/>
                <w:bCs/>
                <w:i w:val="0"/>
                <w:color w:val="000000"/>
                <w:spacing w:val="0"/>
                <w:w w:val="100"/>
                <w:sz w:val="24"/>
                <w:szCs w:val="24"/>
                <w:lang w:val="en-US" w:eastAsia="zh-CN"/>
              </w:rPr>
              <w:t>平顶山轩启工程咨询有限公司</w:t>
            </w:r>
          </w:p>
        </w:tc>
      </w:tr>
      <w:tr>
        <w:tblPrEx>
          <w:tblCellMar>
            <w:top w:w="0" w:type="dxa"/>
            <w:left w:w="0" w:type="dxa"/>
            <w:bottom w:w="0" w:type="dxa"/>
            <w:right w:w="0" w:type="dxa"/>
          </w:tblCellMar>
        </w:tblPrEx>
        <w:trPr>
          <w:trHeight w:val="893" w:hRule="atLeast"/>
        </w:trPr>
        <w:tc>
          <w:tcPr>
            <w:tcW w:w="363"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jc w:val="center"/>
              <w:rPr>
                <w:rFonts w:hint="eastAsia"/>
                <w:b w:val="0"/>
                <w:bCs/>
                <w:i w:val="0"/>
                <w:color w:val="000000"/>
                <w:spacing w:val="0"/>
                <w:w w:val="100"/>
                <w:sz w:val="28"/>
                <w:szCs w:val="28"/>
              </w:rPr>
            </w:pPr>
            <w:r>
              <w:rPr>
                <w:rFonts w:hint="eastAsia"/>
                <w:b w:val="0"/>
                <w:bCs/>
                <w:i w:val="0"/>
                <w:color w:val="000000"/>
                <w:spacing w:val="0"/>
                <w:w w:val="100"/>
                <w:sz w:val="28"/>
                <w:szCs w:val="28"/>
              </w:rPr>
              <w:t>3</w:t>
            </w:r>
          </w:p>
        </w:tc>
        <w:tc>
          <w:tcPr>
            <w:tcW w:w="979"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360" w:lineRule="auto"/>
              <w:jc w:val="center"/>
              <w:rPr>
                <w:rFonts w:hint="eastAsia" w:ascii="宋体" w:hAnsi="宋体" w:eastAsia="宋体" w:cs="Times New Roman"/>
                <w:b w:val="0"/>
                <w:bCs/>
                <w:i w:val="0"/>
                <w:color w:val="000000"/>
                <w:spacing w:val="0"/>
                <w:w w:val="100"/>
                <w:sz w:val="24"/>
                <w:szCs w:val="24"/>
                <w:lang w:val="en-US" w:eastAsia="zh-CN"/>
              </w:rPr>
            </w:pPr>
            <w:r>
              <w:rPr>
                <w:rFonts w:hint="eastAsia" w:ascii="宋体" w:hAnsi="宋体" w:eastAsia="宋体" w:cs="Times New Roman"/>
                <w:b w:val="0"/>
                <w:bCs/>
                <w:i w:val="0"/>
                <w:color w:val="000000"/>
                <w:spacing w:val="0"/>
                <w:w w:val="100"/>
                <w:sz w:val="24"/>
                <w:szCs w:val="24"/>
                <w:lang w:val="en-US" w:eastAsia="zh-CN"/>
              </w:rPr>
              <w:t>项目名称</w:t>
            </w:r>
          </w:p>
        </w:tc>
        <w:tc>
          <w:tcPr>
            <w:tcW w:w="3657"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360" w:lineRule="auto"/>
              <w:jc w:val="left"/>
              <w:rPr>
                <w:rFonts w:hint="eastAsia" w:ascii="宋体" w:hAnsi="宋体" w:eastAsia="宋体" w:cs="Times New Roman"/>
                <w:b w:val="0"/>
                <w:bCs/>
                <w:i w:val="0"/>
                <w:color w:val="000000"/>
                <w:spacing w:val="0"/>
                <w:w w:val="100"/>
                <w:sz w:val="24"/>
                <w:szCs w:val="24"/>
                <w:lang w:val="en-US" w:eastAsia="zh-CN"/>
              </w:rPr>
            </w:pPr>
            <w:r>
              <w:rPr>
                <w:rFonts w:hint="eastAsia" w:ascii="宋体" w:hAnsi="宋体" w:eastAsia="宋体" w:cs="Times New Roman"/>
                <w:b w:val="0"/>
                <w:bCs/>
                <w:i w:val="0"/>
                <w:color w:val="000000"/>
                <w:spacing w:val="0"/>
                <w:w w:val="100"/>
                <w:sz w:val="24"/>
                <w:szCs w:val="24"/>
                <w:lang w:val="en-US" w:eastAsia="zh-CN"/>
              </w:rPr>
              <w:t>平顶山市新华区中兴社区老旧小区改造提升项目施工及监理项目</w:t>
            </w:r>
          </w:p>
        </w:tc>
      </w:tr>
      <w:tr>
        <w:tblPrEx>
          <w:tblCellMar>
            <w:top w:w="0" w:type="dxa"/>
            <w:left w:w="0" w:type="dxa"/>
            <w:bottom w:w="0" w:type="dxa"/>
            <w:right w:w="0" w:type="dxa"/>
          </w:tblCellMar>
        </w:tblPrEx>
        <w:trPr>
          <w:trHeight w:val="633" w:hRule="atLeast"/>
        </w:trPr>
        <w:tc>
          <w:tcPr>
            <w:tcW w:w="363"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jc w:val="center"/>
              <w:rPr>
                <w:rFonts w:hint="eastAsia"/>
                <w:b w:val="0"/>
                <w:bCs/>
                <w:i w:val="0"/>
                <w:color w:val="000000"/>
                <w:spacing w:val="0"/>
                <w:w w:val="100"/>
                <w:sz w:val="28"/>
                <w:szCs w:val="28"/>
              </w:rPr>
            </w:pPr>
            <w:r>
              <w:rPr>
                <w:rFonts w:hint="eastAsia"/>
                <w:b w:val="0"/>
                <w:bCs/>
                <w:i w:val="0"/>
                <w:color w:val="000000"/>
                <w:spacing w:val="0"/>
                <w:w w:val="100"/>
                <w:sz w:val="28"/>
                <w:szCs w:val="28"/>
              </w:rPr>
              <w:t>4</w:t>
            </w:r>
          </w:p>
        </w:tc>
        <w:tc>
          <w:tcPr>
            <w:tcW w:w="979"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240" w:lineRule="auto"/>
              <w:jc w:val="center"/>
              <w:rPr>
                <w:rFonts w:hint="eastAsia"/>
                <w:b w:val="0"/>
                <w:bCs/>
                <w:i w:val="0"/>
                <w:color w:val="000000"/>
                <w:spacing w:val="0"/>
                <w:w w:val="100"/>
                <w:sz w:val="24"/>
                <w:szCs w:val="24"/>
              </w:rPr>
            </w:pPr>
            <w:r>
              <w:rPr>
                <w:rFonts w:hint="eastAsia"/>
                <w:b w:val="0"/>
                <w:bCs/>
                <w:i w:val="0"/>
                <w:color w:val="000000"/>
                <w:spacing w:val="0"/>
                <w:w w:val="100"/>
                <w:sz w:val="24"/>
                <w:szCs w:val="24"/>
              </w:rPr>
              <w:t>资金来源及落实情况</w:t>
            </w:r>
          </w:p>
        </w:tc>
        <w:tc>
          <w:tcPr>
            <w:tcW w:w="3657"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rPr>
                <w:rFonts w:hint="eastAsia"/>
                <w:b w:val="0"/>
                <w:bCs/>
                <w:i w:val="0"/>
                <w:color w:val="000000"/>
                <w:spacing w:val="0"/>
                <w:w w:val="100"/>
                <w:sz w:val="24"/>
                <w:szCs w:val="24"/>
                <w:lang w:val="en-US" w:eastAsia="zh-CN"/>
              </w:rPr>
            </w:pPr>
            <w:r>
              <w:rPr>
                <w:rFonts w:hint="eastAsia"/>
                <w:b w:val="0"/>
                <w:bCs/>
                <w:i w:val="0"/>
                <w:color w:val="000000"/>
                <w:spacing w:val="0"/>
                <w:w w:val="100"/>
                <w:sz w:val="24"/>
                <w:szCs w:val="24"/>
                <w:lang w:val="en-US" w:eastAsia="zh-CN"/>
              </w:rPr>
              <w:t>财政资金</w:t>
            </w:r>
            <w:r>
              <w:rPr>
                <w:rFonts w:hint="eastAsia"/>
                <w:b w:val="0"/>
                <w:bCs/>
                <w:i w:val="0"/>
                <w:color w:val="000000"/>
                <w:spacing w:val="0"/>
                <w:w w:val="100"/>
                <w:sz w:val="24"/>
                <w:szCs w:val="24"/>
              </w:rPr>
              <w:t>，已落实</w:t>
            </w:r>
            <w:r>
              <w:rPr>
                <w:rFonts w:hint="eastAsia"/>
                <w:b w:val="0"/>
                <w:bCs/>
                <w:i w:val="0"/>
                <w:color w:val="000000"/>
                <w:spacing w:val="0"/>
                <w:w w:val="100"/>
                <w:sz w:val="24"/>
                <w:szCs w:val="24"/>
                <w:lang w:eastAsia="zh-CN"/>
              </w:rPr>
              <w:t>。</w:t>
            </w:r>
            <w:r>
              <w:rPr>
                <w:rFonts w:hint="eastAsia"/>
                <w:b w:val="0"/>
                <w:bCs/>
                <w:i w:val="0"/>
                <w:color w:val="000000"/>
                <w:spacing w:val="0"/>
                <w:w w:val="100"/>
                <w:sz w:val="24"/>
                <w:szCs w:val="24"/>
                <w:lang w:val="en-US" w:eastAsia="zh-CN"/>
              </w:rPr>
              <w:t xml:space="preserve"> </w:t>
            </w:r>
          </w:p>
        </w:tc>
      </w:tr>
      <w:tr>
        <w:tblPrEx>
          <w:tblCellMar>
            <w:top w:w="0" w:type="dxa"/>
            <w:left w:w="0" w:type="dxa"/>
            <w:bottom w:w="0" w:type="dxa"/>
            <w:right w:w="0" w:type="dxa"/>
          </w:tblCellMar>
        </w:tblPrEx>
        <w:trPr>
          <w:trHeight w:val="288" w:hRule="atLeast"/>
        </w:trPr>
        <w:tc>
          <w:tcPr>
            <w:tcW w:w="363"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jc w:val="center"/>
              <w:rPr>
                <w:rFonts w:hint="eastAsia"/>
                <w:b w:val="0"/>
                <w:bCs/>
                <w:i w:val="0"/>
                <w:color w:val="000000"/>
                <w:spacing w:val="0"/>
                <w:w w:val="100"/>
                <w:sz w:val="28"/>
                <w:szCs w:val="28"/>
              </w:rPr>
            </w:pPr>
            <w:r>
              <w:rPr>
                <w:rFonts w:hint="eastAsia"/>
                <w:b w:val="0"/>
                <w:bCs/>
                <w:i w:val="0"/>
                <w:color w:val="000000"/>
                <w:spacing w:val="0"/>
                <w:w w:val="100"/>
                <w:sz w:val="28"/>
                <w:szCs w:val="28"/>
              </w:rPr>
              <w:t>5</w:t>
            </w:r>
          </w:p>
        </w:tc>
        <w:tc>
          <w:tcPr>
            <w:tcW w:w="979"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jc w:val="center"/>
              <w:rPr>
                <w:rFonts w:hint="eastAsia"/>
                <w:b w:val="0"/>
                <w:bCs/>
                <w:i w:val="0"/>
                <w:color w:val="000000"/>
                <w:spacing w:val="0"/>
                <w:w w:val="100"/>
                <w:sz w:val="24"/>
                <w:szCs w:val="24"/>
                <w:lang w:val="en-US" w:eastAsia="zh-CN"/>
              </w:rPr>
            </w:pPr>
            <w:r>
              <w:rPr>
                <w:rFonts w:hint="eastAsia"/>
                <w:b w:val="0"/>
                <w:bCs/>
                <w:i w:val="0"/>
                <w:color w:val="000000"/>
                <w:spacing w:val="0"/>
                <w:w w:val="100"/>
                <w:sz w:val="24"/>
                <w:szCs w:val="24"/>
                <w:lang w:val="en-US" w:eastAsia="zh-CN"/>
              </w:rPr>
              <w:t>招标范围</w:t>
            </w:r>
          </w:p>
        </w:tc>
        <w:tc>
          <w:tcPr>
            <w:tcW w:w="3657"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rPr>
                <w:rFonts w:hint="eastAsia" w:ascii="宋体" w:hAnsi="宋体" w:eastAsia="宋体"/>
                <w:b w:val="0"/>
                <w:bCs/>
                <w:i w:val="0"/>
                <w:color w:val="000000"/>
                <w:spacing w:val="0"/>
                <w:w w:val="100"/>
                <w:sz w:val="24"/>
                <w:szCs w:val="24"/>
                <w:lang w:val="en-US" w:eastAsia="zh-CN"/>
              </w:rPr>
            </w:pPr>
            <w:r>
              <w:rPr>
                <w:rFonts w:hint="eastAsia" w:ascii="宋体" w:hAnsi="宋体" w:eastAsia="宋体"/>
                <w:b w:val="0"/>
                <w:bCs/>
                <w:i w:val="0"/>
                <w:color w:val="000000"/>
                <w:spacing w:val="0"/>
                <w:w w:val="100"/>
                <w:sz w:val="24"/>
                <w:szCs w:val="24"/>
                <w:lang w:val="en-US" w:eastAsia="zh-CN"/>
              </w:rPr>
              <w:t>为本项目的施工准备阶段、施工阶段及缺陷责任期阶段提供施工监理服务</w:t>
            </w:r>
          </w:p>
        </w:tc>
      </w:tr>
      <w:tr>
        <w:tblPrEx>
          <w:tblCellMar>
            <w:top w:w="0" w:type="dxa"/>
            <w:left w:w="0" w:type="dxa"/>
            <w:bottom w:w="0" w:type="dxa"/>
            <w:right w:w="0" w:type="dxa"/>
          </w:tblCellMar>
        </w:tblPrEx>
        <w:trPr>
          <w:trHeight w:val="424" w:hRule="atLeast"/>
        </w:trPr>
        <w:tc>
          <w:tcPr>
            <w:tcW w:w="363"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jc w:val="center"/>
              <w:rPr>
                <w:rFonts w:hint="eastAsia"/>
                <w:b w:val="0"/>
                <w:bCs/>
                <w:i w:val="0"/>
                <w:color w:val="000000"/>
                <w:spacing w:val="0"/>
                <w:w w:val="100"/>
                <w:sz w:val="28"/>
                <w:szCs w:val="28"/>
              </w:rPr>
            </w:pPr>
            <w:r>
              <w:rPr>
                <w:rFonts w:hint="eastAsia"/>
                <w:b w:val="0"/>
                <w:bCs/>
                <w:i w:val="0"/>
                <w:color w:val="000000"/>
                <w:spacing w:val="0"/>
                <w:w w:val="100"/>
                <w:sz w:val="28"/>
                <w:szCs w:val="28"/>
              </w:rPr>
              <w:t>6</w:t>
            </w:r>
          </w:p>
        </w:tc>
        <w:tc>
          <w:tcPr>
            <w:tcW w:w="979"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jc w:val="center"/>
              <w:rPr>
                <w:rFonts w:hint="eastAsia"/>
                <w:b w:val="0"/>
                <w:bCs/>
                <w:i w:val="0"/>
                <w:color w:val="000000"/>
                <w:spacing w:val="0"/>
                <w:w w:val="100"/>
                <w:sz w:val="24"/>
                <w:szCs w:val="24"/>
                <w:lang w:val="en-US" w:eastAsia="zh-CN"/>
              </w:rPr>
            </w:pPr>
            <w:r>
              <w:rPr>
                <w:rFonts w:hint="eastAsia"/>
                <w:b w:val="0"/>
                <w:bCs/>
                <w:i w:val="0"/>
                <w:color w:val="000000"/>
                <w:spacing w:val="0"/>
                <w:w w:val="100"/>
                <w:sz w:val="24"/>
                <w:szCs w:val="24"/>
                <w:lang w:val="en-US" w:eastAsia="zh-CN"/>
              </w:rPr>
              <w:t>招标</w:t>
            </w:r>
            <w:r>
              <w:rPr>
                <w:rFonts w:hint="eastAsia"/>
                <w:b w:val="0"/>
                <w:bCs/>
                <w:i w:val="0"/>
                <w:color w:val="000000"/>
                <w:spacing w:val="0"/>
                <w:w w:val="100"/>
                <w:sz w:val="24"/>
                <w:szCs w:val="24"/>
              </w:rPr>
              <w:t>方式</w:t>
            </w:r>
          </w:p>
        </w:tc>
        <w:tc>
          <w:tcPr>
            <w:tcW w:w="3657"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rPr>
                <w:rFonts w:hint="eastAsia" w:ascii="宋体" w:hAnsi="宋体" w:eastAsia="宋体"/>
                <w:b w:val="0"/>
                <w:bCs/>
                <w:i w:val="0"/>
                <w:color w:val="000000"/>
                <w:spacing w:val="0"/>
                <w:w w:val="100"/>
                <w:sz w:val="24"/>
                <w:szCs w:val="24"/>
                <w:lang w:val="en-US" w:eastAsia="zh-CN"/>
              </w:rPr>
            </w:pPr>
            <w:r>
              <w:rPr>
                <w:rFonts w:hint="eastAsia" w:ascii="宋体" w:hAnsi="宋体" w:eastAsia="宋体"/>
                <w:b w:val="0"/>
                <w:bCs/>
                <w:i w:val="0"/>
                <w:color w:val="000000"/>
                <w:spacing w:val="0"/>
                <w:w w:val="100"/>
                <w:sz w:val="24"/>
                <w:szCs w:val="24"/>
                <w:lang w:val="en-US" w:eastAsia="zh-CN"/>
              </w:rPr>
              <w:t>公开招标</w:t>
            </w:r>
          </w:p>
        </w:tc>
      </w:tr>
      <w:tr>
        <w:tblPrEx>
          <w:tblCellMar>
            <w:top w:w="0" w:type="dxa"/>
            <w:left w:w="0" w:type="dxa"/>
            <w:bottom w:w="0" w:type="dxa"/>
            <w:right w:w="0" w:type="dxa"/>
          </w:tblCellMar>
        </w:tblPrEx>
        <w:trPr>
          <w:trHeight w:val="452" w:hRule="atLeast"/>
        </w:trPr>
        <w:tc>
          <w:tcPr>
            <w:tcW w:w="363"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jc w:val="center"/>
              <w:rPr>
                <w:rFonts w:hint="eastAsia"/>
                <w:b w:val="0"/>
                <w:bCs/>
                <w:i w:val="0"/>
                <w:color w:val="000000"/>
                <w:spacing w:val="0"/>
                <w:w w:val="100"/>
                <w:sz w:val="28"/>
                <w:szCs w:val="28"/>
              </w:rPr>
            </w:pPr>
            <w:r>
              <w:rPr>
                <w:rFonts w:hint="eastAsia"/>
                <w:b w:val="0"/>
                <w:bCs/>
                <w:i w:val="0"/>
                <w:color w:val="000000"/>
                <w:spacing w:val="0"/>
                <w:w w:val="100"/>
                <w:sz w:val="28"/>
                <w:szCs w:val="28"/>
              </w:rPr>
              <w:t>7</w:t>
            </w:r>
          </w:p>
        </w:tc>
        <w:tc>
          <w:tcPr>
            <w:tcW w:w="979"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jc w:val="center"/>
              <w:rPr>
                <w:rFonts w:hint="eastAsia"/>
                <w:b w:val="0"/>
                <w:bCs/>
                <w:i w:val="0"/>
                <w:color w:val="000000"/>
                <w:spacing w:val="0"/>
                <w:w w:val="100"/>
                <w:sz w:val="24"/>
                <w:szCs w:val="24"/>
                <w:lang w:val="en-US" w:eastAsia="zh-CN"/>
              </w:rPr>
            </w:pPr>
            <w:r>
              <w:rPr>
                <w:rFonts w:hint="eastAsia"/>
                <w:b w:val="0"/>
                <w:bCs/>
                <w:i w:val="0"/>
                <w:color w:val="000000"/>
                <w:spacing w:val="0"/>
                <w:w w:val="100"/>
                <w:sz w:val="24"/>
                <w:szCs w:val="24"/>
                <w:lang w:val="en-US" w:eastAsia="zh-CN"/>
              </w:rPr>
              <w:t>招标</w:t>
            </w:r>
            <w:r>
              <w:rPr>
                <w:rFonts w:hint="eastAsia"/>
                <w:b w:val="0"/>
                <w:bCs/>
                <w:i w:val="0"/>
                <w:color w:val="000000"/>
                <w:spacing w:val="0"/>
                <w:w w:val="100"/>
                <w:sz w:val="24"/>
                <w:szCs w:val="24"/>
              </w:rPr>
              <w:t>项目属性</w:t>
            </w:r>
          </w:p>
        </w:tc>
        <w:tc>
          <w:tcPr>
            <w:tcW w:w="3657"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rPr>
                <w:rFonts w:hint="eastAsia" w:ascii="宋体" w:hAnsi="宋体" w:eastAsia="宋体"/>
                <w:b w:val="0"/>
                <w:bCs/>
                <w:i w:val="0"/>
                <w:color w:val="000000"/>
                <w:spacing w:val="0"/>
                <w:w w:val="100"/>
                <w:sz w:val="24"/>
                <w:szCs w:val="24"/>
                <w:lang w:val="en-US" w:eastAsia="zh-CN"/>
              </w:rPr>
            </w:pPr>
            <w:r>
              <w:rPr>
                <w:rFonts w:hint="eastAsia" w:ascii="宋体" w:hAnsi="宋体" w:eastAsia="宋体"/>
                <w:b w:val="0"/>
                <w:bCs/>
                <w:i w:val="0"/>
                <w:color w:val="000000"/>
                <w:spacing w:val="0"/>
                <w:w w:val="100"/>
                <w:sz w:val="24"/>
                <w:szCs w:val="24"/>
                <w:lang w:val="en-US" w:eastAsia="zh-CN"/>
              </w:rPr>
              <w:t xml:space="preserve">□货物       </w:t>
            </w:r>
            <w:r>
              <w:rPr>
                <w:rFonts w:hint="eastAsia" w:ascii="宋体" w:hAnsi="宋体" w:eastAsia="宋体"/>
                <w:b w:val="0"/>
                <w:bCs/>
                <w:i w:val="0"/>
                <w:color w:val="000000"/>
                <w:spacing w:val="0"/>
                <w:w w:val="100"/>
                <w:sz w:val="24"/>
                <w:szCs w:val="24"/>
                <w:lang w:val="en-US" w:eastAsia="zh-CN"/>
              </w:rPr>
              <w:fldChar w:fldCharType="begin"/>
            </w:r>
            <w:r>
              <w:rPr>
                <w:rFonts w:hint="eastAsia" w:ascii="宋体" w:hAnsi="宋体" w:eastAsia="宋体"/>
                <w:b w:val="0"/>
                <w:bCs/>
                <w:i w:val="0"/>
                <w:color w:val="000000"/>
                <w:spacing w:val="0"/>
                <w:w w:val="100"/>
                <w:sz w:val="24"/>
                <w:szCs w:val="24"/>
                <w:lang w:val="en-US" w:eastAsia="zh-CN"/>
              </w:rPr>
              <w:instrText xml:space="preserve"> eq \o\ac(</w:instrText>
            </w:r>
            <w:r>
              <w:rPr>
                <w:rFonts w:hint="eastAsia" w:ascii="宋体" w:hAnsi="宋体" w:eastAsia="宋体"/>
                <w:b w:val="0"/>
                <w:bCs/>
                <w:i w:val="0"/>
                <w:color w:val="000000"/>
                <w:spacing w:val="0"/>
                <w:w w:val="100"/>
                <w:position w:val="-4"/>
                <w:sz w:val="36"/>
                <w:szCs w:val="24"/>
                <w:lang w:val="en-US" w:eastAsia="zh-CN"/>
              </w:rPr>
              <w:instrText xml:space="preserve">□</w:instrText>
            </w:r>
            <w:r>
              <w:rPr>
                <w:rFonts w:hint="eastAsia" w:ascii="宋体" w:hAnsi="宋体" w:eastAsia="宋体"/>
                <w:b w:val="0"/>
                <w:bCs/>
                <w:i w:val="0"/>
                <w:color w:val="000000"/>
                <w:spacing w:val="0"/>
                <w:w w:val="100"/>
                <w:position w:val="0"/>
                <w:sz w:val="24"/>
                <w:szCs w:val="24"/>
                <w:lang w:val="en-US" w:eastAsia="zh-CN"/>
              </w:rPr>
              <w:instrText xml:space="preserve">,√)</w:instrText>
            </w:r>
            <w:r>
              <w:rPr>
                <w:rFonts w:hint="eastAsia" w:ascii="宋体" w:hAnsi="宋体" w:eastAsia="宋体"/>
                <w:b w:val="0"/>
                <w:bCs/>
                <w:i w:val="0"/>
                <w:color w:val="000000"/>
                <w:spacing w:val="0"/>
                <w:w w:val="100"/>
                <w:sz w:val="24"/>
                <w:szCs w:val="24"/>
                <w:lang w:val="en-US" w:eastAsia="zh-CN"/>
              </w:rPr>
              <w:fldChar w:fldCharType="end"/>
            </w:r>
            <w:r>
              <w:rPr>
                <w:rFonts w:hint="eastAsia" w:ascii="宋体" w:hAnsi="宋体" w:eastAsia="宋体"/>
                <w:b w:val="0"/>
                <w:bCs/>
                <w:i w:val="0"/>
                <w:color w:val="000000"/>
                <w:spacing w:val="0"/>
                <w:w w:val="100"/>
                <w:sz w:val="24"/>
                <w:szCs w:val="24"/>
                <w:lang w:val="en-US" w:eastAsia="zh-CN"/>
              </w:rPr>
              <w:t xml:space="preserve">服务       </w:t>
            </w:r>
            <w:r>
              <w:rPr>
                <w:rFonts w:hint="eastAsia"/>
                <w:b w:val="0"/>
                <w:bCs/>
                <w:i w:val="0"/>
                <w:color w:val="000000"/>
                <w:spacing w:val="0"/>
                <w:w w:val="100"/>
                <w:sz w:val="24"/>
                <w:szCs w:val="24"/>
                <w:lang w:val="en-US" w:eastAsia="zh-CN"/>
              </w:rPr>
              <w:t>□</w:t>
            </w:r>
            <w:r>
              <w:rPr>
                <w:rFonts w:hint="eastAsia" w:ascii="宋体" w:hAnsi="宋体" w:eastAsia="宋体"/>
                <w:b w:val="0"/>
                <w:bCs/>
                <w:i w:val="0"/>
                <w:color w:val="000000"/>
                <w:spacing w:val="0"/>
                <w:w w:val="100"/>
                <w:sz w:val="24"/>
                <w:szCs w:val="24"/>
                <w:lang w:val="en-US" w:eastAsia="zh-CN"/>
              </w:rPr>
              <w:t>工程</w:t>
            </w:r>
          </w:p>
        </w:tc>
      </w:tr>
      <w:tr>
        <w:tblPrEx>
          <w:tblCellMar>
            <w:top w:w="0" w:type="dxa"/>
            <w:left w:w="0" w:type="dxa"/>
            <w:bottom w:w="0" w:type="dxa"/>
            <w:right w:w="0" w:type="dxa"/>
          </w:tblCellMar>
        </w:tblPrEx>
        <w:trPr>
          <w:trHeight w:val="453" w:hRule="atLeast"/>
        </w:trPr>
        <w:tc>
          <w:tcPr>
            <w:tcW w:w="363"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jc w:val="center"/>
              <w:rPr>
                <w:rFonts w:hint="eastAsia"/>
                <w:b w:val="0"/>
                <w:bCs/>
                <w:i w:val="0"/>
                <w:color w:val="000000"/>
                <w:spacing w:val="0"/>
                <w:w w:val="100"/>
                <w:sz w:val="28"/>
                <w:szCs w:val="28"/>
              </w:rPr>
            </w:pPr>
            <w:r>
              <w:rPr>
                <w:rFonts w:hint="eastAsia"/>
                <w:b w:val="0"/>
                <w:bCs/>
                <w:i w:val="0"/>
                <w:color w:val="000000"/>
                <w:spacing w:val="0"/>
                <w:w w:val="100"/>
                <w:sz w:val="28"/>
                <w:szCs w:val="28"/>
              </w:rPr>
              <w:t>8</w:t>
            </w:r>
          </w:p>
        </w:tc>
        <w:tc>
          <w:tcPr>
            <w:tcW w:w="979"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jc w:val="center"/>
              <w:rPr>
                <w:rFonts w:hint="eastAsia"/>
                <w:b w:val="0"/>
                <w:bCs/>
                <w:i w:val="0"/>
                <w:color w:val="000000"/>
                <w:spacing w:val="0"/>
                <w:w w:val="100"/>
                <w:sz w:val="24"/>
                <w:szCs w:val="24"/>
              </w:rPr>
            </w:pPr>
            <w:r>
              <w:rPr>
                <w:rFonts w:hint="eastAsia"/>
                <w:b w:val="0"/>
                <w:bCs/>
                <w:i w:val="0"/>
                <w:color w:val="000000"/>
                <w:spacing w:val="0"/>
                <w:w w:val="100"/>
                <w:sz w:val="24"/>
                <w:szCs w:val="24"/>
              </w:rPr>
              <w:t>合同履行期限</w:t>
            </w:r>
          </w:p>
        </w:tc>
        <w:tc>
          <w:tcPr>
            <w:tcW w:w="3657"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rPr>
                <w:rFonts w:hint="eastAsia" w:ascii="宋体" w:hAnsi="宋体" w:eastAsia="宋体"/>
                <w:b w:val="0"/>
                <w:bCs/>
                <w:i w:val="0"/>
                <w:color w:val="000000"/>
                <w:spacing w:val="0"/>
                <w:w w:val="100"/>
                <w:sz w:val="24"/>
                <w:szCs w:val="24"/>
                <w:lang w:val="en-US" w:eastAsia="zh-CN"/>
              </w:rPr>
            </w:pPr>
            <w:r>
              <w:rPr>
                <w:rFonts w:hint="eastAsia" w:ascii="宋体" w:hAnsi="宋体" w:eastAsia="宋体"/>
                <w:b w:val="0"/>
                <w:bCs/>
                <w:i w:val="0"/>
                <w:color w:val="000000"/>
                <w:spacing w:val="0"/>
                <w:w w:val="100"/>
                <w:sz w:val="24"/>
                <w:szCs w:val="24"/>
                <w:lang w:val="en-US" w:eastAsia="zh-CN"/>
              </w:rPr>
              <w:t>同计划工期</w:t>
            </w:r>
          </w:p>
        </w:tc>
      </w:tr>
      <w:tr>
        <w:tblPrEx>
          <w:tblCellMar>
            <w:top w:w="0" w:type="dxa"/>
            <w:left w:w="0" w:type="dxa"/>
            <w:bottom w:w="0" w:type="dxa"/>
            <w:right w:w="0" w:type="dxa"/>
          </w:tblCellMar>
        </w:tblPrEx>
        <w:trPr>
          <w:trHeight w:val="90" w:hRule="atLeast"/>
        </w:trPr>
        <w:tc>
          <w:tcPr>
            <w:tcW w:w="363"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jc w:val="center"/>
              <w:rPr>
                <w:rFonts w:hint="eastAsia"/>
                <w:b w:val="0"/>
                <w:bCs/>
                <w:i w:val="0"/>
                <w:color w:val="000000"/>
                <w:spacing w:val="0"/>
                <w:w w:val="100"/>
                <w:sz w:val="28"/>
                <w:szCs w:val="28"/>
              </w:rPr>
            </w:pPr>
            <w:r>
              <w:rPr>
                <w:rFonts w:hint="eastAsia"/>
                <w:b w:val="0"/>
                <w:bCs/>
                <w:i w:val="0"/>
                <w:color w:val="000000"/>
                <w:spacing w:val="0"/>
                <w:w w:val="100"/>
                <w:sz w:val="28"/>
                <w:szCs w:val="28"/>
              </w:rPr>
              <w:t>9</w:t>
            </w:r>
          </w:p>
        </w:tc>
        <w:tc>
          <w:tcPr>
            <w:tcW w:w="979"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jc w:val="center"/>
              <w:rPr>
                <w:rFonts w:hint="eastAsia"/>
                <w:b w:val="0"/>
                <w:bCs/>
                <w:i w:val="0"/>
                <w:color w:val="000000"/>
                <w:spacing w:val="0"/>
                <w:w w:val="100"/>
                <w:sz w:val="24"/>
                <w:szCs w:val="24"/>
                <w:lang w:val="en-US" w:eastAsia="zh-CN"/>
              </w:rPr>
            </w:pPr>
            <w:r>
              <w:rPr>
                <w:rFonts w:hint="eastAsia"/>
                <w:b w:val="0"/>
                <w:bCs/>
                <w:i w:val="0"/>
                <w:color w:val="000000"/>
                <w:spacing w:val="0"/>
                <w:w w:val="100"/>
                <w:sz w:val="24"/>
                <w:szCs w:val="24"/>
                <w:lang w:val="en-US" w:eastAsia="zh-CN"/>
              </w:rPr>
              <w:t>服务期限</w:t>
            </w:r>
          </w:p>
        </w:tc>
        <w:tc>
          <w:tcPr>
            <w:tcW w:w="3657"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rPr>
                <w:rFonts w:hint="eastAsia" w:ascii="宋体" w:hAnsi="宋体" w:eastAsia="宋体"/>
                <w:b w:val="0"/>
                <w:bCs/>
                <w:i w:val="0"/>
                <w:color w:val="000000"/>
                <w:spacing w:val="0"/>
                <w:w w:val="100"/>
                <w:sz w:val="24"/>
                <w:szCs w:val="24"/>
                <w:lang w:val="en-US" w:eastAsia="zh-CN"/>
              </w:rPr>
            </w:pPr>
            <w:r>
              <w:rPr>
                <w:rFonts w:hint="eastAsia" w:ascii="宋体" w:hAnsi="宋体" w:eastAsia="宋体"/>
                <w:b w:val="0"/>
                <w:bCs/>
                <w:i w:val="0"/>
                <w:color w:val="000000"/>
                <w:spacing w:val="0"/>
                <w:w w:val="100"/>
                <w:sz w:val="24"/>
                <w:szCs w:val="24"/>
                <w:lang w:val="en-US" w:eastAsia="zh-CN"/>
              </w:rPr>
              <w:t>施工及保修期全过程</w:t>
            </w:r>
          </w:p>
        </w:tc>
      </w:tr>
      <w:tr>
        <w:tblPrEx>
          <w:tblCellMar>
            <w:top w:w="0" w:type="dxa"/>
            <w:left w:w="0" w:type="dxa"/>
            <w:bottom w:w="0" w:type="dxa"/>
            <w:right w:w="0" w:type="dxa"/>
          </w:tblCellMar>
        </w:tblPrEx>
        <w:trPr>
          <w:trHeight w:val="466" w:hRule="atLeast"/>
        </w:trPr>
        <w:tc>
          <w:tcPr>
            <w:tcW w:w="363"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jc w:val="center"/>
              <w:rPr>
                <w:rFonts w:hint="eastAsia"/>
                <w:b w:val="0"/>
                <w:bCs/>
                <w:i w:val="0"/>
                <w:color w:val="000000"/>
                <w:spacing w:val="0"/>
                <w:w w:val="100"/>
                <w:sz w:val="28"/>
                <w:szCs w:val="28"/>
              </w:rPr>
            </w:pPr>
            <w:r>
              <w:rPr>
                <w:rFonts w:hint="eastAsia"/>
                <w:b w:val="0"/>
                <w:bCs/>
                <w:i w:val="0"/>
                <w:color w:val="000000"/>
                <w:spacing w:val="0"/>
                <w:w w:val="100"/>
                <w:sz w:val="28"/>
                <w:szCs w:val="28"/>
              </w:rPr>
              <w:t>10</w:t>
            </w:r>
          </w:p>
        </w:tc>
        <w:tc>
          <w:tcPr>
            <w:tcW w:w="979"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jc w:val="center"/>
              <w:rPr>
                <w:rFonts w:hint="eastAsia"/>
                <w:b w:val="0"/>
                <w:bCs/>
                <w:i w:val="0"/>
                <w:color w:val="000000"/>
                <w:spacing w:val="0"/>
                <w:w w:val="100"/>
                <w:sz w:val="24"/>
                <w:szCs w:val="24"/>
              </w:rPr>
            </w:pPr>
            <w:r>
              <w:rPr>
                <w:rFonts w:hint="eastAsia"/>
                <w:b w:val="0"/>
                <w:bCs/>
                <w:i w:val="0"/>
                <w:color w:val="000000"/>
                <w:spacing w:val="0"/>
                <w:w w:val="100"/>
                <w:sz w:val="24"/>
                <w:szCs w:val="24"/>
              </w:rPr>
              <w:t>项目地点</w:t>
            </w:r>
          </w:p>
        </w:tc>
        <w:tc>
          <w:tcPr>
            <w:tcW w:w="3657"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rPr>
                <w:rFonts w:hint="eastAsia" w:ascii="宋体" w:hAnsi="宋体" w:eastAsia="宋体"/>
                <w:b w:val="0"/>
                <w:bCs/>
                <w:i w:val="0"/>
                <w:color w:val="000000"/>
                <w:spacing w:val="0"/>
                <w:w w:val="100"/>
                <w:sz w:val="32"/>
                <w:szCs w:val="32"/>
                <w:lang w:val="en-US" w:eastAsia="zh-CN"/>
              </w:rPr>
            </w:pPr>
            <w:r>
              <w:rPr>
                <w:rFonts w:hint="eastAsia" w:ascii="宋体" w:hAnsi="宋体" w:eastAsia="宋体" w:cs="Times New Roman"/>
                <w:b w:val="0"/>
                <w:bCs/>
                <w:i w:val="0"/>
                <w:color w:val="000000"/>
                <w:spacing w:val="0"/>
                <w:w w:val="100"/>
                <w:sz w:val="24"/>
                <w:szCs w:val="24"/>
                <w:lang w:val="en-US" w:eastAsia="zh-CN"/>
              </w:rPr>
              <w:t>中兴小区、佳世客小区、商贸北苑、九方圆商城、丰源路商贸南苑、和平路。</w:t>
            </w:r>
          </w:p>
        </w:tc>
      </w:tr>
      <w:tr>
        <w:tblPrEx>
          <w:tblCellMar>
            <w:top w:w="0" w:type="dxa"/>
            <w:left w:w="0" w:type="dxa"/>
            <w:bottom w:w="0" w:type="dxa"/>
            <w:right w:w="0" w:type="dxa"/>
          </w:tblCellMar>
        </w:tblPrEx>
        <w:trPr>
          <w:trHeight w:val="389" w:hRule="atLeast"/>
        </w:trPr>
        <w:tc>
          <w:tcPr>
            <w:tcW w:w="363"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jc w:val="center"/>
              <w:rPr>
                <w:rFonts w:hint="eastAsia"/>
                <w:b w:val="0"/>
                <w:bCs/>
                <w:i w:val="0"/>
                <w:color w:val="000000"/>
                <w:spacing w:val="0"/>
                <w:w w:val="100"/>
                <w:sz w:val="28"/>
                <w:szCs w:val="28"/>
              </w:rPr>
            </w:pPr>
            <w:r>
              <w:rPr>
                <w:rFonts w:hint="eastAsia"/>
                <w:b w:val="0"/>
                <w:bCs/>
                <w:i w:val="0"/>
                <w:color w:val="000000"/>
                <w:spacing w:val="0"/>
                <w:w w:val="100"/>
                <w:sz w:val="28"/>
                <w:szCs w:val="28"/>
              </w:rPr>
              <w:t>11</w:t>
            </w:r>
          </w:p>
        </w:tc>
        <w:tc>
          <w:tcPr>
            <w:tcW w:w="979"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jc w:val="center"/>
              <w:rPr>
                <w:rFonts w:hint="eastAsia"/>
                <w:b w:val="0"/>
                <w:bCs/>
                <w:i w:val="0"/>
                <w:color w:val="000000"/>
                <w:spacing w:val="0"/>
                <w:w w:val="100"/>
                <w:sz w:val="24"/>
                <w:szCs w:val="24"/>
                <w:lang w:eastAsia="zh-CN"/>
              </w:rPr>
            </w:pPr>
            <w:r>
              <w:rPr>
                <w:rFonts w:hint="eastAsia"/>
                <w:b w:val="0"/>
                <w:bCs/>
                <w:i w:val="0"/>
                <w:color w:val="000000"/>
                <w:spacing w:val="0"/>
                <w:w w:val="100"/>
                <w:sz w:val="24"/>
                <w:szCs w:val="24"/>
                <w:lang w:eastAsia="zh-CN"/>
              </w:rPr>
              <w:t>质量要求</w:t>
            </w:r>
          </w:p>
        </w:tc>
        <w:tc>
          <w:tcPr>
            <w:tcW w:w="3657"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rPr>
                <w:rFonts w:hint="eastAsia"/>
                <w:b w:val="0"/>
                <w:bCs/>
                <w:i w:val="0"/>
                <w:color w:val="000000"/>
                <w:spacing w:val="0"/>
                <w:w w:val="100"/>
                <w:sz w:val="24"/>
                <w:szCs w:val="24"/>
                <w:lang w:val="en-US" w:eastAsia="zh-CN"/>
              </w:rPr>
            </w:pPr>
            <w:r>
              <w:rPr>
                <w:rFonts w:hint="eastAsia"/>
                <w:b w:val="0"/>
                <w:bCs/>
                <w:i w:val="0"/>
                <w:color w:val="000000"/>
                <w:spacing w:val="0"/>
                <w:w w:val="100"/>
                <w:sz w:val="24"/>
                <w:szCs w:val="24"/>
                <w:lang w:val="en-US" w:eastAsia="zh-CN"/>
              </w:rPr>
              <w:t>合格</w:t>
            </w:r>
            <w:r>
              <w:rPr>
                <w:rFonts w:hint="eastAsia"/>
                <w:color w:val="000000"/>
                <w:sz w:val="24"/>
                <w:szCs w:val="22"/>
                <w:lang w:val="en-US" w:eastAsia="zh-CN"/>
              </w:rPr>
              <w:t>（</w:t>
            </w:r>
            <w:r>
              <w:rPr>
                <w:rFonts w:hint="eastAsia" w:ascii="Times New Roman" w:hAnsi="Times New Roman" w:eastAsia="宋体"/>
                <w:color w:val="000000"/>
                <w:sz w:val="24"/>
                <w:szCs w:val="22"/>
              </w:rPr>
              <w:t>达到国家规范和质量验收合格标准</w:t>
            </w:r>
            <w:r>
              <w:rPr>
                <w:rFonts w:hint="eastAsia"/>
                <w:color w:val="000000"/>
                <w:sz w:val="24"/>
                <w:szCs w:val="22"/>
                <w:lang w:val="en-US" w:eastAsia="zh-CN"/>
              </w:rPr>
              <w:t>）</w:t>
            </w:r>
          </w:p>
        </w:tc>
      </w:tr>
      <w:tr>
        <w:tblPrEx>
          <w:tblCellMar>
            <w:top w:w="0" w:type="dxa"/>
            <w:left w:w="0" w:type="dxa"/>
            <w:bottom w:w="0" w:type="dxa"/>
            <w:right w:w="0" w:type="dxa"/>
          </w:tblCellMar>
        </w:tblPrEx>
        <w:trPr>
          <w:trHeight w:val="563" w:hRule="atLeast"/>
        </w:trPr>
        <w:tc>
          <w:tcPr>
            <w:tcW w:w="363"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jc w:val="center"/>
              <w:rPr>
                <w:rFonts w:hint="eastAsia"/>
                <w:b w:val="0"/>
                <w:bCs/>
                <w:i w:val="0"/>
                <w:color w:val="000000"/>
                <w:spacing w:val="0"/>
                <w:w w:val="100"/>
                <w:sz w:val="28"/>
                <w:szCs w:val="28"/>
              </w:rPr>
            </w:pPr>
            <w:r>
              <w:rPr>
                <w:rFonts w:hint="eastAsia"/>
                <w:b w:val="0"/>
                <w:bCs/>
                <w:i w:val="0"/>
                <w:color w:val="000000"/>
                <w:spacing w:val="0"/>
                <w:w w:val="100"/>
                <w:sz w:val="28"/>
                <w:szCs w:val="28"/>
              </w:rPr>
              <w:t>12</w:t>
            </w:r>
          </w:p>
        </w:tc>
        <w:tc>
          <w:tcPr>
            <w:tcW w:w="979"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jc w:val="center"/>
              <w:rPr>
                <w:rFonts w:hint="eastAsia" w:ascii="宋体" w:hAnsi="宋体" w:eastAsia="宋体"/>
                <w:b w:val="0"/>
                <w:bCs/>
                <w:i w:val="0"/>
                <w:color w:val="000000"/>
                <w:spacing w:val="0"/>
                <w:w w:val="100"/>
                <w:sz w:val="24"/>
                <w:szCs w:val="24"/>
                <w:lang w:val="en-US" w:eastAsia="zh-CN"/>
              </w:rPr>
            </w:pPr>
            <w:r>
              <w:rPr>
                <w:rFonts w:hint="eastAsia" w:ascii="宋体" w:hAnsi="宋体" w:eastAsia="宋体"/>
                <w:b w:val="0"/>
                <w:bCs/>
                <w:i w:val="0"/>
                <w:color w:val="000000"/>
                <w:spacing w:val="0"/>
                <w:w w:val="100"/>
                <w:sz w:val="24"/>
                <w:szCs w:val="24"/>
                <w:lang w:val="en-US" w:eastAsia="zh-CN"/>
              </w:rPr>
              <w:t>投标人资格要求</w:t>
            </w:r>
          </w:p>
        </w:tc>
        <w:tc>
          <w:tcPr>
            <w:tcW w:w="3657"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rPr>
                <w:rFonts w:hint="eastAsia" w:ascii="宋体" w:hAnsi="宋体" w:eastAsia="宋体"/>
                <w:b w:val="0"/>
                <w:bCs/>
                <w:i w:val="0"/>
                <w:color w:val="000000"/>
                <w:spacing w:val="0"/>
                <w:w w:val="100"/>
                <w:sz w:val="24"/>
                <w:szCs w:val="24"/>
                <w:lang w:val="en-US" w:eastAsia="zh-CN"/>
              </w:rPr>
            </w:pPr>
            <w:r>
              <w:rPr>
                <w:rFonts w:hint="eastAsia" w:ascii="宋体" w:hAnsi="宋体" w:eastAsia="宋体"/>
                <w:b w:val="0"/>
                <w:bCs/>
                <w:i w:val="0"/>
                <w:color w:val="000000"/>
                <w:spacing w:val="0"/>
                <w:w w:val="100"/>
                <w:sz w:val="24"/>
                <w:szCs w:val="24"/>
                <w:lang w:val="en-US" w:eastAsia="zh-CN"/>
              </w:rPr>
              <w:t>详见招标公告</w:t>
            </w:r>
          </w:p>
        </w:tc>
      </w:tr>
      <w:tr>
        <w:tblPrEx>
          <w:tblCellMar>
            <w:top w:w="0" w:type="dxa"/>
            <w:left w:w="0" w:type="dxa"/>
            <w:bottom w:w="0" w:type="dxa"/>
            <w:right w:w="0" w:type="dxa"/>
          </w:tblCellMar>
        </w:tblPrEx>
        <w:trPr>
          <w:trHeight w:val="775" w:hRule="atLeast"/>
        </w:trPr>
        <w:tc>
          <w:tcPr>
            <w:tcW w:w="363"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360" w:lineRule="auto"/>
              <w:jc w:val="center"/>
              <w:rPr>
                <w:rFonts w:hint="eastAsia" w:ascii="宋体" w:hAnsi="宋体" w:eastAsia="宋体"/>
                <w:b w:val="0"/>
                <w:bCs/>
                <w:i w:val="0"/>
                <w:color w:val="000000"/>
                <w:spacing w:val="0"/>
                <w:w w:val="100"/>
                <w:sz w:val="28"/>
                <w:szCs w:val="28"/>
                <w:lang w:val="en-US" w:eastAsia="zh-CN"/>
              </w:rPr>
            </w:pPr>
            <w:r>
              <w:rPr>
                <w:rFonts w:hint="eastAsia" w:ascii="宋体" w:hAnsi="宋体" w:eastAsia="宋体"/>
                <w:b w:val="0"/>
                <w:bCs/>
                <w:i w:val="0"/>
                <w:color w:val="000000"/>
                <w:spacing w:val="0"/>
                <w:w w:val="100"/>
                <w:sz w:val="28"/>
                <w:szCs w:val="28"/>
                <w:lang w:val="en-US" w:eastAsia="zh-CN"/>
              </w:rPr>
              <w:t>13</w:t>
            </w:r>
          </w:p>
        </w:tc>
        <w:tc>
          <w:tcPr>
            <w:tcW w:w="979"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360" w:lineRule="auto"/>
              <w:jc w:val="center"/>
              <w:rPr>
                <w:rFonts w:hint="eastAsia" w:ascii="宋体" w:hAnsi="宋体" w:eastAsia="宋体"/>
                <w:b w:val="0"/>
                <w:bCs/>
                <w:i w:val="0"/>
                <w:color w:val="000000"/>
                <w:spacing w:val="0"/>
                <w:w w:val="100"/>
                <w:sz w:val="24"/>
                <w:szCs w:val="24"/>
                <w:lang w:val="en-US" w:eastAsia="zh-CN"/>
              </w:rPr>
            </w:pPr>
            <w:r>
              <w:rPr>
                <w:rFonts w:hint="eastAsia" w:ascii="宋体" w:hAnsi="宋体" w:eastAsia="宋体"/>
                <w:b w:val="0"/>
                <w:bCs/>
                <w:i w:val="0"/>
                <w:color w:val="000000"/>
                <w:spacing w:val="0"/>
                <w:w w:val="100"/>
                <w:sz w:val="24"/>
                <w:szCs w:val="24"/>
                <w:lang w:val="en-US" w:eastAsia="zh-CN"/>
              </w:rPr>
              <w:t>是否接受联合体投标</w:t>
            </w:r>
          </w:p>
        </w:tc>
        <w:tc>
          <w:tcPr>
            <w:tcW w:w="3657"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360" w:lineRule="auto"/>
              <w:rPr>
                <w:rFonts w:hint="eastAsia" w:ascii="宋体" w:hAnsi="宋体" w:eastAsia="宋体"/>
                <w:b w:val="0"/>
                <w:bCs/>
                <w:i w:val="0"/>
                <w:color w:val="000000"/>
                <w:spacing w:val="0"/>
                <w:w w:val="100"/>
                <w:sz w:val="24"/>
                <w:szCs w:val="24"/>
                <w:lang w:val="en-US" w:eastAsia="zh-CN"/>
              </w:rPr>
            </w:pPr>
            <w:r>
              <w:rPr>
                <w:rFonts w:hint="eastAsia" w:ascii="宋体" w:hAnsi="宋体" w:eastAsia="宋体"/>
                <w:b w:val="0"/>
                <w:bCs/>
                <w:i w:val="0"/>
                <w:color w:val="000000"/>
                <w:spacing w:val="0"/>
                <w:w w:val="100"/>
                <w:sz w:val="24"/>
                <w:szCs w:val="24"/>
                <w:lang w:val="en-US" w:eastAsia="zh-CN"/>
              </w:rPr>
              <w:t>☑不接受</w:t>
            </w:r>
          </w:p>
          <w:p>
            <w:pPr>
              <w:tabs>
                <w:tab w:val="left" w:pos="4515"/>
                <w:tab w:val="left" w:pos="4830"/>
              </w:tabs>
              <w:snapToGrid w:val="0"/>
              <w:spacing w:before="0" w:beforeAutospacing="0" w:after="0" w:afterAutospacing="0" w:line="360" w:lineRule="auto"/>
              <w:rPr>
                <w:rFonts w:hint="eastAsia" w:ascii="宋体" w:hAnsi="宋体" w:eastAsia="宋体"/>
                <w:b w:val="0"/>
                <w:bCs/>
                <w:i w:val="0"/>
                <w:color w:val="000000"/>
                <w:spacing w:val="0"/>
                <w:w w:val="100"/>
                <w:sz w:val="24"/>
                <w:szCs w:val="24"/>
                <w:lang w:val="en-US" w:eastAsia="zh-CN"/>
              </w:rPr>
            </w:pPr>
            <w:r>
              <w:rPr>
                <w:rFonts w:hint="eastAsia" w:ascii="宋体" w:hAnsi="宋体" w:eastAsia="宋体"/>
                <w:b w:val="0"/>
                <w:bCs/>
                <w:i w:val="0"/>
                <w:color w:val="000000"/>
                <w:spacing w:val="0"/>
                <w:w w:val="100"/>
                <w:sz w:val="24"/>
                <w:szCs w:val="24"/>
                <w:lang w:val="en-US" w:eastAsia="zh-CN"/>
              </w:rPr>
              <w:t>□接受</w:t>
            </w:r>
          </w:p>
        </w:tc>
      </w:tr>
      <w:tr>
        <w:tblPrEx>
          <w:tblCellMar>
            <w:top w:w="0" w:type="dxa"/>
            <w:left w:w="0" w:type="dxa"/>
            <w:bottom w:w="0" w:type="dxa"/>
            <w:right w:w="0" w:type="dxa"/>
          </w:tblCellMar>
        </w:tblPrEx>
        <w:trPr>
          <w:trHeight w:val="650" w:hRule="atLeast"/>
        </w:trPr>
        <w:tc>
          <w:tcPr>
            <w:tcW w:w="363"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360" w:lineRule="auto"/>
              <w:jc w:val="center"/>
              <w:rPr>
                <w:rFonts w:hint="eastAsia" w:ascii="宋体" w:hAnsi="宋体" w:eastAsia="宋体"/>
                <w:b w:val="0"/>
                <w:bCs/>
                <w:i w:val="0"/>
                <w:color w:val="000000"/>
                <w:spacing w:val="0"/>
                <w:w w:val="100"/>
                <w:sz w:val="28"/>
                <w:szCs w:val="28"/>
                <w:lang w:val="en-US" w:eastAsia="zh-CN"/>
              </w:rPr>
            </w:pPr>
            <w:r>
              <w:rPr>
                <w:rFonts w:hint="eastAsia" w:ascii="宋体" w:hAnsi="宋体" w:eastAsia="宋体"/>
                <w:b w:val="0"/>
                <w:bCs/>
                <w:i w:val="0"/>
                <w:color w:val="000000"/>
                <w:spacing w:val="0"/>
                <w:w w:val="100"/>
                <w:sz w:val="28"/>
                <w:szCs w:val="28"/>
                <w:lang w:val="en-US" w:eastAsia="zh-CN"/>
              </w:rPr>
              <w:t>14</w:t>
            </w:r>
          </w:p>
        </w:tc>
        <w:tc>
          <w:tcPr>
            <w:tcW w:w="979"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360" w:lineRule="auto"/>
              <w:jc w:val="center"/>
              <w:rPr>
                <w:rFonts w:hint="eastAsia" w:ascii="宋体" w:hAnsi="宋体" w:eastAsia="宋体"/>
                <w:b w:val="0"/>
                <w:bCs/>
                <w:i w:val="0"/>
                <w:color w:val="000000"/>
                <w:spacing w:val="0"/>
                <w:w w:val="100"/>
                <w:sz w:val="24"/>
                <w:szCs w:val="24"/>
                <w:lang w:val="en-US" w:eastAsia="zh-CN"/>
              </w:rPr>
            </w:pPr>
            <w:r>
              <w:rPr>
                <w:rFonts w:hint="eastAsia" w:ascii="宋体" w:hAnsi="宋体" w:eastAsia="宋体"/>
                <w:b w:val="0"/>
                <w:bCs/>
                <w:i w:val="0"/>
                <w:color w:val="000000"/>
                <w:spacing w:val="0"/>
                <w:w w:val="100"/>
                <w:sz w:val="24"/>
                <w:szCs w:val="24"/>
                <w:lang w:val="en-US" w:eastAsia="zh-CN"/>
              </w:rPr>
              <w:t>踏勘现场及答疑</w:t>
            </w:r>
          </w:p>
        </w:tc>
        <w:tc>
          <w:tcPr>
            <w:tcW w:w="3657"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360" w:lineRule="auto"/>
              <w:rPr>
                <w:rFonts w:hint="eastAsia" w:ascii="宋体" w:hAnsi="宋体" w:eastAsia="宋体"/>
                <w:b w:val="0"/>
                <w:bCs/>
                <w:i w:val="0"/>
                <w:color w:val="000000"/>
                <w:spacing w:val="0"/>
                <w:w w:val="100"/>
                <w:sz w:val="24"/>
                <w:szCs w:val="24"/>
                <w:lang w:val="en-US" w:eastAsia="zh-CN"/>
              </w:rPr>
            </w:pPr>
            <w:r>
              <w:rPr>
                <w:rFonts w:hint="eastAsia" w:ascii="宋体" w:hAnsi="宋体" w:eastAsia="宋体"/>
                <w:b w:val="0"/>
                <w:bCs/>
                <w:i w:val="0"/>
                <w:color w:val="000000"/>
                <w:spacing w:val="0"/>
                <w:w w:val="100"/>
                <w:sz w:val="24"/>
                <w:szCs w:val="24"/>
                <w:lang w:val="en-US" w:eastAsia="zh-CN"/>
              </w:rPr>
              <w:t>☑不组织</w:t>
            </w:r>
          </w:p>
          <w:p>
            <w:pPr>
              <w:tabs>
                <w:tab w:val="left" w:pos="4515"/>
                <w:tab w:val="left" w:pos="4830"/>
              </w:tabs>
              <w:snapToGrid w:val="0"/>
              <w:spacing w:before="0" w:beforeAutospacing="0" w:after="0" w:afterAutospacing="0" w:line="360" w:lineRule="auto"/>
              <w:rPr>
                <w:rFonts w:hint="eastAsia" w:ascii="宋体" w:hAnsi="宋体" w:eastAsia="宋体"/>
                <w:b w:val="0"/>
                <w:bCs/>
                <w:i w:val="0"/>
                <w:color w:val="000000"/>
                <w:spacing w:val="0"/>
                <w:w w:val="100"/>
                <w:sz w:val="24"/>
                <w:szCs w:val="24"/>
                <w:lang w:val="en-US" w:eastAsia="zh-CN"/>
              </w:rPr>
            </w:pPr>
            <w:r>
              <w:rPr>
                <w:rFonts w:hint="eastAsia" w:ascii="宋体" w:hAnsi="宋体" w:eastAsia="宋体"/>
                <w:b w:val="0"/>
                <w:bCs/>
                <w:i w:val="0"/>
                <w:color w:val="000000"/>
                <w:spacing w:val="0"/>
                <w:w w:val="100"/>
                <w:sz w:val="24"/>
                <w:szCs w:val="24"/>
                <w:lang w:val="en-US" w:eastAsia="zh-CN"/>
              </w:rPr>
              <w:t>□组织</w:t>
            </w:r>
          </w:p>
        </w:tc>
      </w:tr>
      <w:tr>
        <w:tblPrEx>
          <w:tblCellMar>
            <w:top w:w="0" w:type="dxa"/>
            <w:left w:w="0" w:type="dxa"/>
            <w:bottom w:w="0" w:type="dxa"/>
            <w:right w:w="0" w:type="dxa"/>
          </w:tblCellMar>
        </w:tblPrEx>
        <w:trPr>
          <w:trHeight w:val="352" w:hRule="atLeast"/>
        </w:trPr>
        <w:tc>
          <w:tcPr>
            <w:tcW w:w="363"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jc w:val="center"/>
              <w:rPr>
                <w:rFonts w:hint="eastAsia" w:ascii="宋体" w:hAnsi="宋体" w:eastAsia="宋体"/>
                <w:b w:val="0"/>
                <w:bCs/>
                <w:i w:val="0"/>
                <w:color w:val="000000"/>
                <w:spacing w:val="0"/>
                <w:w w:val="100"/>
                <w:sz w:val="28"/>
                <w:szCs w:val="28"/>
                <w:lang w:val="en-US" w:eastAsia="zh-CN"/>
              </w:rPr>
            </w:pPr>
            <w:r>
              <w:rPr>
                <w:rFonts w:hint="eastAsia" w:ascii="宋体" w:hAnsi="宋体" w:eastAsia="宋体"/>
                <w:b w:val="0"/>
                <w:bCs/>
                <w:i w:val="0"/>
                <w:color w:val="000000"/>
                <w:spacing w:val="0"/>
                <w:w w:val="100"/>
                <w:sz w:val="28"/>
                <w:szCs w:val="28"/>
                <w:lang w:val="en-US" w:eastAsia="zh-CN"/>
              </w:rPr>
              <w:t>15</w:t>
            </w:r>
          </w:p>
        </w:tc>
        <w:tc>
          <w:tcPr>
            <w:tcW w:w="979"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jc w:val="center"/>
              <w:rPr>
                <w:rFonts w:hint="eastAsia" w:ascii="宋体" w:hAnsi="宋体" w:eastAsia="宋体"/>
                <w:b w:val="0"/>
                <w:bCs/>
                <w:i w:val="0"/>
                <w:color w:val="000000"/>
                <w:spacing w:val="0"/>
                <w:w w:val="100"/>
                <w:sz w:val="24"/>
                <w:szCs w:val="24"/>
                <w:lang w:val="en-US" w:eastAsia="zh-CN"/>
              </w:rPr>
            </w:pPr>
            <w:r>
              <w:rPr>
                <w:rFonts w:hint="eastAsia" w:ascii="宋体" w:hAnsi="宋体" w:eastAsia="宋体"/>
                <w:b w:val="0"/>
                <w:bCs/>
                <w:i w:val="0"/>
                <w:color w:val="000000"/>
                <w:spacing w:val="0"/>
                <w:w w:val="100"/>
                <w:sz w:val="24"/>
                <w:szCs w:val="24"/>
                <w:lang w:val="en-US" w:eastAsia="zh-CN"/>
              </w:rPr>
              <w:t>投标预备会</w:t>
            </w:r>
          </w:p>
        </w:tc>
        <w:tc>
          <w:tcPr>
            <w:tcW w:w="3657"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rPr>
                <w:rFonts w:hint="eastAsia" w:ascii="宋体" w:hAnsi="宋体" w:eastAsia="宋体"/>
                <w:b w:val="0"/>
                <w:bCs/>
                <w:i w:val="0"/>
                <w:color w:val="000000"/>
                <w:spacing w:val="0"/>
                <w:w w:val="100"/>
                <w:sz w:val="24"/>
                <w:szCs w:val="24"/>
                <w:lang w:val="en-US" w:eastAsia="zh-CN"/>
              </w:rPr>
            </w:pPr>
            <w:r>
              <w:rPr>
                <w:rFonts w:hint="eastAsia" w:ascii="宋体" w:hAnsi="宋体" w:eastAsia="宋体"/>
                <w:b w:val="0"/>
                <w:bCs/>
                <w:i w:val="0"/>
                <w:color w:val="000000"/>
                <w:spacing w:val="0"/>
                <w:w w:val="100"/>
                <w:sz w:val="24"/>
                <w:szCs w:val="24"/>
                <w:lang w:val="en-US" w:eastAsia="zh-CN"/>
              </w:rPr>
              <w:t>☑不召开</w:t>
            </w:r>
          </w:p>
          <w:p>
            <w:pPr>
              <w:tabs>
                <w:tab w:val="left" w:pos="4515"/>
                <w:tab w:val="left" w:pos="4830"/>
              </w:tabs>
              <w:snapToGrid w:val="0"/>
              <w:spacing w:before="0" w:beforeAutospacing="0" w:after="0" w:afterAutospacing="0" w:line="460" w:lineRule="exact"/>
              <w:rPr>
                <w:rFonts w:hint="eastAsia" w:ascii="宋体" w:hAnsi="宋体" w:eastAsia="宋体"/>
                <w:b w:val="0"/>
                <w:bCs/>
                <w:i w:val="0"/>
                <w:color w:val="000000"/>
                <w:spacing w:val="0"/>
                <w:w w:val="100"/>
                <w:sz w:val="24"/>
                <w:szCs w:val="24"/>
                <w:lang w:val="en-US" w:eastAsia="zh-CN"/>
              </w:rPr>
            </w:pPr>
            <w:r>
              <w:rPr>
                <w:rFonts w:hint="eastAsia" w:ascii="宋体" w:hAnsi="宋体" w:eastAsia="宋体"/>
                <w:b w:val="0"/>
                <w:bCs/>
                <w:i w:val="0"/>
                <w:color w:val="000000"/>
                <w:spacing w:val="0"/>
                <w:w w:val="100"/>
                <w:sz w:val="24"/>
                <w:szCs w:val="24"/>
                <w:lang w:val="en-US" w:eastAsia="zh-CN"/>
              </w:rPr>
              <w:t>□召开</w:t>
            </w:r>
          </w:p>
        </w:tc>
      </w:tr>
      <w:tr>
        <w:tblPrEx>
          <w:tblCellMar>
            <w:top w:w="0" w:type="dxa"/>
            <w:left w:w="0" w:type="dxa"/>
            <w:bottom w:w="0" w:type="dxa"/>
            <w:right w:w="0" w:type="dxa"/>
          </w:tblCellMar>
        </w:tblPrEx>
        <w:trPr>
          <w:trHeight w:val="775" w:hRule="atLeast"/>
        </w:trPr>
        <w:tc>
          <w:tcPr>
            <w:tcW w:w="363"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jc w:val="center"/>
              <w:rPr>
                <w:rFonts w:hint="eastAsia" w:ascii="宋体" w:hAnsi="宋体" w:eastAsia="宋体"/>
                <w:b w:val="0"/>
                <w:bCs/>
                <w:i w:val="0"/>
                <w:color w:val="000000"/>
                <w:spacing w:val="0"/>
                <w:w w:val="100"/>
                <w:sz w:val="28"/>
                <w:szCs w:val="28"/>
                <w:lang w:val="en-US" w:eastAsia="zh-CN"/>
              </w:rPr>
            </w:pPr>
            <w:r>
              <w:rPr>
                <w:rFonts w:hint="eastAsia" w:ascii="宋体" w:hAnsi="宋体" w:eastAsia="宋体"/>
                <w:b w:val="0"/>
                <w:bCs/>
                <w:i w:val="0"/>
                <w:color w:val="000000"/>
                <w:spacing w:val="0"/>
                <w:w w:val="100"/>
                <w:sz w:val="28"/>
                <w:szCs w:val="28"/>
                <w:lang w:val="en-US" w:eastAsia="zh-CN"/>
              </w:rPr>
              <w:t>16</w:t>
            </w:r>
          </w:p>
        </w:tc>
        <w:tc>
          <w:tcPr>
            <w:tcW w:w="979"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jc w:val="center"/>
              <w:rPr>
                <w:rFonts w:hint="eastAsia" w:ascii="宋体" w:hAnsi="宋体" w:eastAsia="宋体"/>
                <w:color w:val="000000"/>
                <w:sz w:val="24"/>
                <w:szCs w:val="22"/>
                <w:lang w:val="en-US" w:eastAsia="zh-CN"/>
              </w:rPr>
            </w:pPr>
            <w:r>
              <w:rPr>
                <w:rFonts w:hint="eastAsia" w:ascii="宋体" w:hAnsi="宋体" w:eastAsia="宋体"/>
                <w:color w:val="000000"/>
                <w:sz w:val="24"/>
                <w:szCs w:val="22"/>
                <w:lang w:val="en-US" w:eastAsia="zh-CN"/>
              </w:rPr>
              <w:t>技术偏离</w:t>
            </w:r>
          </w:p>
        </w:tc>
        <w:tc>
          <w:tcPr>
            <w:tcW w:w="3657"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rPr>
                <w:rFonts w:hint="eastAsia" w:ascii="宋体" w:hAnsi="宋体" w:eastAsia="宋体"/>
                <w:color w:val="000000"/>
                <w:sz w:val="24"/>
                <w:szCs w:val="22"/>
                <w:lang w:val="en-US" w:eastAsia="zh-CN"/>
              </w:rPr>
            </w:pPr>
            <w:r>
              <w:rPr>
                <w:rFonts w:hint="eastAsia" w:ascii="宋体" w:hAnsi="宋体" w:eastAsia="宋体"/>
                <w:color w:val="000000"/>
                <w:sz w:val="24"/>
                <w:szCs w:val="22"/>
                <w:lang w:val="en-US" w:eastAsia="zh-CN"/>
              </w:rPr>
              <w:t>☑不允许负偏差</w:t>
            </w:r>
          </w:p>
          <w:p>
            <w:pPr>
              <w:tabs>
                <w:tab w:val="left" w:pos="4515"/>
                <w:tab w:val="left" w:pos="4830"/>
              </w:tabs>
              <w:snapToGrid w:val="0"/>
              <w:spacing w:before="0" w:beforeAutospacing="0" w:after="0" w:afterAutospacing="0" w:line="460" w:lineRule="exact"/>
              <w:rPr>
                <w:rFonts w:hint="eastAsia" w:ascii="宋体" w:hAnsi="宋体" w:eastAsia="宋体"/>
                <w:color w:val="000000"/>
                <w:sz w:val="24"/>
                <w:szCs w:val="22"/>
                <w:lang w:val="en-US" w:eastAsia="zh-CN"/>
              </w:rPr>
            </w:pPr>
            <w:r>
              <w:rPr>
                <w:rFonts w:hint="eastAsia" w:ascii="宋体" w:hAnsi="宋体" w:eastAsia="宋体"/>
                <w:color w:val="000000"/>
                <w:sz w:val="24"/>
                <w:szCs w:val="22"/>
                <w:lang w:val="en-US" w:eastAsia="zh-CN"/>
              </w:rPr>
              <w:t>□允许</w:t>
            </w:r>
          </w:p>
        </w:tc>
      </w:tr>
      <w:tr>
        <w:tblPrEx>
          <w:tblCellMar>
            <w:top w:w="0" w:type="dxa"/>
            <w:left w:w="0" w:type="dxa"/>
            <w:bottom w:w="0" w:type="dxa"/>
            <w:right w:w="0" w:type="dxa"/>
          </w:tblCellMar>
        </w:tblPrEx>
        <w:trPr>
          <w:trHeight w:val="797" w:hRule="atLeast"/>
        </w:trPr>
        <w:tc>
          <w:tcPr>
            <w:tcW w:w="363"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jc w:val="center"/>
              <w:rPr>
                <w:rFonts w:hint="eastAsia" w:ascii="宋体" w:hAnsi="宋体" w:eastAsia="宋体"/>
                <w:b w:val="0"/>
                <w:bCs/>
                <w:i w:val="0"/>
                <w:color w:val="000000"/>
                <w:spacing w:val="0"/>
                <w:w w:val="100"/>
                <w:sz w:val="28"/>
                <w:szCs w:val="28"/>
                <w:lang w:val="en-US" w:eastAsia="zh-CN"/>
              </w:rPr>
            </w:pPr>
            <w:r>
              <w:rPr>
                <w:rFonts w:hint="eastAsia" w:ascii="宋体" w:hAnsi="宋体" w:eastAsia="宋体"/>
                <w:b w:val="0"/>
                <w:bCs/>
                <w:i w:val="0"/>
                <w:color w:val="000000"/>
                <w:spacing w:val="0"/>
                <w:w w:val="100"/>
                <w:sz w:val="28"/>
                <w:szCs w:val="28"/>
                <w:lang w:val="en-US" w:eastAsia="zh-CN"/>
              </w:rPr>
              <w:t>17</w:t>
            </w:r>
          </w:p>
        </w:tc>
        <w:tc>
          <w:tcPr>
            <w:tcW w:w="979"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jc w:val="center"/>
              <w:rPr>
                <w:rFonts w:hint="eastAsia" w:ascii="宋体" w:hAnsi="宋体" w:eastAsia="宋体"/>
                <w:color w:val="000000"/>
                <w:sz w:val="24"/>
                <w:szCs w:val="22"/>
                <w:lang w:val="en-US" w:eastAsia="zh-CN"/>
              </w:rPr>
            </w:pPr>
            <w:r>
              <w:rPr>
                <w:rFonts w:hint="eastAsia" w:ascii="宋体" w:hAnsi="宋体" w:eastAsia="宋体"/>
                <w:color w:val="000000"/>
                <w:sz w:val="24"/>
                <w:szCs w:val="22"/>
                <w:lang w:val="en-US" w:eastAsia="zh-CN"/>
              </w:rPr>
              <w:t>构成招标文件的其他材料</w:t>
            </w:r>
          </w:p>
        </w:tc>
        <w:tc>
          <w:tcPr>
            <w:tcW w:w="3657"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rPr>
                <w:rFonts w:hint="eastAsia" w:ascii="宋体" w:hAnsi="宋体" w:eastAsia="宋体"/>
                <w:color w:val="000000"/>
                <w:sz w:val="24"/>
                <w:szCs w:val="22"/>
                <w:lang w:val="en-US" w:eastAsia="zh-CN"/>
              </w:rPr>
            </w:pPr>
            <w:r>
              <w:rPr>
                <w:rFonts w:hint="eastAsia" w:ascii="宋体" w:hAnsi="宋体" w:eastAsia="宋体"/>
                <w:color w:val="000000"/>
                <w:sz w:val="24"/>
                <w:szCs w:val="22"/>
                <w:lang w:val="en-US" w:eastAsia="zh-CN"/>
              </w:rPr>
              <w:t>与本项目有关的解答、澄清、修改与补充等</w:t>
            </w:r>
          </w:p>
        </w:tc>
      </w:tr>
      <w:tr>
        <w:tblPrEx>
          <w:tblCellMar>
            <w:top w:w="0" w:type="dxa"/>
            <w:left w:w="0" w:type="dxa"/>
            <w:bottom w:w="0" w:type="dxa"/>
            <w:right w:w="0" w:type="dxa"/>
          </w:tblCellMar>
        </w:tblPrEx>
        <w:trPr>
          <w:trHeight w:val="1051" w:hRule="atLeast"/>
        </w:trPr>
        <w:tc>
          <w:tcPr>
            <w:tcW w:w="363"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jc w:val="center"/>
              <w:rPr>
                <w:rFonts w:hint="eastAsia" w:ascii="宋体" w:hAnsi="宋体" w:eastAsia="宋体"/>
                <w:b w:val="0"/>
                <w:bCs/>
                <w:i w:val="0"/>
                <w:color w:val="000000"/>
                <w:spacing w:val="0"/>
                <w:w w:val="100"/>
                <w:sz w:val="28"/>
                <w:szCs w:val="28"/>
                <w:lang w:val="en-US" w:eastAsia="zh-CN"/>
              </w:rPr>
            </w:pPr>
            <w:r>
              <w:rPr>
                <w:rFonts w:hint="eastAsia" w:ascii="宋体" w:hAnsi="宋体" w:eastAsia="宋体"/>
                <w:b w:val="0"/>
                <w:bCs/>
                <w:i w:val="0"/>
                <w:color w:val="000000"/>
                <w:spacing w:val="0"/>
                <w:w w:val="100"/>
                <w:sz w:val="28"/>
                <w:szCs w:val="28"/>
                <w:lang w:val="en-US" w:eastAsia="zh-CN"/>
              </w:rPr>
              <w:t>18</w:t>
            </w:r>
          </w:p>
        </w:tc>
        <w:tc>
          <w:tcPr>
            <w:tcW w:w="979"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jc w:val="center"/>
              <w:rPr>
                <w:rFonts w:hint="eastAsia" w:ascii="宋体" w:hAnsi="宋体" w:eastAsia="宋体"/>
                <w:color w:val="000000"/>
                <w:sz w:val="24"/>
                <w:szCs w:val="22"/>
                <w:lang w:val="en-US" w:eastAsia="zh-CN"/>
              </w:rPr>
            </w:pPr>
            <w:r>
              <w:rPr>
                <w:rFonts w:hint="eastAsia" w:ascii="宋体" w:hAnsi="宋体" w:eastAsia="宋体"/>
                <w:color w:val="000000"/>
                <w:sz w:val="24"/>
                <w:szCs w:val="22"/>
                <w:lang w:val="en-US" w:eastAsia="zh-CN"/>
              </w:rPr>
              <w:t>投标人要求澄清招标文件的截止时间</w:t>
            </w:r>
          </w:p>
        </w:tc>
        <w:tc>
          <w:tcPr>
            <w:tcW w:w="3657"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rPr>
                <w:rFonts w:hint="eastAsia" w:ascii="宋体" w:hAnsi="宋体" w:eastAsia="宋体"/>
                <w:color w:val="000000"/>
                <w:sz w:val="24"/>
                <w:szCs w:val="22"/>
                <w:lang w:val="en-US" w:eastAsia="zh-CN"/>
              </w:rPr>
            </w:pPr>
            <w:r>
              <w:rPr>
                <w:rFonts w:hint="eastAsia" w:ascii="宋体" w:hAnsi="宋体" w:eastAsia="宋体"/>
                <w:color w:val="000000"/>
                <w:sz w:val="24"/>
                <w:szCs w:val="22"/>
                <w:lang w:val="en-US" w:eastAsia="zh-CN"/>
              </w:rPr>
              <w:t>按招标文件规定的投标文件截止前 15 日前</w:t>
            </w:r>
          </w:p>
        </w:tc>
      </w:tr>
      <w:tr>
        <w:tblPrEx>
          <w:tblCellMar>
            <w:top w:w="0" w:type="dxa"/>
            <w:left w:w="0" w:type="dxa"/>
            <w:bottom w:w="0" w:type="dxa"/>
            <w:right w:w="0" w:type="dxa"/>
          </w:tblCellMar>
        </w:tblPrEx>
        <w:trPr>
          <w:trHeight w:val="477" w:hRule="atLeast"/>
        </w:trPr>
        <w:tc>
          <w:tcPr>
            <w:tcW w:w="363"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jc w:val="center"/>
              <w:rPr>
                <w:rFonts w:hint="eastAsia" w:ascii="宋体" w:hAnsi="宋体" w:eastAsia="宋体"/>
                <w:b w:val="0"/>
                <w:bCs/>
                <w:i w:val="0"/>
                <w:color w:val="000000"/>
                <w:spacing w:val="0"/>
                <w:w w:val="100"/>
                <w:sz w:val="28"/>
                <w:szCs w:val="28"/>
                <w:lang w:val="en-US" w:eastAsia="zh-CN"/>
              </w:rPr>
            </w:pPr>
            <w:r>
              <w:rPr>
                <w:rFonts w:hint="eastAsia" w:ascii="宋体" w:hAnsi="宋体" w:eastAsia="宋体"/>
                <w:b w:val="0"/>
                <w:bCs/>
                <w:i w:val="0"/>
                <w:color w:val="000000"/>
                <w:spacing w:val="0"/>
                <w:w w:val="100"/>
                <w:sz w:val="28"/>
                <w:szCs w:val="28"/>
                <w:lang w:val="en-US" w:eastAsia="zh-CN"/>
              </w:rPr>
              <w:t>19</w:t>
            </w:r>
          </w:p>
        </w:tc>
        <w:tc>
          <w:tcPr>
            <w:tcW w:w="979"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jc w:val="center"/>
              <w:rPr>
                <w:rFonts w:hint="eastAsia" w:ascii="宋体" w:hAnsi="宋体" w:eastAsia="宋体"/>
                <w:color w:val="auto"/>
                <w:sz w:val="24"/>
                <w:szCs w:val="22"/>
                <w:lang w:val="en-US" w:eastAsia="zh-CN"/>
              </w:rPr>
            </w:pPr>
            <w:r>
              <w:rPr>
                <w:rFonts w:hint="eastAsia" w:ascii="宋体" w:hAnsi="宋体" w:eastAsia="宋体"/>
                <w:color w:val="auto"/>
                <w:sz w:val="24"/>
                <w:szCs w:val="22"/>
                <w:lang w:val="en-US" w:eastAsia="zh-CN"/>
              </w:rPr>
              <w:t>投标截止时间</w:t>
            </w:r>
          </w:p>
        </w:tc>
        <w:tc>
          <w:tcPr>
            <w:tcW w:w="3657"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rPr>
                <w:rFonts w:hint="eastAsia" w:ascii="宋体" w:hAnsi="宋体" w:eastAsia="宋体"/>
                <w:color w:val="auto"/>
                <w:sz w:val="24"/>
                <w:szCs w:val="22"/>
                <w:lang w:val="en-US" w:eastAsia="zh-CN"/>
              </w:rPr>
            </w:pPr>
            <w:r>
              <w:rPr>
                <w:rFonts w:hint="eastAsia" w:ascii="宋体" w:hAnsi="宋体" w:eastAsia="宋体"/>
                <w:color w:val="auto"/>
                <w:sz w:val="24"/>
                <w:szCs w:val="22"/>
                <w:lang w:val="en-US" w:eastAsia="zh-CN"/>
              </w:rPr>
              <w:t>2024年 2月 6日 9时40分（北京时间）</w:t>
            </w:r>
          </w:p>
        </w:tc>
      </w:tr>
      <w:tr>
        <w:tblPrEx>
          <w:tblCellMar>
            <w:top w:w="0" w:type="dxa"/>
            <w:left w:w="0" w:type="dxa"/>
            <w:bottom w:w="0" w:type="dxa"/>
            <w:right w:w="0" w:type="dxa"/>
          </w:tblCellMar>
        </w:tblPrEx>
        <w:trPr>
          <w:trHeight w:val="477" w:hRule="atLeast"/>
        </w:trPr>
        <w:tc>
          <w:tcPr>
            <w:tcW w:w="363"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jc w:val="center"/>
              <w:rPr>
                <w:rFonts w:hint="eastAsia" w:ascii="宋体" w:hAnsi="宋体" w:eastAsia="宋体"/>
                <w:b w:val="0"/>
                <w:bCs/>
                <w:i w:val="0"/>
                <w:color w:val="000000"/>
                <w:spacing w:val="0"/>
                <w:w w:val="100"/>
                <w:sz w:val="28"/>
                <w:szCs w:val="28"/>
                <w:lang w:val="en-US" w:eastAsia="zh-CN"/>
              </w:rPr>
            </w:pPr>
            <w:r>
              <w:rPr>
                <w:rFonts w:hint="eastAsia" w:ascii="宋体" w:hAnsi="宋体" w:eastAsia="宋体"/>
                <w:b w:val="0"/>
                <w:bCs/>
                <w:i w:val="0"/>
                <w:color w:val="000000"/>
                <w:spacing w:val="0"/>
                <w:w w:val="100"/>
                <w:sz w:val="28"/>
                <w:szCs w:val="28"/>
                <w:lang w:val="en-US" w:eastAsia="zh-CN"/>
              </w:rPr>
              <w:t>20</w:t>
            </w:r>
          </w:p>
        </w:tc>
        <w:tc>
          <w:tcPr>
            <w:tcW w:w="979"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jc w:val="center"/>
              <w:rPr>
                <w:rFonts w:hint="eastAsia" w:ascii="宋体" w:hAnsi="宋体" w:eastAsia="宋体"/>
                <w:color w:val="000000"/>
                <w:sz w:val="24"/>
                <w:szCs w:val="22"/>
                <w:lang w:val="en-US" w:eastAsia="zh-CN"/>
              </w:rPr>
            </w:pPr>
            <w:r>
              <w:rPr>
                <w:rFonts w:hint="eastAsia" w:ascii="宋体" w:hAnsi="宋体" w:eastAsia="宋体"/>
                <w:color w:val="000000"/>
                <w:sz w:val="24"/>
                <w:szCs w:val="22"/>
                <w:lang w:val="en-US" w:eastAsia="zh-CN"/>
              </w:rPr>
              <w:t>投标文件电子版</w:t>
            </w:r>
          </w:p>
        </w:tc>
        <w:tc>
          <w:tcPr>
            <w:tcW w:w="3657"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rPr>
                <w:rFonts w:hint="eastAsia" w:ascii="宋体" w:hAnsi="宋体" w:eastAsia="宋体"/>
                <w:color w:val="000000"/>
                <w:sz w:val="24"/>
                <w:szCs w:val="22"/>
                <w:lang w:val="en-US" w:eastAsia="zh-CN"/>
              </w:rPr>
            </w:pPr>
            <w:r>
              <w:rPr>
                <w:rFonts w:hint="eastAsia" w:ascii="宋体" w:hAnsi="宋体" w:eastAsia="宋体"/>
                <w:color w:val="000000"/>
                <w:sz w:val="24"/>
                <w:szCs w:val="22"/>
                <w:lang w:val="en-US" w:eastAsia="zh-CN"/>
              </w:rPr>
              <w:t>加密版投标文件1份（.file格式），并按规定进行上传。</w:t>
            </w:r>
          </w:p>
        </w:tc>
      </w:tr>
      <w:tr>
        <w:tblPrEx>
          <w:tblCellMar>
            <w:top w:w="0" w:type="dxa"/>
            <w:left w:w="0" w:type="dxa"/>
            <w:bottom w:w="0" w:type="dxa"/>
            <w:right w:w="0" w:type="dxa"/>
          </w:tblCellMar>
        </w:tblPrEx>
        <w:trPr>
          <w:trHeight w:val="477" w:hRule="atLeast"/>
        </w:trPr>
        <w:tc>
          <w:tcPr>
            <w:tcW w:w="363"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jc w:val="center"/>
              <w:rPr>
                <w:rFonts w:hint="eastAsia" w:ascii="宋体" w:hAnsi="宋体" w:eastAsia="宋体"/>
                <w:b w:val="0"/>
                <w:bCs/>
                <w:i w:val="0"/>
                <w:color w:val="000000"/>
                <w:spacing w:val="0"/>
                <w:w w:val="100"/>
                <w:sz w:val="28"/>
                <w:szCs w:val="28"/>
                <w:lang w:val="en-US" w:eastAsia="zh-CN"/>
              </w:rPr>
            </w:pPr>
            <w:r>
              <w:rPr>
                <w:rFonts w:hint="eastAsia" w:ascii="宋体" w:hAnsi="宋体" w:eastAsia="宋体"/>
                <w:b w:val="0"/>
                <w:bCs/>
                <w:i w:val="0"/>
                <w:color w:val="000000"/>
                <w:spacing w:val="0"/>
                <w:w w:val="100"/>
                <w:sz w:val="28"/>
                <w:szCs w:val="28"/>
                <w:lang w:val="en-US" w:eastAsia="zh-CN"/>
              </w:rPr>
              <w:t>21</w:t>
            </w:r>
          </w:p>
        </w:tc>
        <w:tc>
          <w:tcPr>
            <w:tcW w:w="979"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jc w:val="center"/>
              <w:rPr>
                <w:rFonts w:hint="eastAsia" w:ascii="宋体" w:hAnsi="宋体" w:eastAsia="宋体"/>
                <w:color w:val="000000"/>
                <w:sz w:val="24"/>
                <w:szCs w:val="22"/>
                <w:lang w:val="en-US" w:eastAsia="zh-CN"/>
              </w:rPr>
            </w:pPr>
            <w:r>
              <w:rPr>
                <w:rFonts w:hint="eastAsia" w:ascii="宋体" w:hAnsi="宋体" w:eastAsia="宋体"/>
                <w:color w:val="000000"/>
                <w:sz w:val="24"/>
                <w:szCs w:val="22"/>
                <w:lang w:val="en-US" w:eastAsia="zh-CN"/>
              </w:rPr>
              <w:t>投标有效期</w:t>
            </w:r>
          </w:p>
        </w:tc>
        <w:tc>
          <w:tcPr>
            <w:tcW w:w="3657"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rPr>
                <w:rFonts w:hint="eastAsia" w:ascii="宋体" w:hAnsi="宋体" w:eastAsia="宋体"/>
                <w:color w:val="000000"/>
                <w:sz w:val="24"/>
                <w:szCs w:val="22"/>
                <w:lang w:val="en-US" w:eastAsia="zh-CN"/>
              </w:rPr>
            </w:pPr>
            <w:r>
              <w:rPr>
                <w:rFonts w:hint="eastAsia" w:ascii="宋体" w:hAnsi="宋体" w:eastAsia="宋体"/>
                <w:color w:val="000000"/>
                <w:sz w:val="24"/>
                <w:szCs w:val="22"/>
                <w:lang w:val="en-US" w:eastAsia="zh-CN"/>
              </w:rPr>
              <w:t>90日历天（投标截止之日起）</w:t>
            </w:r>
          </w:p>
        </w:tc>
      </w:tr>
      <w:tr>
        <w:tblPrEx>
          <w:tblCellMar>
            <w:top w:w="0" w:type="dxa"/>
            <w:left w:w="0" w:type="dxa"/>
            <w:bottom w:w="0" w:type="dxa"/>
            <w:right w:w="0" w:type="dxa"/>
          </w:tblCellMar>
        </w:tblPrEx>
        <w:trPr>
          <w:trHeight w:val="1578" w:hRule="atLeast"/>
        </w:trPr>
        <w:tc>
          <w:tcPr>
            <w:tcW w:w="363" w:type="dxa"/>
            <w:tcBorders>
              <w:top w:val="single" w:color="000000" w:sz="4" w:space="0"/>
              <w:left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jc w:val="center"/>
              <w:rPr>
                <w:rFonts w:hint="eastAsia" w:ascii="宋体" w:hAnsi="宋体" w:eastAsia="宋体"/>
                <w:b w:val="0"/>
                <w:bCs/>
                <w:i w:val="0"/>
                <w:color w:val="000000"/>
                <w:spacing w:val="0"/>
                <w:w w:val="100"/>
                <w:sz w:val="28"/>
                <w:szCs w:val="28"/>
                <w:lang w:val="en-US" w:eastAsia="zh-CN"/>
              </w:rPr>
            </w:pPr>
            <w:r>
              <w:rPr>
                <w:rFonts w:hint="eastAsia" w:ascii="宋体" w:hAnsi="宋体" w:eastAsia="宋体"/>
                <w:b w:val="0"/>
                <w:bCs/>
                <w:i w:val="0"/>
                <w:color w:val="000000"/>
                <w:spacing w:val="0"/>
                <w:w w:val="100"/>
                <w:sz w:val="28"/>
                <w:szCs w:val="28"/>
                <w:lang w:val="en-US" w:eastAsia="zh-CN"/>
              </w:rPr>
              <w:t>22</w:t>
            </w:r>
          </w:p>
        </w:tc>
        <w:tc>
          <w:tcPr>
            <w:tcW w:w="979" w:type="dxa"/>
            <w:tcBorders>
              <w:top w:val="single" w:color="000000" w:sz="4" w:space="0"/>
              <w:left w:val="single" w:color="000000" w:sz="4" w:space="0"/>
              <w:bottom w:val="single" w:color="000000" w:sz="4" w:space="0"/>
              <w:right w:val="single" w:color="000000" w:sz="4" w:space="0"/>
            </w:tcBorders>
            <w:vAlign w:val="top"/>
          </w:tcPr>
          <w:p>
            <w:pPr>
              <w:tabs>
                <w:tab w:val="left" w:pos="4515"/>
                <w:tab w:val="left" w:pos="4830"/>
              </w:tabs>
              <w:snapToGrid w:val="0"/>
              <w:spacing w:before="0" w:beforeAutospacing="0" w:after="0" w:afterAutospacing="0" w:line="460" w:lineRule="exact"/>
              <w:jc w:val="center"/>
              <w:rPr>
                <w:rFonts w:hint="eastAsia" w:ascii="宋体" w:hAnsi="宋体" w:eastAsia="宋体"/>
                <w:color w:val="000000"/>
                <w:sz w:val="24"/>
                <w:szCs w:val="22"/>
                <w:lang w:val="en-US" w:eastAsia="zh-CN"/>
              </w:rPr>
            </w:pPr>
            <w:r>
              <w:rPr>
                <w:rFonts w:hint="eastAsia" w:ascii="宋体" w:hAnsi="宋体" w:eastAsia="宋体"/>
                <w:color w:val="000000"/>
                <w:sz w:val="24"/>
                <w:szCs w:val="22"/>
                <w:lang w:val="en-US" w:eastAsia="zh-CN"/>
              </w:rPr>
              <w:t>投标保证金</w:t>
            </w:r>
          </w:p>
        </w:tc>
        <w:tc>
          <w:tcPr>
            <w:tcW w:w="3657" w:type="dxa"/>
            <w:tcBorders>
              <w:top w:val="single" w:color="000000" w:sz="4" w:space="0"/>
              <w:left w:val="single" w:color="000000" w:sz="4" w:space="0"/>
              <w:bottom w:val="single" w:color="000000" w:sz="4" w:space="0"/>
              <w:right w:val="single" w:color="000000" w:sz="4" w:space="0"/>
            </w:tcBorders>
            <w:vAlign w:val="top"/>
          </w:tcPr>
          <w:p>
            <w:pPr>
              <w:tabs>
                <w:tab w:val="left" w:pos="4515"/>
                <w:tab w:val="left" w:pos="4830"/>
              </w:tabs>
              <w:snapToGrid w:val="0"/>
              <w:spacing w:before="0" w:beforeAutospacing="0" w:after="0" w:afterAutospacing="0" w:line="460" w:lineRule="exact"/>
              <w:rPr>
                <w:rFonts w:hint="eastAsia" w:ascii="宋体" w:hAnsi="宋体" w:eastAsia="宋体"/>
                <w:color w:val="000000"/>
                <w:sz w:val="24"/>
                <w:szCs w:val="22"/>
                <w:lang w:val="en-US" w:eastAsia="zh-CN"/>
              </w:rPr>
            </w:pPr>
            <w:r>
              <w:rPr>
                <w:rFonts w:hint="eastAsia" w:ascii="宋体" w:hAnsi="宋体" w:eastAsia="宋体"/>
                <w:color w:val="000000"/>
                <w:sz w:val="24"/>
                <w:szCs w:val="22"/>
                <w:lang w:val="en-US" w:eastAsia="zh-CN"/>
              </w:rPr>
              <w:t>1、投标保证金数额：</w:t>
            </w:r>
          </w:p>
          <w:p>
            <w:pPr>
              <w:tabs>
                <w:tab w:val="left" w:pos="4515"/>
                <w:tab w:val="left" w:pos="4830"/>
              </w:tabs>
              <w:snapToGrid w:val="0"/>
              <w:spacing w:before="0" w:beforeAutospacing="0" w:after="0" w:afterAutospacing="0" w:line="460" w:lineRule="exact"/>
              <w:rPr>
                <w:rFonts w:hint="eastAsia" w:ascii="宋体" w:hAnsi="宋体" w:eastAsia="宋体"/>
                <w:color w:val="000000"/>
                <w:sz w:val="24"/>
                <w:szCs w:val="22"/>
                <w:lang w:val="en-US" w:eastAsia="zh-CN"/>
              </w:rPr>
            </w:pPr>
            <w:r>
              <w:rPr>
                <w:rFonts w:hint="eastAsia" w:ascii="宋体" w:hAnsi="宋体" w:eastAsia="宋体"/>
                <w:color w:val="000000"/>
                <w:sz w:val="24"/>
                <w:szCs w:val="22"/>
                <w:lang w:val="en-US" w:eastAsia="zh-CN"/>
              </w:rPr>
              <w:t>大写：壹万元整；小写：10000元</w:t>
            </w:r>
          </w:p>
          <w:p>
            <w:pPr>
              <w:tabs>
                <w:tab w:val="left" w:pos="4515"/>
                <w:tab w:val="left" w:pos="4830"/>
              </w:tabs>
              <w:snapToGrid w:val="0"/>
              <w:spacing w:before="0" w:beforeAutospacing="0" w:after="0" w:afterAutospacing="0" w:line="460" w:lineRule="exact"/>
              <w:rPr>
                <w:rFonts w:hint="eastAsia" w:ascii="宋体" w:hAnsi="宋体" w:eastAsia="宋体"/>
                <w:color w:val="000000"/>
                <w:sz w:val="24"/>
                <w:szCs w:val="22"/>
                <w:lang w:val="en-US" w:eastAsia="zh-CN"/>
              </w:rPr>
            </w:pPr>
            <w:r>
              <w:rPr>
                <w:rFonts w:hint="eastAsia" w:ascii="宋体" w:hAnsi="宋体" w:eastAsia="宋体"/>
                <w:color w:val="000000"/>
                <w:sz w:val="24"/>
                <w:szCs w:val="22"/>
                <w:lang w:val="en-US" w:eastAsia="zh-CN"/>
              </w:rPr>
              <w:t>2、保证金提交的截止时间：开标前一日24点，节假日除外（超时到账视为未交保证金，取消报名资格）；</w:t>
            </w:r>
          </w:p>
          <w:p>
            <w:pPr>
              <w:tabs>
                <w:tab w:val="left" w:pos="4515"/>
                <w:tab w:val="left" w:pos="4830"/>
              </w:tabs>
              <w:snapToGrid w:val="0"/>
              <w:spacing w:before="0" w:beforeAutospacing="0" w:after="0" w:afterAutospacing="0" w:line="460" w:lineRule="exact"/>
              <w:rPr>
                <w:rFonts w:hint="eastAsia" w:ascii="宋体" w:hAnsi="宋体" w:eastAsia="宋体"/>
                <w:color w:val="000000"/>
                <w:sz w:val="24"/>
                <w:szCs w:val="22"/>
                <w:lang w:val="en-US" w:eastAsia="zh-CN"/>
              </w:rPr>
            </w:pPr>
            <w:r>
              <w:rPr>
                <w:rFonts w:hint="eastAsia" w:ascii="宋体" w:hAnsi="宋体" w:eastAsia="宋体"/>
                <w:color w:val="000000"/>
                <w:sz w:val="24"/>
                <w:szCs w:val="22"/>
                <w:lang w:val="en-US" w:eastAsia="zh-CN"/>
              </w:rPr>
              <w:t>3、递交形式：转账或电子保函</w:t>
            </w:r>
          </w:p>
          <w:p>
            <w:pPr>
              <w:tabs>
                <w:tab w:val="left" w:pos="4515"/>
                <w:tab w:val="left" w:pos="4830"/>
              </w:tabs>
              <w:snapToGrid w:val="0"/>
              <w:spacing w:before="0" w:beforeAutospacing="0" w:after="0" w:afterAutospacing="0" w:line="460" w:lineRule="exact"/>
              <w:rPr>
                <w:rFonts w:hint="eastAsia" w:ascii="宋体" w:hAnsi="宋体" w:eastAsia="宋体"/>
                <w:color w:val="000000"/>
                <w:sz w:val="24"/>
                <w:szCs w:val="22"/>
                <w:lang w:val="en-US" w:eastAsia="zh-CN"/>
              </w:rPr>
            </w:pPr>
            <w:r>
              <w:rPr>
                <w:rFonts w:hint="eastAsia" w:ascii="宋体" w:hAnsi="宋体" w:eastAsia="宋体"/>
                <w:color w:val="000000"/>
                <w:sz w:val="24"/>
                <w:szCs w:val="22"/>
                <w:lang w:val="en-US" w:eastAsia="zh-CN"/>
              </w:rPr>
              <w:t>投标人可以选择以下两种形式中的任一种递交投标保证金。</w:t>
            </w:r>
          </w:p>
          <w:p>
            <w:pPr>
              <w:tabs>
                <w:tab w:val="left" w:pos="4515"/>
                <w:tab w:val="left" w:pos="4830"/>
              </w:tabs>
              <w:snapToGrid w:val="0"/>
              <w:spacing w:before="0" w:beforeAutospacing="0" w:after="0" w:afterAutospacing="0" w:line="460" w:lineRule="exact"/>
              <w:rPr>
                <w:rFonts w:hint="eastAsia" w:ascii="宋体" w:hAnsi="宋体" w:eastAsia="宋体"/>
                <w:color w:val="000000"/>
                <w:sz w:val="24"/>
                <w:szCs w:val="22"/>
                <w:lang w:val="en-US" w:eastAsia="zh-CN"/>
              </w:rPr>
            </w:pPr>
            <w:r>
              <w:rPr>
                <w:rFonts w:hint="eastAsia" w:ascii="宋体" w:hAnsi="宋体" w:eastAsia="宋体"/>
                <w:color w:val="000000"/>
                <w:sz w:val="24"/>
                <w:szCs w:val="22"/>
                <w:lang w:val="en-US" w:eastAsia="zh-CN"/>
              </w:rPr>
              <w:t>①投标人登录全国公共资源交易平台（河南省·平顶山）电子化交易系统（http://221.176.192.166:8080/ggzy），对应已参与投标项目依次点击“参与投标”→“费用缴纳指南”→“费用缴纳 说明”→“保证金缴纳说明单”，获取平顶山银行虚拟子账户缴纳说明单，根据每个标段缴纳说明单生成的银行账户在缴纳截止时间前缴纳。</w:t>
            </w:r>
          </w:p>
          <w:p>
            <w:pPr>
              <w:tabs>
                <w:tab w:val="left" w:pos="4515"/>
                <w:tab w:val="left" w:pos="4830"/>
              </w:tabs>
              <w:snapToGrid w:val="0"/>
              <w:spacing w:before="0" w:beforeAutospacing="0" w:after="0" w:afterAutospacing="0" w:line="460" w:lineRule="exact"/>
              <w:rPr>
                <w:rFonts w:hint="eastAsia" w:ascii="宋体" w:hAnsi="宋体" w:eastAsia="宋体"/>
                <w:color w:val="000000"/>
                <w:sz w:val="24"/>
                <w:szCs w:val="22"/>
                <w:lang w:val="en-US" w:eastAsia="zh-CN"/>
              </w:rPr>
            </w:pPr>
            <w:r>
              <w:rPr>
                <w:rFonts w:hint="eastAsia" w:ascii="宋体" w:hAnsi="宋体" w:eastAsia="宋体"/>
                <w:color w:val="000000"/>
                <w:sz w:val="24"/>
                <w:szCs w:val="22"/>
                <w:lang w:val="en-US" w:eastAsia="zh-CN"/>
              </w:rPr>
              <w:t xml:space="preserve">成功缴纳后重新登录前述系统查询确定费用到账，依次点击 “参与投标”→“保证金绑定”→“绑定”进行投标保证金绑定。 投标人要严格按照“保证金缴纳说明单”内容缴纳、绑定投标 保证金，未绑定标段的投标保证金，视为未按时交纳。 </w:t>
            </w:r>
          </w:p>
          <w:p>
            <w:pPr>
              <w:tabs>
                <w:tab w:val="left" w:pos="4515"/>
                <w:tab w:val="left" w:pos="4830"/>
              </w:tabs>
              <w:snapToGrid w:val="0"/>
              <w:spacing w:before="0" w:beforeAutospacing="0" w:after="0" w:afterAutospacing="0" w:line="460" w:lineRule="exact"/>
              <w:rPr>
                <w:rFonts w:hint="eastAsia" w:ascii="宋体" w:hAnsi="宋体" w:eastAsia="宋体"/>
                <w:color w:val="000000"/>
                <w:sz w:val="24"/>
                <w:szCs w:val="22"/>
                <w:lang w:val="en-US" w:eastAsia="zh-CN"/>
              </w:rPr>
            </w:pPr>
            <w:r>
              <w:rPr>
                <w:rFonts w:hint="eastAsia" w:ascii="宋体" w:hAnsi="宋体" w:eastAsia="宋体"/>
                <w:color w:val="000000"/>
                <w:sz w:val="24"/>
                <w:szCs w:val="22"/>
                <w:lang w:val="en-US" w:eastAsia="zh-CN"/>
              </w:rPr>
              <w:t xml:space="preserve">每个投标人每个项目每个标段只有唯一缴纳账号，切勿重复或错误缴纳。 </w:t>
            </w:r>
          </w:p>
          <w:p>
            <w:pPr>
              <w:tabs>
                <w:tab w:val="left" w:pos="4515"/>
                <w:tab w:val="left" w:pos="4830"/>
              </w:tabs>
              <w:snapToGrid w:val="0"/>
              <w:spacing w:before="0" w:beforeAutospacing="0" w:after="0" w:afterAutospacing="0" w:line="460" w:lineRule="exact"/>
              <w:rPr>
                <w:rFonts w:hint="eastAsia" w:ascii="宋体" w:hAnsi="宋体" w:eastAsia="宋体"/>
                <w:color w:val="000000"/>
                <w:sz w:val="24"/>
                <w:szCs w:val="22"/>
                <w:lang w:val="en-US" w:eastAsia="zh-CN"/>
              </w:rPr>
            </w:pPr>
            <w:r>
              <w:rPr>
                <w:rFonts w:hint="eastAsia" w:ascii="宋体" w:hAnsi="宋体" w:eastAsia="宋体"/>
                <w:color w:val="000000"/>
                <w:sz w:val="24"/>
                <w:szCs w:val="22"/>
                <w:lang w:val="en-US" w:eastAsia="zh-CN"/>
              </w:rPr>
              <w:t>未按上述规定操作引起的无效投标，由投标人自行负责。</w:t>
            </w:r>
          </w:p>
          <w:p>
            <w:pPr>
              <w:tabs>
                <w:tab w:val="left" w:pos="4515"/>
                <w:tab w:val="left" w:pos="4830"/>
              </w:tabs>
              <w:snapToGrid w:val="0"/>
              <w:spacing w:before="0" w:beforeAutospacing="0" w:after="0" w:afterAutospacing="0" w:line="460" w:lineRule="exact"/>
              <w:rPr>
                <w:rFonts w:hint="eastAsia" w:ascii="宋体" w:hAnsi="宋体" w:eastAsia="宋体"/>
                <w:color w:val="000000"/>
                <w:sz w:val="24"/>
                <w:szCs w:val="22"/>
                <w:lang w:val="en-US" w:eastAsia="zh-CN"/>
              </w:rPr>
            </w:pPr>
            <w:r>
              <w:rPr>
                <w:rFonts w:hint="eastAsia" w:ascii="宋体" w:hAnsi="宋体" w:eastAsia="宋体"/>
                <w:color w:val="000000"/>
                <w:sz w:val="24"/>
                <w:szCs w:val="22"/>
                <w:lang w:val="en-US" w:eastAsia="zh-CN"/>
              </w:rPr>
              <w:t>②投标人提交电子投标保函的，投标人可以在全国公共资源交易平台（河南省·平顶山）电子化交易系（http://221.176.192.166:8080/ggzy）统“电子保函申请”中自 主选择承保机构办理电子保函业务。</w:t>
            </w:r>
          </w:p>
          <w:p>
            <w:pPr>
              <w:tabs>
                <w:tab w:val="left" w:pos="4515"/>
                <w:tab w:val="left" w:pos="4830"/>
              </w:tabs>
              <w:snapToGrid w:val="0"/>
              <w:spacing w:before="0" w:beforeAutospacing="0" w:after="0" w:afterAutospacing="0" w:line="460" w:lineRule="exact"/>
              <w:rPr>
                <w:rFonts w:hint="eastAsia" w:ascii="宋体" w:hAnsi="宋体" w:eastAsia="宋体"/>
                <w:color w:val="000000"/>
                <w:sz w:val="24"/>
                <w:szCs w:val="22"/>
                <w:lang w:val="en-US" w:eastAsia="zh-CN"/>
              </w:rPr>
            </w:pPr>
            <w:r>
              <w:rPr>
                <w:rFonts w:hint="eastAsia" w:ascii="宋体" w:hAnsi="宋体" w:eastAsia="宋体"/>
                <w:color w:val="000000"/>
                <w:sz w:val="24"/>
                <w:szCs w:val="22"/>
                <w:lang w:val="en-US" w:eastAsia="zh-CN"/>
              </w:rPr>
              <w:t>4、投标人应仔细阅读操作手册，在本公告中要求的截止时间 前完成招标文件下载、投标保证金的缴纳和绑定、投标文件上传等 工作，并充分考虑人为操作和银行异地跨行转账到账的时间等因 素。因投标人操作不当或银行到账时间等问题造成的无法下载招标文件、无法投标等一切后果，由投标人自行承担。</w:t>
            </w:r>
          </w:p>
          <w:p>
            <w:pPr>
              <w:tabs>
                <w:tab w:val="left" w:pos="4515"/>
                <w:tab w:val="left" w:pos="4830"/>
              </w:tabs>
              <w:snapToGrid w:val="0"/>
              <w:spacing w:before="0" w:beforeAutospacing="0" w:after="0" w:afterAutospacing="0" w:line="460" w:lineRule="exact"/>
              <w:rPr>
                <w:rFonts w:hint="eastAsia" w:ascii="宋体" w:hAnsi="宋体" w:eastAsia="宋体"/>
                <w:color w:val="000000"/>
                <w:sz w:val="24"/>
                <w:szCs w:val="22"/>
                <w:lang w:val="en-US" w:eastAsia="zh-CN"/>
              </w:rPr>
            </w:pPr>
            <w:r>
              <w:rPr>
                <w:rFonts w:hint="eastAsia" w:ascii="宋体" w:hAnsi="宋体" w:eastAsia="宋体"/>
                <w:color w:val="000000"/>
                <w:sz w:val="24"/>
                <w:szCs w:val="22"/>
                <w:lang w:val="en-US" w:eastAsia="zh-CN"/>
              </w:rPr>
              <w:t>5、投标人少缴保证金属无效缴纳；</w:t>
            </w:r>
          </w:p>
          <w:p>
            <w:pPr>
              <w:tabs>
                <w:tab w:val="left" w:pos="4515"/>
                <w:tab w:val="left" w:pos="4830"/>
              </w:tabs>
              <w:snapToGrid w:val="0"/>
              <w:spacing w:before="0" w:beforeAutospacing="0" w:after="0" w:afterAutospacing="0" w:line="460" w:lineRule="exact"/>
              <w:rPr>
                <w:rFonts w:hint="eastAsia" w:ascii="宋体" w:hAnsi="宋体" w:eastAsia="宋体"/>
                <w:color w:val="000000"/>
                <w:sz w:val="24"/>
                <w:szCs w:val="22"/>
                <w:lang w:val="en-US" w:eastAsia="zh-CN"/>
              </w:rPr>
            </w:pPr>
            <w:r>
              <w:rPr>
                <w:rFonts w:hint="eastAsia" w:ascii="宋体" w:hAnsi="宋体" w:eastAsia="宋体"/>
                <w:color w:val="000000"/>
                <w:sz w:val="24"/>
                <w:szCs w:val="22"/>
                <w:lang w:val="en-US" w:eastAsia="zh-CN"/>
              </w:rPr>
              <w:t>6、规定投标保证金到账截止时间为开标前一日24点，节假日除外（超时到账视为未缴纳保证金，取消报名资格）；</w:t>
            </w:r>
          </w:p>
          <w:p>
            <w:pPr>
              <w:tabs>
                <w:tab w:val="left" w:pos="4515"/>
                <w:tab w:val="left" w:pos="4830"/>
              </w:tabs>
              <w:snapToGrid w:val="0"/>
              <w:spacing w:before="0" w:beforeAutospacing="0" w:after="0" w:afterAutospacing="0" w:line="460" w:lineRule="exact"/>
              <w:rPr>
                <w:rFonts w:hint="eastAsia" w:ascii="宋体" w:hAnsi="宋体" w:eastAsia="宋体"/>
                <w:color w:val="000000"/>
                <w:sz w:val="24"/>
                <w:szCs w:val="22"/>
                <w:lang w:val="en-US" w:eastAsia="zh-CN"/>
              </w:rPr>
            </w:pPr>
            <w:r>
              <w:rPr>
                <w:rFonts w:hint="eastAsia" w:ascii="宋体" w:hAnsi="宋体" w:eastAsia="宋体"/>
                <w:color w:val="000000"/>
                <w:sz w:val="24"/>
                <w:szCs w:val="22"/>
                <w:lang w:val="en-US" w:eastAsia="zh-CN"/>
              </w:rPr>
              <w:t>7、废标项目重新招标时，必须按修改后的招标文件重新缴纳保证金，原缴纳保证金及时退还。</w:t>
            </w:r>
          </w:p>
        </w:tc>
      </w:tr>
      <w:tr>
        <w:tblPrEx>
          <w:tblCellMar>
            <w:top w:w="0" w:type="dxa"/>
            <w:left w:w="0" w:type="dxa"/>
            <w:bottom w:w="0" w:type="dxa"/>
            <w:right w:w="0" w:type="dxa"/>
          </w:tblCellMar>
        </w:tblPrEx>
        <w:trPr>
          <w:trHeight w:val="477" w:hRule="atLeast"/>
        </w:trPr>
        <w:tc>
          <w:tcPr>
            <w:tcW w:w="363"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jc w:val="center"/>
              <w:rPr>
                <w:rFonts w:hint="eastAsia" w:ascii="宋体" w:hAnsi="宋体" w:eastAsia="宋体"/>
                <w:b w:val="0"/>
                <w:bCs/>
                <w:i w:val="0"/>
                <w:color w:val="000000"/>
                <w:spacing w:val="0"/>
                <w:w w:val="100"/>
                <w:sz w:val="28"/>
                <w:szCs w:val="28"/>
                <w:lang w:val="en-US" w:eastAsia="zh-CN"/>
              </w:rPr>
            </w:pPr>
            <w:r>
              <w:rPr>
                <w:rFonts w:hint="eastAsia" w:ascii="宋体" w:hAnsi="宋体" w:eastAsia="宋体"/>
                <w:b w:val="0"/>
                <w:bCs/>
                <w:i w:val="0"/>
                <w:color w:val="000000"/>
                <w:spacing w:val="0"/>
                <w:w w:val="100"/>
                <w:sz w:val="28"/>
                <w:szCs w:val="28"/>
                <w:lang w:val="en-US" w:eastAsia="zh-CN"/>
              </w:rPr>
              <w:t>23</w:t>
            </w:r>
          </w:p>
        </w:tc>
        <w:tc>
          <w:tcPr>
            <w:tcW w:w="979"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jc w:val="center"/>
              <w:rPr>
                <w:rFonts w:hint="eastAsia" w:ascii="宋体" w:hAnsi="宋体" w:eastAsia="宋体"/>
                <w:color w:val="000000"/>
                <w:sz w:val="24"/>
                <w:szCs w:val="22"/>
                <w:lang w:val="en-US" w:eastAsia="zh-CN"/>
              </w:rPr>
            </w:pPr>
            <w:r>
              <w:rPr>
                <w:rFonts w:hint="eastAsia" w:ascii="宋体" w:hAnsi="宋体" w:eastAsia="宋体"/>
                <w:color w:val="000000"/>
                <w:sz w:val="24"/>
                <w:szCs w:val="22"/>
                <w:lang w:val="en-US" w:eastAsia="zh-CN"/>
              </w:rPr>
              <w:t>签字或盖章要求</w:t>
            </w:r>
          </w:p>
        </w:tc>
        <w:tc>
          <w:tcPr>
            <w:tcW w:w="3657"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rPr>
                <w:rFonts w:hint="eastAsia" w:ascii="宋体" w:hAnsi="宋体" w:eastAsia="宋体"/>
                <w:b w:val="0"/>
                <w:i w:val="0"/>
                <w:color w:val="000000"/>
                <w:spacing w:val="0"/>
                <w:w w:val="100"/>
                <w:kern w:val="0"/>
                <w:sz w:val="24"/>
                <w:szCs w:val="24"/>
                <w:lang w:val="en-US" w:eastAsia="zh-CN" w:bidi="ar-SA"/>
              </w:rPr>
            </w:pPr>
            <w:r>
              <w:rPr>
                <w:rFonts w:hint="eastAsia" w:ascii="宋体" w:hAnsi="宋体" w:eastAsia="宋体"/>
                <w:b w:val="0"/>
                <w:i w:val="0"/>
                <w:color w:val="000000"/>
                <w:spacing w:val="0"/>
                <w:w w:val="100"/>
                <w:kern w:val="0"/>
                <w:sz w:val="24"/>
                <w:szCs w:val="24"/>
                <w:lang w:val="en-US" w:eastAsia="zh-CN" w:bidi="ar-SA"/>
              </w:rPr>
              <w:t>投标文件应按招标文件中的要求加盖电子签章</w:t>
            </w:r>
          </w:p>
          <w:p>
            <w:pPr>
              <w:tabs>
                <w:tab w:val="left" w:pos="4515"/>
                <w:tab w:val="left" w:pos="4830"/>
              </w:tabs>
              <w:snapToGrid w:val="0"/>
              <w:spacing w:before="0" w:beforeAutospacing="0" w:after="0" w:afterAutospacing="0" w:line="460" w:lineRule="exact"/>
              <w:rPr>
                <w:rFonts w:hint="eastAsia" w:ascii="宋体" w:hAnsi="宋体" w:eastAsia="宋体"/>
                <w:b w:val="0"/>
                <w:i w:val="0"/>
                <w:color w:val="000000"/>
                <w:spacing w:val="0"/>
                <w:w w:val="100"/>
                <w:kern w:val="0"/>
                <w:sz w:val="24"/>
                <w:szCs w:val="24"/>
                <w:lang w:val="en-US" w:eastAsia="zh-CN" w:bidi="ar-SA"/>
              </w:rPr>
            </w:pPr>
            <w:r>
              <w:rPr>
                <w:rFonts w:hint="eastAsia" w:ascii="宋体" w:hAnsi="宋体" w:eastAsia="宋体"/>
                <w:b w:val="0"/>
                <w:i w:val="0"/>
                <w:color w:val="000000"/>
                <w:spacing w:val="0"/>
                <w:w w:val="100"/>
                <w:kern w:val="0"/>
                <w:sz w:val="24"/>
                <w:szCs w:val="24"/>
                <w:lang w:val="en-US" w:eastAsia="zh-CN" w:bidi="ar-SA"/>
              </w:rPr>
              <w:t>注：1、投标人在生成电子化投标文件后，应对电子化投标文件进行签章，未进行签章的视为无效投标。</w:t>
            </w:r>
          </w:p>
          <w:p>
            <w:pPr>
              <w:tabs>
                <w:tab w:val="left" w:pos="4515"/>
                <w:tab w:val="left" w:pos="4830"/>
              </w:tabs>
              <w:snapToGrid w:val="0"/>
              <w:spacing w:before="0" w:beforeAutospacing="0" w:after="0" w:afterAutospacing="0" w:line="460" w:lineRule="exact"/>
              <w:rPr>
                <w:rFonts w:hint="eastAsia" w:ascii="宋体" w:hAnsi="宋体" w:eastAsia="宋体"/>
                <w:b w:val="0"/>
                <w:i w:val="0"/>
                <w:color w:val="000000"/>
                <w:spacing w:val="0"/>
                <w:w w:val="100"/>
                <w:kern w:val="0"/>
                <w:sz w:val="24"/>
                <w:szCs w:val="24"/>
                <w:lang w:val="en-US" w:eastAsia="zh-CN" w:bidi="ar-SA"/>
              </w:rPr>
            </w:pPr>
            <w:r>
              <w:rPr>
                <w:rFonts w:hint="eastAsia" w:ascii="宋体" w:hAnsi="宋体" w:eastAsia="宋体"/>
                <w:b w:val="0"/>
                <w:i w:val="0"/>
                <w:color w:val="000000"/>
                <w:spacing w:val="0"/>
                <w:w w:val="100"/>
                <w:kern w:val="0"/>
                <w:sz w:val="24"/>
                <w:szCs w:val="24"/>
                <w:lang w:val="en-US" w:eastAsia="zh-CN" w:bidi="ar-SA"/>
              </w:rPr>
              <w:t>2、招标文件中要求法定代表人或授权委托人签字或盖章的，投标人在进行电子化投标文件签章时，以签盖法定代表人签章为准。电子化投标文件具体制作教材请投标人通过CA证书登录平顶山市公共资源电子化交易系统在右上角“组建下载”中查看。</w:t>
            </w:r>
          </w:p>
        </w:tc>
      </w:tr>
      <w:tr>
        <w:tblPrEx>
          <w:tblCellMar>
            <w:top w:w="0" w:type="dxa"/>
            <w:left w:w="0" w:type="dxa"/>
            <w:bottom w:w="0" w:type="dxa"/>
            <w:right w:w="0" w:type="dxa"/>
          </w:tblCellMar>
        </w:tblPrEx>
        <w:trPr>
          <w:trHeight w:val="477" w:hRule="atLeast"/>
        </w:trPr>
        <w:tc>
          <w:tcPr>
            <w:tcW w:w="363"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jc w:val="center"/>
              <w:rPr>
                <w:rFonts w:hint="eastAsia" w:ascii="宋体" w:hAnsi="宋体" w:eastAsia="宋体"/>
                <w:b w:val="0"/>
                <w:bCs/>
                <w:i w:val="0"/>
                <w:color w:val="000000"/>
                <w:spacing w:val="0"/>
                <w:w w:val="100"/>
                <w:sz w:val="28"/>
                <w:szCs w:val="28"/>
                <w:lang w:val="en-US" w:eastAsia="zh-CN"/>
              </w:rPr>
            </w:pPr>
            <w:r>
              <w:rPr>
                <w:rFonts w:hint="eastAsia" w:ascii="宋体" w:hAnsi="宋体" w:eastAsia="宋体"/>
                <w:b w:val="0"/>
                <w:bCs/>
                <w:i w:val="0"/>
                <w:color w:val="000000"/>
                <w:spacing w:val="0"/>
                <w:w w:val="100"/>
                <w:sz w:val="28"/>
                <w:szCs w:val="28"/>
                <w:lang w:val="en-US" w:eastAsia="zh-CN"/>
              </w:rPr>
              <w:t>24</w:t>
            </w:r>
          </w:p>
        </w:tc>
        <w:tc>
          <w:tcPr>
            <w:tcW w:w="979"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jc w:val="center"/>
              <w:rPr>
                <w:rFonts w:hint="eastAsia" w:ascii="宋体" w:hAnsi="宋体" w:eastAsia="宋体"/>
                <w:color w:val="000000"/>
                <w:sz w:val="24"/>
                <w:szCs w:val="22"/>
                <w:lang w:val="en-US" w:eastAsia="zh-CN"/>
              </w:rPr>
            </w:pPr>
            <w:r>
              <w:rPr>
                <w:rFonts w:hint="eastAsia" w:ascii="宋体" w:hAnsi="宋体" w:eastAsia="宋体"/>
                <w:color w:val="000000"/>
                <w:sz w:val="24"/>
                <w:szCs w:val="22"/>
                <w:lang w:val="en-US" w:eastAsia="zh-CN"/>
              </w:rPr>
              <w:t>递交投标文件地点</w:t>
            </w:r>
          </w:p>
        </w:tc>
        <w:tc>
          <w:tcPr>
            <w:tcW w:w="3657"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rPr>
                <w:rFonts w:hint="eastAsia" w:ascii="宋体" w:hAnsi="宋体" w:eastAsia="宋体"/>
                <w:b w:val="0"/>
                <w:i w:val="0"/>
                <w:color w:val="000000"/>
                <w:spacing w:val="0"/>
                <w:w w:val="100"/>
                <w:kern w:val="0"/>
                <w:sz w:val="24"/>
                <w:szCs w:val="24"/>
                <w:lang w:val="en-US" w:eastAsia="zh-CN" w:bidi="ar-SA"/>
              </w:rPr>
            </w:pPr>
            <w:r>
              <w:rPr>
                <w:rFonts w:hint="eastAsia" w:ascii="宋体" w:hAnsi="宋体" w:eastAsia="宋体"/>
                <w:b w:val="0"/>
                <w:i w:val="0"/>
                <w:color w:val="000000"/>
                <w:spacing w:val="0"/>
                <w:w w:val="100"/>
                <w:kern w:val="0"/>
                <w:sz w:val="24"/>
                <w:szCs w:val="24"/>
                <w:lang w:val="en-US" w:eastAsia="zh-CN" w:bidi="ar-SA"/>
              </w:rPr>
              <w:t>全国公共资源交易平台(河南省▪平顶山市)公共资源交易系统</w:t>
            </w:r>
          </w:p>
        </w:tc>
      </w:tr>
      <w:tr>
        <w:tblPrEx>
          <w:tblCellMar>
            <w:top w:w="0" w:type="dxa"/>
            <w:left w:w="0" w:type="dxa"/>
            <w:bottom w:w="0" w:type="dxa"/>
            <w:right w:w="0" w:type="dxa"/>
          </w:tblCellMar>
        </w:tblPrEx>
        <w:trPr>
          <w:trHeight w:val="730" w:hRule="atLeast"/>
        </w:trPr>
        <w:tc>
          <w:tcPr>
            <w:tcW w:w="363"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jc w:val="center"/>
              <w:rPr>
                <w:rFonts w:hint="eastAsia" w:ascii="宋体" w:hAnsi="宋体" w:eastAsia="宋体"/>
                <w:b w:val="0"/>
                <w:bCs/>
                <w:i w:val="0"/>
                <w:color w:val="000000"/>
                <w:spacing w:val="0"/>
                <w:w w:val="100"/>
                <w:sz w:val="28"/>
                <w:szCs w:val="28"/>
                <w:lang w:val="en-US" w:eastAsia="zh-CN"/>
              </w:rPr>
            </w:pPr>
            <w:r>
              <w:rPr>
                <w:rFonts w:hint="eastAsia" w:ascii="宋体" w:hAnsi="宋体" w:eastAsia="宋体"/>
                <w:b w:val="0"/>
                <w:bCs/>
                <w:i w:val="0"/>
                <w:color w:val="000000"/>
                <w:spacing w:val="0"/>
                <w:w w:val="100"/>
                <w:sz w:val="28"/>
                <w:szCs w:val="28"/>
                <w:lang w:val="en-US" w:eastAsia="zh-CN"/>
              </w:rPr>
              <w:t>25</w:t>
            </w:r>
          </w:p>
        </w:tc>
        <w:tc>
          <w:tcPr>
            <w:tcW w:w="979"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jc w:val="center"/>
              <w:rPr>
                <w:rFonts w:hint="eastAsia" w:ascii="宋体" w:hAnsi="宋体" w:eastAsia="宋体"/>
                <w:color w:val="000000"/>
                <w:sz w:val="24"/>
                <w:szCs w:val="22"/>
                <w:lang w:val="en-US" w:eastAsia="zh-CN"/>
              </w:rPr>
            </w:pPr>
            <w:r>
              <w:rPr>
                <w:rFonts w:hint="eastAsia" w:ascii="宋体" w:hAnsi="宋体" w:eastAsia="宋体"/>
                <w:color w:val="000000"/>
                <w:sz w:val="24"/>
                <w:szCs w:val="22"/>
                <w:lang w:val="en-US" w:eastAsia="zh-CN"/>
              </w:rPr>
              <w:t>开标时间和地点</w:t>
            </w:r>
          </w:p>
        </w:tc>
        <w:tc>
          <w:tcPr>
            <w:tcW w:w="3657"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rPr>
                <w:rFonts w:hint="eastAsia" w:ascii="宋体" w:hAnsi="宋体" w:eastAsia="宋体"/>
                <w:b w:val="0"/>
                <w:i w:val="0"/>
                <w:color w:val="000000"/>
                <w:spacing w:val="0"/>
                <w:w w:val="100"/>
                <w:kern w:val="0"/>
                <w:sz w:val="24"/>
                <w:szCs w:val="24"/>
                <w:lang w:val="en-US" w:eastAsia="zh-CN" w:bidi="ar-SA"/>
              </w:rPr>
            </w:pPr>
            <w:r>
              <w:rPr>
                <w:rFonts w:hint="eastAsia" w:ascii="宋体" w:hAnsi="宋体" w:eastAsia="宋体"/>
                <w:b w:val="0"/>
                <w:i w:val="0"/>
                <w:color w:val="000000"/>
                <w:spacing w:val="0"/>
                <w:w w:val="100"/>
                <w:kern w:val="0"/>
                <w:sz w:val="24"/>
                <w:szCs w:val="24"/>
                <w:lang w:val="en-US" w:eastAsia="zh-CN" w:bidi="ar-SA"/>
              </w:rPr>
              <w:t>开标时间：同投标截止时间。</w:t>
            </w:r>
          </w:p>
          <w:p>
            <w:pPr>
              <w:tabs>
                <w:tab w:val="left" w:pos="4515"/>
                <w:tab w:val="left" w:pos="4830"/>
              </w:tabs>
              <w:snapToGrid w:val="0"/>
              <w:spacing w:before="0" w:beforeAutospacing="0" w:after="0" w:afterAutospacing="0" w:line="460" w:lineRule="exact"/>
              <w:rPr>
                <w:rFonts w:hint="eastAsia" w:ascii="宋体" w:hAnsi="宋体" w:eastAsia="宋体"/>
                <w:b w:val="0"/>
                <w:i w:val="0"/>
                <w:color w:val="000000"/>
                <w:spacing w:val="0"/>
                <w:w w:val="100"/>
                <w:kern w:val="0"/>
                <w:sz w:val="24"/>
                <w:szCs w:val="24"/>
                <w:lang w:val="en-US" w:eastAsia="zh-CN" w:bidi="ar-SA"/>
              </w:rPr>
            </w:pPr>
            <w:r>
              <w:rPr>
                <w:rFonts w:hint="eastAsia" w:ascii="宋体" w:hAnsi="宋体" w:eastAsia="宋体"/>
                <w:b w:val="0"/>
                <w:i w:val="0"/>
                <w:color w:val="000000"/>
                <w:spacing w:val="0"/>
                <w:w w:val="100"/>
                <w:kern w:val="0"/>
                <w:sz w:val="24"/>
                <w:szCs w:val="24"/>
                <w:lang w:val="en-US" w:eastAsia="zh-CN" w:bidi="ar-SA"/>
              </w:rPr>
              <w:t>开标地点：全国公共资源交易平台(河南省▪平顶山市)公共资源交易系统</w:t>
            </w:r>
            <w:r>
              <w:rPr>
                <w:rFonts w:hint="eastAsia" w:ascii="宋体" w:hAnsi="宋体" w:eastAsia="宋体"/>
                <w:color w:val="000000"/>
                <w:sz w:val="24"/>
                <w:szCs w:val="22"/>
                <w:lang w:val="en-US" w:eastAsia="zh-CN"/>
              </w:rPr>
              <w:t>“不见面开标大厅”。</w:t>
            </w:r>
          </w:p>
          <w:p>
            <w:pPr>
              <w:tabs>
                <w:tab w:val="left" w:pos="4515"/>
                <w:tab w:val="left" w:pos="4830"/>
              </w:tabs>
              <w:snapToGrid w:val="0"/>
              <w:spacing w:before="0" w:beforeAutospacing="0" w:after="0" w:afterAutospacing="0" w:line="460" w:lineRule="exact"/>
              <w:rPr>
                <w:rFonts w:hint="eastAsia" w:ascii="宋体" w:hAnsi="宋体" w:eastAsia="宋体"/>
                <w:color w:val="000000"/>
                <w:sz w:val="24"/>
                <w:szCs w:val="22"/>
                <w:lang w:val="en-US" w:eastAsia="zh-CN"/>
              </w:rPr>
            </w:pPr>
            <w:r>
              <w:rPr>
                <w:rFonts w:hint="eastAsia" w:ascii="宋体" w:hAnsi="宋体" w:eastAsia="宋体"/>
                <w:color w:val="000000"/>
                <w:sz w:val="24"/>
                <w:szCs w:val="22"/>
                <w:lang w:val="en-US" w:eastAsia="zh-CN"/>
              </w:rPr>
              <w:t>注：</w:t>
            </w:r>
            <w:r>
              <w:rPr>
                <w:rFonts w:hint="eastAsia" w:ascii="宋体" w:hAnsi="宋体" w:eastAsia="宋体"/>
                <w:b w:val="0"/>
                <w:i w:val="0"/>
                <w:color w:val="000000"/>
                <w:spacing w:val="0"/>
                <w:w w:val="100"/>
                <w:kern w:val="0"/>
                <w:sz w:val="24"/>
                <w:szCs w:val="24"/>
                <w:lang w:val="en-US" w:eastAsia="zh-CN" w:bidi="ar-SA"/>
              </w:rPr>
              <w:t>全面实行在线“不见面”开标，投标人远程在线解密投标文件，不再到开标现场，投标人开标前应仔细阅读《“不见面”开标注意事项及操作流程》。</w:t>
            </w:r>
          </w:p>
        </w:tc>
      </w:tr>
      <w:tr>
        <w:tblPrEx>
          <w:tblCellMar>
            <w:top w:w="0" w:type="dxa"/>
            <w:left w:w="0" w:type="dxa"/>
            <w:bottom w:w="0" w:type="dxa"/>
            <w:right w:w="0" w:type="dxa"/>
          </w:tblCellMar>
        </w:tblPrEx>
        <w:trPr>
          <w:trHeight w:val="730" w:hRule="atLeast"/>
        </w:trPr>
        <w:tc>
          <w:tcPr>
            <w:tcW w:w="363"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jc w:val="center"/>
              <w:rPr>
                <w:rFonts w:hint="eastAsia" w:ascii="宋体" w:hAnsi="宋体" w:eastAsia="宋体"/>
                <w:b w:val="0"/>
                <w:bCs/>
                <w:i w:val="0"/>
                <w:color w:val="000000"/>
                <w:spacing w:val="0"/>
                <w:w w:val="100"/>
                <w:sz w:val="28"/>
                <w:szCs w:val="28"/>
                <w:lang w:val="en-US" w:eastAsia="zh-CN"/>
              </w:rPr>
            </w:pPr>
            <w:r>
              <w:rPr>
                <w:rFonts w:hint="eastAsia" w:ascii="宋体" w:hAnsi="宋体" w:eastAsia="宋体"/>
                <w:b w:val="0"/>
                <w:bCs/>
                <w:i w:val="0"/>
                <w:color w:val="000000"/>
                <w:spacing w:val="0"/>
                <w:w w:val="100"/>
                <w:sz w:val="28"/>
                <w:szCs w:val="28"/>
                <w:lang w:val="en-US" w:eastAsia="zh-CN"/>
              </w:rPr>
              <w:t>26</w:t>
            </w:r>
          </w:p>
        </w:tc>
        <w:tc>
          <w:tcPr>
            <w:tcW w:w="979"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jc w:val="center"/>
              <w:rPr>
                <w:rFonts w:hint="eastAsia" w:ascii="宋体" w:hAnsi="宋体" w:eastAsia="宋体"/>
                <w:color w:val="000000"/>
                <w:sz w:val="24"/>
                <w:szCs w:val="22"/>
                <w:lang w:val="en-US" w:eastAsia="zh-CN"/>
              </w:rPr>
            </w:pPr>
            <w:r>
              <w:rPr>
                <w:rFonts w:hint="eastAsia" w:ascii="宋体" w:hAnsi="宋体" w:eastAsia="宋体"/>
                <w:color w:val="000000"/>
                <w:sz w:val="24"/>
                <w:szCs w:val="22"/>
                <w:lang w:val="en-US" w:eastAsia="zh-CN"/>
              </w:rPr>
              <w:t>开标程序</w:t>
            </w:r>
          </w:p>
        </w:tc>
        <w:tc>
          <w:tcPr>
            <w:tcW w:w="3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tabs>
                <w:tab w:val="left" w:pos="4515"/>
                <w:tab w:val="left" w:pos="4830"/>
              </w:tabs>
              <w:kinsoku/>
              <w:wordWrap/>
              <w:overflowPunct/>
              <w:topLinePunct w:val="0"/>
              <w:autoSpaceDE w:val="0"/>
              <w:autoSpaceDN w:val="0"/>
              <w:bidi w:val="0"/>
              <w:snapToGrid w:val="0"/>
              <w:spacing w:before="0" w:beforeAutospacing="0" w:after="0" w:afterAutospacing="0" w:line="360" w:lineRule="auto"/>
              <w:jc w:val="both"/>
              <w:rPr>
                <w:rFonts w:hint="eastAsia" w:ascii="宋体" w:hAnsi="宋体" w:eastAsia="宋体"/>
                <w:b w:val="0"/>
                <w:i w:val="0"/>
                <w:color w:val="000000"/>
                <w:spacing w:val="0"/>
                <w:w w:val="100"/>
                <w:kern w:val="0"/>
                <w:sz w:val="24"/>
                <w:szCs w:val="24"/>
                <w:lang w:val="en-US" w:eastAsia="zh-CN" w:bidi="ar-SA"/>
              </w:rPr>
            </w:pPr>
            <w:r>
              <w:rPr>
                <w:rFonts w:hint="eastAsia" w:ascii="宋体" w:hAnsi="宋体" w:eastAsia="宋体"/>
                <w:b w:val="0"/>
                <w:i w:val="0"/>
                <w:color w:val="000000"/>
                <w:spacing w:val="0"/>
                <w:w w:val="100"/>
                <w:kern w:val="0"/>
                <w:sz w:val="24"/>
                <w:szCs w:val="24"/>
                <w:lang w:val="en-US" w:eastAsia="zh-CN" w:bidi="ar-SA"/>
              </w:rPr>
              <w:t>1、电子化投标文件采用加密方式。开标时，由投标人使用CA证书，在规定时间内对其电子化投标文件进行解密。</w:t>
            </w:r>
          </w:p>
          <w:p>
            <w:pPr>
              <w:keepNext w:val="0"/>
              <w:keepLines w:val="0"/>
              <w:pageBreakBefore w:val="0"/>
              <w:widowControl w:val="0"/>
              <w:tabs>
                <w:tab w:val="left" w:pos="4515"/>
                <w:tab w:val="left" w:pos="4830"/>
              </w:tabs>
              <w:kinsoku/>
              <w:wordWrap/>
              <w:overflowPunct/>
              <w:topLinePunct w:val="0"/>
              <w:autoSpaceDE w:val="0"/>
              <w:autoSpaceDN w:val="0"/>
              <w:bidi w:val="0"/>
              <w:snapToGrid w:val="0"/>
              <w:spacing w:before="0" w:beforeAutospacing="0" w:after="0" w:afterAutospacing="0" w:line="360" w:lineRule="auto"/>
              <w:jc w:val="both"/>
              <w:rPr>
                <w:rFonts w:hint="eastAsia" w:ascii="宋体" w:hAnsi="宋体" w:eastAsia="宋体"/>
                <w:b w:val="0"/>
                <w:i w:val="0"/>
                <w:color w:val="000000"/>
                <w:spacing w:val="0"/>
                <w:w w:val="100"/>
                <w:kern w:val="0"/>
                <w:sz w:val="24"/>
                <w:szCs w:val="24"/>
                <w:lang w:val="en-US" w:eastAsia="zh-CN" w:bidi="ar-SA"/>
              </w:rPr>
            </w:pPr>
            <w:r>
              <w:rPr>
                <w:rFonts w:hint="eastAsia" w:ascii="宋体" w:hAnsi="宋体" w:eastAsia="宋体"/>
                <w:b w:val="0"/>
                <w:i w:val="0"/>
                <w:color w:val="000000"/>
                <w:spacing w:val="0"/>
                <w:w w:val="100"/>
                <w:kern w:val="0"/>
                <w:sz w:val="24"/>
                <w:szCs w:val="24"/>
                <w:lang w:val="en-US" w:eastAsia="zh-CN" w:bidi="ar-SA"/>
              </w:rPr>
              <w:t>2、电子化投标文件解密异常的处理</w:t>
            </w:r>
          </w:p>
          <w:p>
            <w:pPr>
              <w:keepNext w:val="0"/>
              <w:keepLines w:val="0"/>
              <w:pageBreakBefore w:val="0"/>
              <w:widowControl w:val="0"/>
              <w:tabs>
                <w:tab w:val="left" w:pos="4515"/>
                <w:tab w:val="left" w:pos="4830"/>
              </w:tabs>
              <w:kinsoku/>
              <w:wordWrap/>
              <w:overflowPunct/>
              <w:topLinePunct w:val="0"/>
              <w:autoSpaceDE w:val="0"/>
              <w:autoSpaceDN w:val="0"/>
              <w:bidi w:val="0"/>
              <w:snapToGrid w:val="0"/>
              <w:spacing w:before="0" w:beforeAutospacing="0" w:after="0" w:afterAutospacing="0" w:line="360" w:lineRule="auto"/>
              <w:jc w:val="both"/>
              <w:rPr>
                <w:rFonts w:hint="eastAsia" w:ascii="宋体" w:hAnsi="宋体" w:eastAsia="宋体"/>
                <w:b w:val="0"/>
                <w:i w:val="0"/>
                <w:color w:val="000000"/>
                <w:spacing w:val="0"/>
                <w:w w:val="100"/>
                <w:kern w:val="0"/>
                <w:sz w:val="24"/>
                <w:szCs w:val="24"/>
                <w:lang w:val="en-US" w:eastAsia="zh-CN" w:bidi="ar-SA"/>
              </w:rPr>
            </w:pPr>
            <w:r>
              <w:rPr>
                <w:rFonts w:hint="eastAsia" w:ascii="宋体" w:hAnsi="宋体" w:eastAsia="宋体"/>
                <w:b w:val="0"/>
                <w:i w:val="0"/>
                <w:color w:val="000000"/>
                <w:spacing w:val="0"/>
                <w:w w:val="100"/>
                <w:kern w:val="0"/>
                <w:sz w:val="24"/>
                <w:szCs w:val="24"/>
                <w:lang w:val="en-US" w:eastAsia="zh-CN" w:bidi="ar-SA"/>
              </w:rPr>
              <w:t>如出现投标人的电子投标文件无法解密的情况，投标人应及时联系中介服务机构说明。投标文件解密异常，按以下步骤进行处理：</w:t>
            </w:r>
          </w:p>
          <w:p>
            <w:pPr>
              <w:keepNext w:val="0"/>
              <w:keepLines w:val="0"/>
              <w:pageBreakBefore w:val="0"/>
              <w:widowControl w:val="0"/>
              <w:tabs>
                <w:tab w:val="left" w:pos="4515"/>
                <w:tab w:val="left" w:pos="4830"/>
              </w:tabs>
              <w:kinsoku/>
              <w:wordWrap/>
              <w:overflowPunct/>
              <w:topLinePunct w:val="0"/>
              <w:autoSpaceDE w:val="0"/>
              <w:autoSpaceDN w:val="0"/>
              <w:bidi w:val="0"/>
              <w:snapToGrid w:val="0"/>
              <w:spacing w:before="0" w:beforeAutospacing="0" w:after="0" w:afterAutospacing="0" w:line="360" w:lineRule="auto"/>
              <w:jc w:val="both"/>
              <w:rPr>
                <w:rFonts w:hint="eastAsia" w:ascii="宋体" w:hAnsi="宋体" w:eastAsia="宋体"/>
                <w:b w:val="0"/>
                <w:i w:val="0"/>
                <w:color w:val="000000"/>
                <w:spacing w:val="0"/>
                <w:w w:val="100"/>
                <w:kern w:val="0"/>
                <w:sz w:val="24"/>
                <w:szCs w:val="24"/>
                <w:lang w:val="en-US" w:eastAsia="zh-CN" w:bidi="ar-SA"/>
              </w:rPr>
            </w:pPr>
            <w:r>
              <w:rPr>
                <w:rFonts w:hint="eastAsia" w:ascii="宋体" w:hAnsi="宋体" w:eastAsia="宋体"/>
                <w:b w:val="0"/>
                <w:i w:val="0"/>
                <w:color w:val="000000"/>
                <w:spacing w:val="0"/>
                <w:w w:val="100"/>
                <w:kern w:val="0"/>
                <w:sz w:val="24"/>
                <w:szCs w:val="24"/>
                <w:lang w:val="en-US" w:eastAsia="zh-CN" w:bidi="ar-SA"/>
              </w:rPr>
              <w:t>①首先由技术人员进行问题排查。</w:t>
            </w:r>
          </w:p>
          <w:p>
            <w:pPr>
              <w:keepNext w:val="0"/>
              <w:keepLines w:val="0"/>
              <w:pageBreakBefore w:val="0"/>
              <w:widowControl w:val="0"/>
              <w:tabs>
                <w:tab w:val="left" w:pos="4515"/>
                <w:tab w:val="left" w:pos="4830"/>
              </w:tabs>
              <w:kinsoku/>
              <w:wordWrap/>
              <w:overflowPunct/>
              <w:topLinePunct w:val="0"/>
              <w:autoSpaceDE w:val="0"/>
              <w:autoSpaceDN w:val="0"/>
              <w:bidi w:val="0"/>
              <w:snapToGrid w:val="0"/>
              <w:spacing w:before="0" w:beforeAutospacing="0" w:after="0" w:afterAutospacing="0" w:line="360" w:lineRule="auto"/>
              <w:jc w:val="both"/>
              <w:rPr>
                <w:rFonts w:hint="eastAsia" w:ascii="宋体" w:hAnsi="宋体" w:eastAsia="宋体"/>
                <w:b w:val="0"/>
                <w:i w:val="0"/>
                <w:color w:val="000000"/>
                <w:spacing w:val="0"/>
                <w:w w:val="100"/>
                <w:kern w:val="0"/>
                <w:sz w:val="24"/>
                <w:szCs w:val="24"/>
                <w:lang w:val="en-US" w:eastAsia="zh-CN" w:bidi="ar-SA"/>
              </w:rPr>
            </w:pPr>
            <w:r>
              <w:rPr>
                <w:rFonts w:hint="eastAsia" w:ascii="宋体" w:hAnsi="宋体" w:eastAsia="宋体"/>
                <w:b w:val="0"/>
                <w:i w:val="0"/>
                <w:color w:val="000000"/>
                <w:spacing w:val="0"/>
                <w:w w:val="100"/>
                <w:kern w:val="0"/>
                <w:sz w:val="24"/>
                <w:szCs w:val="24"/>
                <w:lang w:val="en-US" w:eastAsia="zh-CN" w:bidi="ar-SA"/>
              </w:rPr>
              <w:t>②经技术人员排查后，是投标人文件自身问题导致投标文件无法解密的，该投标文件将不予接收、解密和唱标。</w:t>
            </w:r>
          </w:p>
          <w:p>
            <w:pPr>
              <w:keepNext w:val="0"/>
              <w:keepLines w:val="0"/>
              <w:pageBreakBefore w:val="0"/>
              <w:widowControl w:val="0"/>
              <w:tabs>
                <w:tab w:val="left" w:pos="4515"/>
                <w:tab w:val="left" w:pos="4830"/>
              </w:tabs>
              <w:kinsoku/>
              <w:wordWrap/>
              <w:overflowPunct/>
              <w:topLinePunct w:val="0"/>
              <w:autoSpaceDE w:val="0"/>
              <w:autoSpaceDN w:val="0"/>
              <w:bidi w:val="0"/>
              <w:snapToGrid w:val="0"/>
              <w:spacing w:before="0" w:beforeAutospacing="0" w:after="0" w:afterAutospacing="0" w:line="360" w:lineRule="auto"/>
              <w:jc w:val="both"/>
              <w:rPr>
                <w:rFonts w:hint="eastAsia" w:ascii="宋体" w:hAnsi="宋体" w:eastAsia="宋体"/>
                <w:b w:val="0"/>
                <w:i w:val="0"/>
                <w:color w:val="000000"/>
                <w:spacing w:val="0"/>
                <w:w w:val="100"/>
                <w:kern w:val="0"/>
                <w:sz w:val="24"/>
                <w:szCs w:val="24"/>
                <w:lang w:val="en-US" w:eastAsia="zh-CN" w:bidi="ar-SA"/>
              </w:rPr>
            </w:pPr>
            <w:r>
              <w:rPr>
                <w:rFonts w:hint="eastAsia" w:ascii="宋体" w:hAnsi="宋体" w:eastAsia="宋体"/>
                <w:b w:val="0"/>
                <w:i w:val="0"/>
                <w:color w:val="000000"/>
                <w:spacing w:val="0"/>
                <w:w w:val="100"/>
                <w:kern w:val="0"/>
                <w:sz w:val="24"/>
                <w:szCs w:val="24"/>
                <w:lang w:val="en-US" w:eastAsia="zh-CN" w:bidi="ar-SA"/>
              </w:rPr>
              <w:t>③经技术人员排查后，如果是电子化交易系统问题造成投标文件无法解密的，将由技术人员对问题进行处理。如短时间内问题无法解决的，将由中介服务机构向监督部门申请，经监督部门同意后，暂停开标会议，待问题解决后继续开标。</w:t>
            </w:r>
          </w:p>
          <w:p>
            <w:pPr>
              <w:keepNext w:val="0"/>
              <w:keepLines w:val="0"/>
              <w:pageBreakBefore w:val="0"/>
              <w:widowControl w:val="0"/>
              <w:tabs>
                <w:tab w:val="left" w:pos="4515"/>
                <w:tab w:val="left" w:pos="4830"/>
              </w:tabs>
              <w:kinsoku/>
              <w:wordWrap/>
              <w:overflowPunct/>
              <w:topLinePunct w:val="0"/>
              <w:autoSpaceDE w:val="0"/>
              <w:autoSpaceDN w:val="0"/>
              <w:bidi w:val="0"/>
              <w:snapToGrid w:val="0"/>
              <w:spacing w:before="0" w:beforeAutospacing="0" w:after="0" w:afterAutospacing="0" w:line="360" w:lineRule="auto"/>
              <w:jc w:val="both"/>
              <w:rPr>
                <w:rFonts w:hint="eastAsia" w:ascii="宋体" w:hAnsi="宋体" w:eastAsia="宋体"/>
                <w:b w:val="0"/>
                <w:i w:val="0"/>
                <w:color w:val="000000"/>
                <w:spacing w:val="0"/>
                <w:w w:val="100"/>
                <w:kern w:val="0"/>
                <w:sz w:val="24"/>
                <w:szCs w:val="24"/>
                <w:lang w:val="en-US" w:eastAsia="zh-CN" w:bidi="ar-SA"/>
              </w:rPr>
            </w:pPr>
            <w:r>
              <w:rPr>
                <w:rFonts w:hint="eastAsia" w:ascii="宋体" w:hAnsi="宋体" w:eastAsia="宋体"/>
                <w:b w:val="0"/>
                <w:i w:val="0"/>
                <w:color w:val="000000"/>
                <w:spacing w:val="0"/>
                <w:w w:val="100"/>
                <w:kern w:val="0"/>
                <w:sz w:val="24"/>
                <w:szCs w:val="24"/>
                <w:lang w:val="en-US" w:eastAsia="zh-CN" w:bidi="ar-SA"/>
              </w:rPr>
              <w:t>3、待所有投标人投标文件解密完成后，由中介服务机构操作，对所有已解密投标文件进行上传。</w:t>
            </w:r>
          </w:p>
          <w:p>
            <w:pPr>
              <w:keepNext w:val="0"/>
              <w:keepLines w:val="0"/>
              <w:pageBreakBefore w:val="0"/>
              <w:widowControl w:val="0"/>
              <w:tabs>
                <w:tab w:val="left" w:pos="4515"/>
                <w:tab w:val="left" w:pos="4830"/>
              </w:tabs>
              <w:kinsoku/>
              <w:wordWrap/>
              <w:overflowPunct/>
              <w:topLinePunct w:val="0"/>
              <w:autoSpaceDE w:val="0"/>
              <w:autoSpaceDN w:val="0"/>
              <w:bidi w:val="0"/>
              <w:snapToGrid w:val="0"/>
              <w:spacing w:before="0" w:beforeAutospacing="0" w:after="0" w:afterAutospacing="0" w:line="360" w:lineRule="auto"/>
              <w:jc w:val="both"/>
              <w:rPr>
                <w:rFonts w:hint="eastAsia" w:ascii="宋体" w:hAnsi="宋体" w:eastAsia="宋体"/>
                <w:b w:val="0"/>
                <w:i w:val="0"/>
                <w:color w:val="000000"/>
                <w:spacing w:val="0"/>
                <w:w w:val="100"/>
                <w:kern w:val="0"/>
                <w:sz w:val="24"/>
                <w:szCs w:val="24"/>
                <w:lang w:val="en-US" w:eastAsia="zh-CN" w:bidi="ar-SA"/>
              </w:rPr>
            </w:pPr>
            <w:r>
              <w:rPr>
                <w:rFonts w:hint="eastAsia" w:ascii="宋体" w:hAnsi="宋体" w:eastAsia="宋体"/>
                <w:b w:val="0"/>
                <w:i w:val="0"/>
                <w:color w:val="000000"/>
                <w:spacing w:val="0"/>
                <w:w w:val="100"/>
                <w:kern w:val="0"/>
                <w:sz w:val="24"/>
                <w:szCs w:val="24"/>
                <w:lang w:val="en-US" w:eastAsia="zh-CN" w:bidi="ar-SA"/>
              </w:rPr>
              <w:t>4、评标时，评标委员会对电子化投标文件有质疑的，将通过电子化交易系统对投标人发起质疑。质疑回复内容确认后，投标人的回复文件必须以经过投标人和其法定代表人签章的PDF格式文件为准，并通过电子化交易系统提交至评标委员会。</w:t>
            </w:r>
          </w:p>
          <w:p>
            <w:pPr>
              <w:keepNext w:val="0"/>
              <w:keepLines w:val="0"/>
              <w:pageBreakBefore w:val="0"/>
              <w:widowControl w:val="0"/>
              <w:tabs>
                <w:tab w:val="left" w:pos="4515"/>
                <w:tab w:val="left" w:pos="4830"/>
              </w:tabs>
              <w:kinsoku/>
              <w:wordWrap/>
              <w:overflowPunct/>
              <w:topLinePunct w:val="0"/>
              <w:autoSpaceDE w:val="0"/>
              <w:autoSpaceDN w:val="0"/>
              <w:bidi w:val="0"/>
              <w:snapToGrid w:val="0"/>
              <w:spacing w:before="0" w:beforeAutospacing="0" w:after="0" w:afterAutospacing="0" w:line="360" w:lineRule="auto"/>
              <w:jc w:val="both"/>
              <w:rPr>
                <w:rFonts w:hint="eastAsia" w:ascii="宋体" w:hAnsi="宋体" w:eastAsia="宋体"/>
                <w:b w:val="0"/>
                <w:i w:val="0"/>
                <w:color w:val="000000"/>
                <w:spacing w:val="0"/>
                <w:w w:val="100"/>
                <w:kern w:val="0"/>
                <w:sz w:val="24"/>
                <w:szCs w:val="24"/>
                <w:lang w:val="en-US" w:eastAsia="zh-CN" w:bidi="ar-SA"/>
              </w:rPr>
            </w:pPr>
            <w:r>
              <w:rPr>
                <w:rFonts w:hint="eastAsia" w:ascii="宋体" w:hAnsi="宋体" w:eastAsia="宋体"/>
                <w:b w:val="0"/>
                <w:i w:val="0"/>
                <w:color w:val="000000"/>
                <w:spacing w:val="0"/>
                <w:w w:val="100"/>
                <w:kern w:val="0"/>
                <w:sz w:val="24"/>
                <w:szCs w:val="24"/>
                <w:lang w:val="en-US" w:eastAsia="zh-CN" w:bidi="ar-SA"/>
              </w:rPr>
              <w:t>5、如评标委员会对需要回复的投标人回复内容有异议的，经过几次回复仍不清楚的，需在监督下进行免提电话进行质疑。</w:t>
            </w:r>
          </w:p>
          <w:p>
            <w:pPr>
              <w:keepNext w:val="0"/>
              <w:keepLines w:val="0"/>
              <w:pageBreakBefore w:val="0"/>
              <w:widowControl w:val="0"/>
              <w:tabs>
                <w:tab w:val="left" w:pos="4515"/>
                <w:tab w:val="left" w:pos="4830"/>
              </w:tabs>
              <w:kinsoku/>
              <w:wordWrap/>
              <w:overflowPunct/>
              <w:topLinePunct w:val="0"/>
              <w:autoSpaceDE w:val="0"/>
              <w:autoSpaceDN w:val="0"/>
              <w:bidi w:val="0"/>
              <w:snapToGrid w:val="0"/>
              <w:spacing w:before="0" w:beforeAutospacing="0" w:after="0" w:afterAutospacing="0" w:line="360" w:lineRule="auto"/>
              <w:jc w:val="both"/>
              <w:rPr>
                <w:rFonts w:hint="eastAsia" w:ascii="宋体" w:hAnsi="宋体" w:eastAsia="宋体"/>
                <w:b w:val="0"/>
                <w:i w:val="0"/>
                <w:color w:val="000000"/>
                <w:spacing w:val="0"/>
                <w:w w:val="100"/>
                <w:kern w:val="0"/>
                <w:sz w:val="24"/>
                <w:szCs w:val="24"/>
                <w:lang w:val="en-US" w:eastAsia="zh-CN" w:bidi="ar-SA"/>
              </w:rPr>
            </w:pPr>
            <w:r>
              <w:rPr>
                <w:rFonts w:hint="eastAsia" w:ascii="宋体" w:hAnsi="宋体" w:eastAsia="宋体"/>
                <w:b w:val="0"/>
                <w:i w:val="0"/>
                <w:color w:val="000000"/>
                <w:spacing w:val="0"/>
                <w:w w:val="100"/>
                <w:kern w:val="0"/>
                <w:sz w:val="24"/>
                <w:szCs w:val="24"/>
                <w:lang w:val="en-US" w:eastAsia="zh-CN" w:bidi="ar-SA"/>
              </w:rPr>
              <w:t>6、评标时如因系统异常、停电、电脑病毒、网络堵塞等原因无法正常进行的，由技术人员排查解决，短时间无法解决的，经监督部门同意后，暂停评标活动，待问题解决后继续评标。</w:t>
            </w:r>
          </w:p>
        </w:tc>
      </w:tr>
      <w:tr>
        <w:tblPrEx>
          <w:tblCellMar>
            <w:top w:w="0" w:type="dxa"/>
            <w:left w:w="0" w:type="dxa"/>
            <w:bottom w:w="0" w:type="dxa"/>
            <w:right w:w="0" w:type="dxa"/>
          </w:tblCellMar>
        </w:tblPrEx>
        <w:trPr>
          <w:trHeight w:val="90" w:hRule="atLeast"/>
        </w:trPr>
        <w:tc>
          <w:tcPr>
            <w:tcW w:w="363"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jc w:val="center"/>
              <w:rPr>
                <w:rFonts w:hint="eastAsia" w:ascii="宋体" w:hAnsi="宋体" w:eastAsia="宋体"/>
                <w:b w:val="0"/>
                <w:bCs/>
                <w:i w:val="0"/>
                <w:color w:val="000000"/>
                <w:spacing w:val="0"/>
                <w:w w:val="100"/>
                <w:sz w:val="28"/>
                <w:szCs w:val="28"/>
                <w:lang w:val="en-US" w:eastAsia="zh-CN"/>
              </w:rPr>
            </w:pPr>
            <w:r>
              <w:rPr>
                <w:rFonts w:hint="eastAsia" w:ascii="宋体" w:hAnsi="宋体" w:eastAsia="宋体"/>
                <w:b w:val="0"/>
                <w:bCs/>
                <w:i w:val="0"/>
                <w:color w:val="000000"/>
                <w:spacing w:val="0"/>
                <w:w w:val="100"/>
                <w:sz w:val="28"/>
                <w:szCs w:val="28"/>
                <w:lang w:val="en-US" w:eastAsia="zh-CN"/>
              </w:rPr>
              <w:t>27</w:t>
            </w:r>
          </w:p>
        </w:tc>
        <w:tc>
          <w:tcPr>
            <w:tcW w:w="979"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jc w:val="center"/>
              <w:rPr>
                <w:rFonts w:hint="eastAsia" w:ascii="宋体" w:hAnsi="宋体" w:eastAsia="宋体"/>
                <w:color w:val="000000"/>
                <w:sz w:val="24"/>
                <w:szCs w:val="22"/>
                <w:lang w:val="en-US" w:eastAsia="zh-CN"/>
              </w:rPr>
            </w:pPr>
            <w:r>
              <w:rPr>
                <w:rFonts w:hint="eastAsia" w:ascii="宋体" w:hAnsi="宋体" w:eastAsia="宋体"/>
                <w:color w:val="000000"/>
                <w:sz w:val="24"/>
                <w:szCs w:val="22"/>
                <w:lang w:val="en-US" w:eastAsia="zh-CN"/>
              </w:rPr>
              <w:t>评标委员会的组建</w:t>
            </w:r>
          </w:p>
        </w:tc>
        <w:tc>
          <w:tcPr>
            <w:tcW w:w="3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tabs>
                <w:tab w:val="left" w:pos="4515"/>
                <w:tab w:val="left" w:pos="4830"/>
              </w:tabs>
              <w:kinsoku/>
              <w:wordWrap/>
              <w:overflowPunct/>
              <w:topLinePunct w:val="0"/>
              <w:autoSpaceDE w:val="0"/>
              <w:autoSpaceDN w:val="0"/>
              <w:bidi w:val="0"/>
              <w:snapToGrid w:val="0"/>
              <w:spacing w:before="0" w:beforeAutospacing="0" w:after="0" w:afterAutospacing="0" w:line="360" w:lineRule="auto"/>
              <w:jc w:val="both"/>
              <w:rPr>
                <w:rFonts w:hint="eastAsia" w:ascii="宋体" w:hAnsi="宋体" w:eastAsia="宋体"/>
                <w:b w:val="0"/>
                <w:i w:val="0"/>
                <w:color w:val="000000"/>
                <w:spacing w:val="0"/>
                <w:w w:val="100"/>
                <w:kern w:val="0"/>
                <w:sz w:val="24"/>
                <w:szCs w:val="24"/>
                <w:lang w:val="en-US" w:eastAsia="zh-CN" w:bidi="ar-SA"/>
              </w:rPr>
            </w:pPr>
            <w:r>
              <w:rPr>
                <w:rFonts w:hint="eastAsia" w:ascii="宋体" w:hAnsi="宋体" w:eastAsia="宋体"/>
                <w:b w:val="0"/>
                <w:i w:val="0"/>
                <w:color w:val="000000"/>
                <w:spacing w:val="0"/>
                <w:w w:val="100"/>
                <w:kern w:val="0"/>
                <w:sz w:val="24"/>
                <w:szCs w:val="24"/>
                <w:lang w:val="en-US" w:eastAsia="zh-CN" w:bidi="ar-SA"/>
              </w:rPr>
              <w:t>评标委员会构成：由招标人代表和评审专家组成，成员人数应当为5人及以上单数，其中评审专家不得少于成员总数的三分之二。</w:t>
            </w:r>
          </w:p>
          <w:p>
            <w:pPr>
              <w:keepNext w:val="0"/>
              <w:keepLines w:val="0"/>
              <w:pageBreakBefore w:val="0"/>
              <w:widowControl w:val="0"/>
              <w:tabs>
                <w:tab w:val="left" w:pos="4515"/>
                <w:tab w:val="left" w:pos="4830"/>
              </w:tabs>
              <w:kinsoku/>
              <w:wordWrap/>
              <w:overflowPunct/>
              <w:topLinePunct w:val="0"/>
              <w:autoSpaceDE w:val="0"/>
              <w:autoSpaceDN w:val="0"/>
              <w:bidi w:val="0"/>
              <w:snapToGrid w:val="0"/>
              <w:spacing w:before="0" w:beforeAutospacing="0" w:after="0" w:afterAutospacing="0" w:line="360" w:lineRule="auto"/>
              <w:jc w:val="both"/>
              <w:rPr>
                <w:rFonts w:hint="eastAsia" w:ascii="宋体" w:hAnsi="宋体" w:eastAsia="宋体"/>
                <w:b w:val="0"/>
                <w:i w:val="0"/>
                <w:color w:val="000000"/>
                <w:spacing w:val="0"/>
                <w:w w:val="100"/>
                <w:kern w:val="0"/>
                <w:sz w:val="24"/>
                <w:szCs w:val="24"/>
                <w:lang w:val="en-US" w:eastAsia="zh-CN" w:bidi="ar-SA"/>
              </w:rPr>
            </w:pPr>
            <w:r>
              <w:rPr>
                <w:rFonts w:hint="eastAsia" w:ascii="宋体" w:hAnsi="宋体" w:eastAsia="宋体"/>
                <w:b w:val="0"/>
                <w:i w:val="0"/>
                <w:color w:val="000000"/>
                <w:spacing w:val="0"/>
                <w:w w:val="100"/>
                <w:kern w:val="0"/>
                <w:sz w:val="24"/>
                <w:szCs w:val="24"/>
                <w:lang w:val="en-US" w:eastAsia="zh-CN" w:bidi="ar-SA"/>
              </w:rPr>
              <w:t>评标专家确定方式：由招标人代表和从河南省综合评标专家库中随机抽取专家组成，其中经济、技术类专家人数不得低于评标委员会总人数的2/3。</w:t>
            </w:r>
          </w:p>
          <w:p>
            <w:pPr>
              <w:tabs>
                <w:tab w:val="left" w:pos="4515"/>
                <w:tab w:val="left" w:pos="4830"/>
              </w:tabs>
              <w:snapToGrid w:val="0"/>
              <w:spacing w:before="0" w:beforeAutospacing="0" w:after="0" w:afterAutospacing="0" w:line="360" w:lineRule="auto"/>
              <w:rPr>
                <w:rFonts w:hint="eastAsia" w:ascii="宋体" w:hAnsi="宋体" w:eastAsia="宋体"/>
                <w:b w:val="0"/>
                <w:i w:val="0"/>
                <w:color w:val="000000"/>
                <w:spacing w:val="0"/>
                <w:w w:val="100"/>
                <w:kern w:val="0"/>
                <w:sz w:val="24"/>
                <w:szCs w:val="24"/>
                <w:lang w:val="en-US" w:eastAsia="zh-CN" w:bidi="ar-SA"/>
              </w:rPr>
            </w:pPr>
            <w:r>
              <w:rPr>
                <w:rFonts w:hint="eastAsia" w:ascii="宋体" w:hAnsi="宋体" w:eastAsia="宋体"/>
                <w:b w:val="0"/>
                <w:i w:val="0"/>
                <w:color w:val="000000"/>
                <w:spacing w:val="0"/>
                <w:w w:val="100"/>
                <w:kern w:val="0"/>
                <w:sz w:val="24"/>
                <w:szCs w:val="24"/>
                <w:lang w:val="en-US" w:eastAsia="zh-CN" w:bidi="ar-SA"/>
              </w:rPr>
              <w:t>注：“上述规定为一组评标专家组成方式，根据项目标段数量和评标工作量，可由多组专家完成评审，但一个标段只能由一组专家评审”。</w:t>
            </w:r>
          </w:p>
        </w:tc>
      </w:tr>
      <w:tr>
        <w:tblPrEx>
          <w:tblCellMar>
            <w:top w:w="0" w:type="dxa"/>
            <w:left w:w="0" w:type="dxa"/>
            <w:bottom w:w="0" w:type="dxa"/>
            <w:right w:w="0" w:type="dxa"/>
          </w:tblCellMar>
        </w:tblPrEx>
        <w:trPr>
          <w:trHeight w:val="730" w:hRule="atLeast"/>
        </w:trPr>
        <w:tc>
          <w:tcPr>
            <w:tcW w:w="363"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jc w:val="center"/>
              <w:rPr>
                <w:rFonts w:hint="eastAsia" w:ascii="宋体" w:hAnsi="宋体" w:eastAsia="宋体"/>
                <w:b w:val="0"/>
                <w:bCs/>
                <w:i w:val="0"/>
                <w:color w:val="000000"/>
                <w:spacing w:val="0"/>
                <w:w w:val="100"/>
                <w:sz w:val="28"/>
                <w:szCs w:val="28"/>
                <w:lang w:val="en-US" w:eastAsia="zh-CN"/>
              </w:rPr>
            </w:pPr>
            <w:r>
              <w:rPr>
                <w:rFonts w:hint="eastAsia" w:ascii="宋体" w:hAnsi="宋体" w:eastAsia="宋体"/>
                <w:b w:val="0"/>
                <w:bCs/>
                <w:i w:val="0"/>
                <w:color w:val="000000"/>
                <w:spacing w:val="0"/>
                <w:w w:val="100"/>
                <w:sz w:val="28"/>
                <w:szCs w:val="28"/>
                <w:lang w:val="en-US" w:eastAsia="zh-CN"/>
              </w:rPr>
              <w:t>28</w:t>
            </w:r>
          </w:p>
        </w:tc>
        <w:tc>
          <w:tcPr>
            <w:tcW w:w="979"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jc w:val="center"/>
              <w:rPr>
                <w:rFonts w:hint="eastAsia" w:ascii="宋体" w:hAnsi="宋体" w:eastAsia="宋体"/>
                <w:color w:val="000000"/>
                <w:sz w:val="24"/>
                <w:szCs w:val="22"/>
                <w:lang w:val="en-US" w:eastAsia="zh-CN"/>
              </w:rPr>
            </w:pPr>
            <w:r>
              <w:rPr>
                <w:rFonts w:hint="eastAsia" w:ascii="宋体" w:hAnsi="宋体" w:eastAsia="宋体"/>
                <w:color w:val="000000"/>
                <w:sz w:val="24"/>
                <w:szCs w:val="22"/>
                <w:lang w:val="en-US" w:eastAsia="zh-CN"/>
              </w:rPr>
              <w:t>是否授权评标会</w:t>
            </w:r>
          </w:p>
          <w:p>
            <w:pPr>
              <w:tabs>
                <w:tab w:val="left" w:pos="4515"/>
                <w:tab w:val="left" w:pos="4830"/>
              </w:tabs>
              <w:snapToGrid w:val="0"/>
              <w:spacing w:before="0" w:beforeAutospacing="0" w:after="0" w:afterAutospacing="0" w:line="460" w:lineRule="exact"/>
              <w:jc w:val="center"/>
              <w:rPr>
                <w:rFonts w:hint="eastAsia" w:ascii="宋体" w:hAnsi="宋体" w:eastAsia="宋体"/>
                <w:color w:val="000000"/>
                <w:sz w:val="24"/>
                <w:szCs w:val="22"/>
                <w:lang w:val="en-US" w:eastAsia="zh-CN"/>
              </w:rPr>
            </w:pPr>
            <w:r>
              <w:rPr>
                <w:rFonts w:hint="eastAsia" w:ascii="宋体" w:hAnsi="宋体" w:eastAsia="宋体"/>
                <w:color w:val="000000"/>
                <w:sz w:val="24"/>
                <w:szCs w:val="22"/>
                <w:lang w:val="en-US" w:eastAsia="zh-CN"/>
              </w:rPr>
              <w:t>确定中标人</w:t>
            </w:r>
          </w:p>
        </w:tc>
        <w:tc>
          <w:tcPr>
            <w:tcW w:w="3657"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rPr>
                <w:rFonts w:hint="eastAsia" w:ascii="宋体" w:hAnsi="宋体" w:eastAsia="宋体"/>
                <w:b w:val="0"/>
                <w:i w:val="0"/>
                <w:color w:val="000000"/>
                <w:spacing w:val="0"/>
                <w:w w:val="100"/>
                <w:kern w:val="0"/>
                <w:sz w:val="24"/>
                <w:szCs w:val="24"/>
                <w:lang w:val="en-US" w:eastAsia="zh-CN" w:bidi="ar-SA"/>
              </w:rPr>
            </w:pPr>
            <w:r>
              <w:rPr>
                <w:rFonts w:hint="eastAsia" w:ascii="宋体" w:hAnsi="宋体" w:eastAsia="宋体"/>
                <w:b w:val="0"/>
                <w:i w:val="0"/>
                <w:color w:val="000000"/>
                <w:spacing w:val="0"/>
                <w:w w:val="100"/>
                <w:kern w:val="0"/>
                <w:sz w:val="24"/>
                <w:szCs w:val="24"/>
                <w:lang w:val="en-US" w:eastAsia="zh-CN" w:bidi="ar-SA"/>
              </w:rPr>
              <w:t>否，推荐的中标候选人数：推荐3名中标候选人(如果有特殊情况，按实际情况推荐)</w:t>
            </w:r>
          </w:p>
        </w:tc>
      </w:tr>
      <w:tr>
        <w:tblPrEx>
          <w:tblCellMar>
            <w:top w:w="0" w:type="dxa"/>
            <w:left w:w="0" w:type="dxa"/>
            <w:bottom w:w="0" w:type="dxa"/>
            <w:right w:w="0" w:type="dxa"/>
          </w:tblCellMar>
        </w:tblPrEx>
        <w:trPr>
          <w:trHeight w:val="431" w:hRule="atLeast"/>
        </w:trPr>
        <w:tc>
          <w:tcPr>
            <w:tcW w:w="363"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jc w:val="center"/>
              <w:rPr>
                <w:rFonts w:hint="eastAsia" w:ascii="宋体" w:hAnsi="宋体" w:eastAsia="宋体"/>
                <w:b w:val="0"/>
                <w:bCs/>
                <w:i w:val="0"/>
                <w:color w:val="000000"/>
                <w:spacing w:val="0"/>
                <w:w w:val="100"/>
                <w:sz w:val="28"/>
                <w:szCs w:val="28"/>
                <w:lang w:val="en-US" w:eastAsia="zh-CN"/>
              </w:rPr>
            </w:pPr>
            <w:r>
              <w:rPr>
                <w:rFonts w:hint="eastAsia" w:ascii="宋体" w:hAnsi="宋体" w:eastAsia="宋体"/>
                <w:b w:val="0"/>
                <w:bCs/>
                <w:i w:val="0"/>
                <w:color w:val="000000"/>
                <w:spacing w:val="0"/>
                <w:w w:val="100"/>
                <w:sz w:val="28"/>
                <w:szCs w:val="28"/>
                <w:lang w:val="en-US" w:eastAsia="zh-CN"/>
              </w:rPr>
              <w:t>29</w:t>
            </w:r>
          </w:p>
        </w:tc>
        <w:tc>
          <w:tcPr>
            <w:tcW w:w="979"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jc w:val="center"/>
              <w:rPr>
                <w:rFonts w:hint="eastAsia" w:ascii="宋体" w:hAnsi="宋体" w:eastAsia="宋体"/>
                <w:color w:val="000000"/>
                <w:sz w:val="24"/>
                <w:szCs w:val="22"/>
                <w:lang w:val="en-US" w:eastAsia="zh-CN"/>
              </w:rPr>
            </w:pPr>
            <w:r>
              <w:rPr>
                <w:rFonts w:hint="eastAsia" w:ascii="宋体" w:hAnsi="宋体" w:eastAsia="宋体"/>
                <w:color w:val="000000"/>
                <w:sz w:val="24"/>
                <w:szCs w:val="22"/>
                <w:lang w:val="en-US" w:eastAsia="zh-CN"/>
              </w:rPr>
              <w:t>接收质疑函的方式和联系方式</w:t>
            </w:r>
          </w:p>
        </w:tc>
        <w:tc>
          <w:tcPr>
            <w:tcW w:w="3657"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rPr>
                <w:rFonts w:hint="eastAsia" w:ascii="宋体" w:hAnsi="宋体" w:eastAsia="宋体"/>
                <w:color w:val="000000"/>
                <w:sz w:val="24"/>
                <w:szCs w:val="22"/>
                <w:lang w:val="en-US" w:eastAsia="zh-CN"/>
              </w:rPr>
            </w:pPr>
            <w:r>
              <w:rPr>
                <w:rFonts w:hint="eastAsia" w:ascii="宋体" w:hAnsi="宋体" w:eastAsia="宋体"/>
                <w:color w:val="000000"/>
                <w:sz w:val="24"/>
                <w:szCs w:val="22"/>
                <w:lang w:val="en-US" w:eastAsia="zh-CN"/>
              </w:rPr>
              <w:t>质疑函应在平顶山市公共资源交易系统中接收，质疑函的格式和内容应当符合相关法律法规的要求。联系方式如下：</w:t>
            </w:r>
          </w:p>
          <w:p>
            <w:pPr>
              <w:tabs>
                <w:tab w:val="left" w:pos="4515"/>
                <w:tab w:val="left" w:pos="4830"/>
              </w:tabs>
              <w:snapToGrid w:val="0"/>
              <w:spacing w:before="0" w:beforeAutospacing="0" w:after="0" w:afterAutospacing="0" w:line="460" w:lineRule="exact"/>
              <w:rPr>
                <w:rFonts w:hint="eastAsia" w:ascii="宋体" w:hAnsi="宋体" w:eastAsia="宋体"/>
                <w:color w:val="000000"/>
                <w:sz w:val="24"/>
                <w:szCs w:val="22"/>
                <w:lang w:val="en-US" w:eastAsia="zh-CN"/>
              </w:rPr>
            </w:pPr>
            <w:r>
              <w:rPr>
                <w:rFonts w:hint="eastAsia" w:ascii="宋体" w:hAnsi="宋体" w:eastAsia="宋体"/>
                <w:color w:val="000000"/>
                <w:sz w:val="24"/>
                <w:szCs w:val="22"/>
                <w:lang w:val="en-US" w:eastAsia="zh-CN"/>
              </w:rPr>
              <w:t>联系人：许女士        联系电话：13373913377</w:t>
            </w:r>
          </w:p>
          <w:p>
            <w:pPr>
              <w:tabs>
                <w:tab w:val="left" w:pos="4515"/>
                <w:tab w:val="left" w:pos="4830"/>
              </w:tabs>
              <w:snapToGrid w:val="0"/>
              <w:spacing w:before="0" w:beforeAutospacing="0" w:after="0" w:afterAutospacing="0" w:line="460" w:lineRule="exact"/>
              <w:rPr>
                <w:rFonts w:hint="eastAsia" w:ascii="宋体" w:hAnsi="宋体" w:eastAsia="宋体"/>
                <w:color w:val="000000"/>
                <w:sz w:val="24"/>
                <w:szCs w:val="22"/>
                <w:lang w:val="en-US" w:eastAsia="zh-CN"/>
              </w:rPr>
            </w:pPr>
            <w:r>
              <w:rPr>
                <w:rFonts w:hint="eastAsia" w:ascii="宋体" w:hAnsi="宋体" w:eastAsia="宋体"/>
                <w:color w:val="000000"/>
                <w:sz w:val="24"/>
                <w:szCs w:val="22"/>
                <w:lang w:val="en-US" w:eastAsia="zh-CN"/>
              </w:rPr>
              <w:t>对供应商提出的质疑，采购人、采购代理机构应当依法及时答复和处理，不得推诿扯皮故意刁难，须进行实质性回应。</w:t>
            </w:r>
          </w:p>
        </w:tc>
      </w:tr>
      <w:tr>
        <w:tblPrEx>
          <w:tblCellMar>
            <w:top w:w="0" w:type="dxa"/>
            <w:left w:w="0" w:type="dxa"/>
            <w:bottom w:w="0" w:type="dxa"/>
            <w:right w:w="0" w:type="dxa"/>
          </w:tblCellMar>
        </w:tblPrEx>
        <w:trPr>
          <w:trHeight w:val="800" w:hRule="atLeast"/>
        </w:trPr>
        <w:tc>
          <w:tcPr>
            <w:tcW w:w="363" w:type="dxa"/>
            <w:tcBorders>
              <w:top w:val="single" w:color="000000" w:sz="4" w:space="0"/>
              <w:left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jc w:val="center"/>
              <w:rPr>
                <w:rFonts w:hint="eastAsia" w:ascii="宋体" w:hAnsi="宋体" w:eastAsia="宋体"/>
                <w:b w:val="0"/>
                <w:bCs/>
                <w:i w:val="0"/>
                <w:color w:val="000000"/>
                <w:spacing w:val="0"/>
                <w:w w:val="100"/>
                <w:sz w:val="28"/>
                <w:szCs w:val="28"/>
                <w:lang w:val="en-US" w:eastAsia="zh-CN"/>
              </w:rPr>
            </w:pPr>
            <w:r>
              <w:rPr>
                <w:rFonts w:hint="eastAsia" w:ascii="宋体" w:hAnsi="宋体" w:eastAsia="宋体"/>
                <w:b w:val="0"/>
                <w:bCs/>
                <w:i w:val="0"/>
                <w:color w:val="000000"/>
                <w:spacing w:val="0"/>
                <w:w w:val="100"/>
                <w:sz w:val="28"/>
                <w:szCs w:val="28"/>
                <w:lang w:val="en-US" w:eastAsia="zh-CN"/>
              </w:rPr>
              <w:t>30</w:t>
            </w:r>
          </w:p>
        </w:tc>
        <w:tc>
          <w:tcPr>
            <w:tcW w:w="979" w:type="dxa"/>
            <w:tcBorders>
              <w:top w:val="single" w:color="000000" w:sz="4" w:space="0"/>
              <w:left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rPr>
                <w:rFonts w:hint="eastAsia" w:ascii="宋体" w:hAnsi="宋体" w:eastAsia="宋体"/>
                <w:color w:val="000000"/>
                <w:sz w:val="24"/>
                <w:szCs w:val="22"/>
                <w:lang w:val="en-US" w:eastAsia="zh-CN"/>
              </w:rPr>
            </w:pPr>
            <w:r>
              <w:rPr>
                <w:rFonts w:hint="eastAsia" w:ascii="宋体" w:hAnsi="宋体" w:eastAsia="宋体"/>
                <w:color w:val="000000"/>
                <w:sz w:val="24"/>
                <w:szCs w:val="22"/>
                <w:lang w:val="en-US" w:eastAsia="zh-CN"/>
              </w:rPr>
              <w:t>最高投标限价</w:t>
            </w:r>
          </w:p>
        </w:tc>
        <w:tc>
          <w:tcPr>
            <w:tcW w:w="3657" w:type="dxa"/>
            <w:tcBorders>
              <w:top w:val="single" w:color="000000" w:sz="4" w:space="0"/>
              <w:left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rPr>
                <w:rFonts w:hint="eastAsia" w:ascii="宋体" w:hAnsi="宋体" w:eastAsia="宋体"/>
                <w:color w:val="000000"/>
                <w:sz w:val="24"/>
                <w:szCs w:val="22"/>
                <w:lang w:val="en-US" w:eastAsia="zh-CN"/>
              </w:rPr>
            </w:pPr>
            <w:r>
              <w:rPr>
                <w:rFonts w:hint="eastAsia" w:ascii="宋体" w:hAnsi="宋体" w:eastAsia="宋体"/>
                <w:color w:val="000000"/>
                <w:sz w:val="24"/>
                <w:szCs w:val="22"/>
                <w:lang w:val="en-US" w:eastAsia="zh-CN"/>
              </w:rPr>
              <w:t>最高限价：579754.00元。</w:t>
            </w:r>
          </w:p>
          <w:p>
            <w:pPr>
              <w:tabs>
                <w:tab w:val="left" w:pos="4515"/>
                <w:tab w:val="left" w:pos="4830"/>
              </w:tabs>
              <w:snapToGrid w:val="0"/>
              <w:spacing w:before="0" w:beforeAutospacing="0" w:after="0" w:afterAutospacing="0" w:line="460" w:lineRule="exact"/>
              <w:rPr>
                <w:rFonts w:hint="eastAsia" w:ascii="宋体" w:hAnsi="宋体" w:eastAsia="宋体"/>
                <w:color w:val="000000"/>
                <w:sz w:val="24"/>
                <w:szCs w:val="22"/>
                <w:lang w:val="en-US" w:eastAsia="zh-CN"/>
              </w:rPr>
            </w:pPr>
            <w:r>
              <w:rPr>
                <w:rFonts w:hint="eastAsia" w:ascii="宋体" w:hAnsi="宋体" w:eastAsia="宋体"/>
                <w:color w:val="000000"/>
                <w:sz w:val="24"/>
                <w:szCs w:val="22"/>
                <w:lang w:val="en-US" w:eastAsia="zh-CN"/>
              </w:rPr>
              <w:t>注：超出最高限价按废标处理。</w:t>
            </w:r>
          </w:p>
        </w:tc>
      </w:tr>
      <w:tr>
        <w:tblPrEx>
          <w:tblCellMar>
            <w:top w:w="0" w:type="dxa"/>
            <w:left w:w="0" w:type="dxa"/>
            <w:bottom w:w="0" w:type="dxa"/>
            <w:right w:w="0" w:type="dxa"/>
          </w:tblCellMar>
        </w:tblPrEx>
        <w:trPr>
          <w:trHeight w:val="266" w:hRule="atLeast"/>
        </w:trPr>
        <w:tc>
          <w:tcPr>
            <w:tcW w:w="363"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jc w:val="center"/>
              <w:rPr>
                <w:rFonts w:hint="eastAsia" w:ascii="宋体" w:hAnsi="宋体" w:eastAsia="宋体"/>
                <w:b w:val="0"/>
                <w:bCs/>
                <w:i w:val="0"/>
                <w:color w:val="000000"/>
                <w:spacing w:val="0"/>
                <w:w w:val="100"/>
                <w:sz w:val="28"/>
                <w:szCs w:val="28"/>
                <w:lang w:val="en-US" w:eastAsia="zh-CN"/>
              </w:rPr>
            </w:pPr>
            <w:r>
              <w:rPr>
                <w:rFonts w:hint="eastAsia" w:ascii="宋体" w:hAnsi="宋体" w:eastAsia="宋体"/>
                <w:b w:val="0"/>
                <w:bCs/>
                <w:i w:val="0"/>
                <w:color w:val="000000"/>
                <w:spacing w:val="0"/>
                <w:w w:val="100"/>
                <w:sz w:val="28"/>
                <w:szCs w:val="28"/>
                <w:lang w:val="en-US" w:eastAsia="zh-CN"/>
              </w:rPr>
              <w:t>31</w:t>
            </w:r>
          </w:p>
        </w:tc>
        <w:tc>
          <w:tcPr>
            <w:tcW w:w="979"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jc w:val="center"/>
              <w:rPr>
                <w:rFonts w:hint="eastAsia" w:ascii="宋体" w:hAnsi="宋体" w:eastAsia="宋体"/>
                <w:color w:val="000000"/>
                <w:sz w:val="24"/>
                <w:szCs w:val="22"/>
                <w:lang w:val="en-US" w:eastAsia="zh-CN"/>
              </w:rPr>
            </w:pPr>
            <w:r>
              <w:rPr>
                <w:rFonts w:hint="eastAsia" w:ascii="宋体" w:hAnsi="宋体" w:eastAsia="宋体"/>
                <w:color w:val="000000"/>
                <w:sz w:val="24"/>
                <w:szCs w:val="22"/>
                <w:lang w:val="en-US" w:eastAsia="zh-CN"/>
              </w:rPr>
              <w:t>招标代理服务费</w:t>
            </w:r>
          </w:p>
        </w:tc>
        <w:tc>
          <w:tcPr>
            <w:tcW w:w="3657"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rPr>
                <w:rFonts w:hint="eastAsia" w:ascii="宋体" w:hAnsi="宋体" w:eastAsia="宋体"/>
                <w:color w:val="000000"/>
                <w:sz w:val="24"/>
                <w:szCs w:val="22"/>
                <w:lang w:val="en-US" w:eastAsia="zh-CN"/>
              </w:rPr>
            </w:pPr>
            <w:r>
              <w:rPr>
                <w:rFonts w:hint="eastAsia" w:ascii="宋体" w:hAnsi="宋体" w:eastAsia="宋体"/>
                <w:color w:val="000000"/>
                <w:sz w:val="24"/>
                <w:szCs w:val="22"/>
                <w:lang w:val="en-US" w:eastAsia="zh-CN"/>
              </w:rPr>
              <w:t>收费标准根据《国家发展改革委关于进一步放开建设项目专业服务价格的通知》（发改价格〔2015〕299号）精神，参考《河南省招标代理服务收费指导意见》（豫招协【2023】002号）的标准为依据向中标人收取代理服务费，在中标人领取中标通知书时以现金方式或转账向采购代理机构缴纳。此费用由投标人综合考虑到投标报价中，不再单独列项。</w:t>
            </w:r>
          </w:p>
        </w:tc>
      </w:tr>
      <w:tr>
        <w:tblPrEx>
          <w:tblCellMar>
            <w:top w:w="0" w:type="dxa"/>
            <w:left w:w="0" w:type="dxa"/>
            <w:bottom w:w="0" w:type="dxa"/>
            <w:right w:w="0" w:type="dxa"/>
          </w:tblCellMar>
        </w:tblPrEx>
        <w:trPr>
          <w:trHeight w:val="1200" w:hRule="atLeast"/>
        </w:trPr>
        <w:tc>
          <w:tcPr>
            <w:tcW w:w="363"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jc w:val="center"/>
              <w:rPr>
                <w:rFonts w:hint="eastAsia" w:ascii="宋体" w:hAnsi="宋体" w:eastAsia="宋体"/>
                <w:b w:val="0"/>
                <w:bCs/>
                <w:i w:val="0"/>
                <w:color w:val="000000"/>
                <w:spacing w:val="0"/>
                <w:w w:val="100"/>
                <w:sz w:val="28"/>
                <w:szCs w:val="28"/>
                <w:lang w:val="en-US" w:eastAsia="zh-CN"/>
              </w:rPr>
            </w:pPr>
            <w:r>
              <w:rPr>
                <w:rFonts w:hint="eastAsia" w:ascii="宋体" w:hAnsi="宋体" w:eastAsia="宋体"/>
                <w:b w:val="0"/>
                <w:bCs/>
                <w:i w:val="0"/>
                <w:color w:val="000000"/>
                <w:spacing w:val="0"/>
                <w:w w:val="100"/>
                <w:sz w:val="28"/>
                <w:szCs w:val="28"/>
                <w:lang w:val="en-US" w:eastAsia="zh-CN"/>
              </w:rPr>
              <w:t>32</w:t>
            </w:r>
          </w:p>
        </w:tc>
        <w:tc>
          <w:tcPr>
            <w:tcW w:w="979"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rPr>
                <w:rFonts w:hint="eastAsia" w:ascii="宋体" w:hAnsi="宋体" w:eastAsia="宋体"/>
                <w:color w:val="000000"/>
                <w:sz w:val="24"/>
                <w:szCs w:val="22"/>
                <w:lang w:val="en-US" w:eastAsia="zh-CN"/>
              </w:rPr>
            </w:pPr>
            <w:r>
              <w:rPr>
                <w:rFonts w:hint="eastAsia" w:ascii="宋体" w:hAnsi="宋体" w:eastAsia="宋体"/>
                <w:color w:val="000000"/>
                <w:sz w:val="24"/>
                <w:szCs w:val="22"/>
                <w:lang w:val="en-US" w:eastAsia="zh-CN"/>
              </w:rPr>
              <w:t>监理费支付办法</w:t>
            </w:r>
          </w:p>
        </w:tc>
        <w:tc>
          <w:tcPr>
            <w:tcW w:w="3657"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rPr>
                <w:rFonts w:hint="eastAsia" w:ascii="宋体" w:hAnsi="宋体" w:eastAsia="宋体"/>
                <w:color w:val="000000"/>
                <w:sz w:val="24"/>
                <w:szCs w:val="22"/>
                <w:lang w:val="en-US" w:eastAsia="zh-CN"/>
              </w:rPr>
            </w:pPr>
            <w:r>
              <w:rPr>
                <w:rFonts w:hint="eastAsia" w:ascii="宋体" w:hAnsi="宋体" w:eastAsia="宋体"/>
                <w:color w:val="000000"/>
                <w:sz w:val="24"/>
                <w:szCs w:val="22"/>
                <w:lang w:val="en-US" w:eastAsia="zh-CN"/>
              </w:rPr>
              <w:t>1.合同签定后7个工作日内，招标人支付合同价款总额的30%，作为预付款；2.工程完工后， 7个工作日内招标人再付合同价款总额的50%；3、工程竣工验收合格后，10个工作日内招标人结清剩余费用。</w:t>
            </w:r>
          </w:p>
        </w:tc>
      </w:tr>
      <w:tr>
        <w:tblPrEx>
          <w:tblCellMar>
            <w:top w:w="0" w:type="dxa"/>
            <w:left w:w="0" w:type="dxa"/>
            <w:bottom w:w="0" w:type="dxa"/>
            <w:right w:w="0" w:type="dxa"/>
          </w:tblCellMar>
        </w:tblPrEx>
        <w:trPr>
          <w:trHeight w:val="1495"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jc w:val="center"/>
              <w:rPr>
                <w:rFonts w:hint="eastAsia" w:ascii="宋体" w:hAnsi="宋体" w:eastAsia="宋体"/>
                <w:b w:val="0"/>
                <w:bCs/>
                <w:i w:val="0"/>
                <w:color w:val="000000"/>
                <w:spacing w:val="0"/>
                <w:w w:val="100"/>
                <w:sz w:val="28"/>
                <w:szCs w:val="28"/>
                <w:lang w:val="en-US" w:eastAsia="zh-CN"/>
              </w:rPr>
            </w:pPr>
            <w:r>
              <w:rPr>
                <w:rFonts w:hint="eastAsia" w:ascii="宋体" w:hAnsi="宋体" w:eastAsia="宋体"/>
                <w:b w:val="0"/>
                <w:bCs/>
                <w:i w:val="0"/>
                <w:color w:val="000000"/>
                <w:spacing w:val="0"/>
                <w:w w:val="100"/>
                <w:sz w:val="28"/>
                <w:szCs w:val="28"/>
                <w:lang w:val="en-US" w:eastAsia="zh-CN"/>
              </w:rPr>
              <w:t>33</w:t>
            </w:r>
          </w:p>
        </w:tc>
        <w:tc>
          <w:tcPr>
            <w:tcW w:w="1820" w:type="dxa"/>
            <w:tcBorders>
              <w:top w:val="single" w:color="000000" w:sz="4" w:space="0"/>
              <w:left w:val="single" w:color="000000" w:sz="4" w:space="0"/>
              <w:bottom w:val="single" w:color="000000" w:sz="4" w:space="0"/>
              <w:right w:val="single" w:color="000000" w:sz="4" w:space="0"/>
            </w:tcBorders>
            <w:vAlign w:val="center"/>
          </w:tcPr>
          <w:p>
            <w:pPr>
              <w:tabs>
                <w:tab w:val="left" w:pos="4515"/>
                <w:tab w:val="left" w:pos="4830"/>
              </w:tabs>
              <w:snapToGrid w:val="0"/>
              <w:spacing w:before="0" w:beforeAutospacing="0" w:after="0" w:afterAutospacing="0" w:line="460" w:lineRule="exact"/>
              <w:jc w:val="center"/>
              <w:rPr>
                <w:rFonts w:hint="eastAsia" w:ascii="宋体" w:hAnsi="宋体" w:eastAsia="宋体"/>
                <w:color w:val="000000"/>
                <w:sz w:val="24"/>
                <w:szCs w:val="22"/>
                <w:lang w:val="en-US" w:eastAsia="zh-CN"/>
              </w:rPr>
            </w:pPr>
            <w:r>
              <w:rPr>
                <w:rFonts w:hint="eastAsia" w:ascii="宋体" w:hAnsi="宋体" w:eastAsia="宋体"/>
                <w:color w:val="000000"/>
                <w:sz w:val="24"/>
                <w:szCs w:val="22"/>
                <w:lang w:val="en-US" w:eastAsia="zh-CN"/>
              </w:rPr>
              <w:t>其他</w:t>
            </w:r>
          </w:p>
        </w:tc>
        <w:tc>
          <w:tcPr>
            <w:tcW w:w="6797" w:type="dxa"/>
            <w:tcBorders>
              <w:top w:val="single" w:color="000000" w:sz="4" w:space="0"/>
              <w:left w:val="single" w:color="000000" w:sz="4" w:space="0"/>
              <w:bottom w:val="single" w:color="000000" w:sz="4" w:space="0"/>
              <w:right w:val="single" w:color="000000" w:sz="4" w:space="0"/>
            </w:tcBorders>
            <w:vAlign w:val="top"/>
          </w:tcPr>
          <w:p>
            <w:pPr>
              <w:tabs>
                <w:tab w:val="left" w:pos="4515"/>
                <w:tab w:val="left" w:pos="4830"/>
              </w:tabs>
              <w:snapToGrid w:val="0"/>
              <w:spacing w:before="0" w:beforeAutospacing="0" w:after="0" w:afterAutospacing="0" w:line="460" w:lineRule="exact"/>
              <w:jc w:val="both"/>
              <w:rPr>
                <w:rFonts w:hint="eastAsia" w:ascii="宋体" w:hAnsi="宋体" w:eastAsia="宋体"/>
                <w:color w:val="000000"/>
                <w:sz w:val="24"/>
                <w:szCs w:val="22"/>
                <w:lang w:val="en-US" w:eastAsia="zh-CN"/>
              </w:rPr>
            </w:pPr>
            <w:r>
              <w:rPr>
                <w:rFonts w:hint="eastAsia" w:ascii="宋体" w:hAnsi="宋体" w:eastAsia="宋体"/>
                <w:color w:val="000000"/>
                <w:sz w:val="24"/>
                <w:szCs w:val="22"/>
                <w:lang w:val="en-US" w:eastAsia="zh-CN"/>
              </w:rPr>
              <w:t>本表中内容与本招标文件其他出（评标办法除外）要求不一致的，以本表内容为准。</w:t>
            </w:r>
          </w:p>
          <w:p>
            <w:pPr>
              <w:tabs>
                <w:tab w:val="left" w:pos="4515"/>
                <w:tab w:val="left" w:pos="4830"/>
              </w:tabs>
              <w:snapToGrid w:val="0"/>
              <w:spacing w:before="0" w:beforeAutospacing="0" w:after="0" w:afterAutospacing="0" w:line="460" w:lineRule="exact"/>
              <w:jc w:val="both"/>
              <w:rPr>
                <w:rFonts w:hint="eastAsia" w:ascii="宋体" w:hAnsi="宋体" w:eastAsia="宋体"/>
                <w:color w:val="000000"/>
                <w:sz w:val="24"/>
                <w:szCs w:val="22"/>
                <w:lang w:val="en-US" w:eastAsia="zh-CN"/>
              </w:rPr>
            </w:pPr>
            <w:r>
              <w:rPr>
                <w:rFonts w:hint="eastAsia" w:ascii="宋体" w:hAnsi="宋体" w:eastAsia="宋体"/>
                <w:color w:val="000000"/>
                <w:sz w:val="24"/>
                <w:szCs w:val="22"/>
                <w:lang w:val="en-US" w:eastAsia="zh-CN"/>
              </w:rPr>
              <w:t>本表中内容与本招标文件“第四章合同条款及格式”内容不一致时，以合同条款为准。</w:t>
            </w:r>
          </w:p>
        </w:tc>
      </w:tr>
      <w:tr>
        <w:tblPrEx>
          <w:tblCellMar>
            <w:top w:w="0" w:type="dxa"/>
            <w:left w:w="0" w:type="dxa"/>
            <w:bottom w:w="0" w:type="dxa"/>
            <w:right w:w="0" w:type="dxa"/>
          </w:tblCellMar>
        </w:tblPrEx>
        <w:trPr>
          <w:trHeight w:val="925"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420" w:lineRule="exact"/>
              <w:jc w:val="center"/>
              <w:rPr>
                <w:rFonts w:hint="eastAsia" w:ascii="宋体" w:hAnsi="宋体"/>
                <w:kern w:val="0"/>
                <w:sz w:val="24"/>
                <w:szCs w:val="24"/>
                <w:lang w:val="en-US" w:eastAsia="zh-CN"/>
              </w:rPr>
            </w:pPr>
            <w:r>
              <w:rPr>
                <w:rFonts w:hint="eastAsia" w:ascii="宋体" w:hAnsi="宋体"/>
                <w:kern w:val="0"/>
                <w:sz w:val="24"/>
                <w:szCs w:val="24"/>
                <w:lang w:val="en-US" w:eastAsia="zh-CN"/>
              </w:rPr>
              <w:t>34</w:t>
            </w:r>
          </w:p>
        </w:tc>
        <w:tc>
          <w:tcPr>
            <w:tcW w:w="1820" w:type="dxa"/>
            <w:tcBorders>
              <w:top w:val="single" w:color="000000" w:sz="4" w:space="0"/>
              <w:left w:val="single" w:color="000000" w:sz="4" w:space="0"/>
              <w:bottom w:val="single" w:color="000000" w:sz="4" w:space="0"/>
              <w:right w:val="single" w:color="000000" w:sz="4" w:space="0"/>
            </w:tcBorders>
            <w:vAlign w:val="center"/>
          </w:tcPr>
          <w:p>
            <w:pPr>
              <w:pStyle w:val="25"/>
              <w:bidi w:val="0"/>
              <w:ind w:left="0" w:leftChars="0" w:firstLine="0" w:firstLineChars="0"/>
              <w:jc w:val="center"/>
              <w:rPr>
                <w:rFonts w:hint="eastAsia"/>
                <w:sz w:val="24"/>
                <w:szCs w:val="22"/>
                <w:lang w:val="en-US" w:eastAsia="zh-CN"/>
              </w:rPr>
            </w:pPr>
            <w:r>
              <w:rPr>
                <w:rFonts w:hint="eastAsia"/>
                <w:sz w:val="24"/>
                <w:szCs w:val="22"/>
                <w:lang w:val="en-US" w:eastAsia="zh-CN"/>
              </w:rPr>
              <w:t>合同签订方式</w:t>
            </w:r>
          </w:p>
        </w:tc>
        <w:tc>
          <w:tcPr>
            <w:tcW w:w="6797" w:type="dxa"/>
            <w:tcBorders>
              <w:top w:val="single" w:color="000000" w:sz="4" w:space="0"/>
              <w:left w:val="single" w:color="000000" w:sz="4" w:space="0"/>
              <w:bottom w:val="single" w:color="000000" w:sz="4" w:space="0"/>
              <w:right w:val="single" w:color="000000" w:sz="4" w:space="0"/>
            </w:tcBorders>
            <w:vAlign w:val="top"/>
          </w:tcPr>
          <w:p>
            <w:pPr>
              <w:pStyle w:val="25"/>
              <w:bidi w:val="0"/>
              <w:ind w:firstLine="240" w:firstLineChars="100"/>
              <w:rPr>
                <w:rFonts w:hint="eastAsia"/>
                <w:sz w:val="24"/>
                <w:szCs w:val="22"/>
                <w:lang w:val="en-US" w:eastAsia="zh-CN"/>
              </w:rPr>
            </w:pPr>
            <w:r>
              <w:rPr>
                <w:rFonts w:hint="eastAsia"/>
                <w:sz w:val="24"/>
                <w:szCs w:val="22"/>
                <w:lang w:val="en-US" w:eastAsia="zh-CN"/>
              </w:rPr>
              <w:t>合同在线签订，招标人（采购人）与中标人（供应商）利用平顶山公共资源交易平台“合同在线签订模块”，将电子合同推送至对方进行审核，经双方确认均无异议通过后，进行在线签章，完成合同签订并公示。</w:t>
            </w:r>
          </w:p>
        </w:tc>
      </w:tr>
      <w:tr>
        <w:tblPrEx>
          <w:tblCellMar>
            <w:top w:w="0" w:type="dxa"/>
            <w:left w:w="0" w:type="dxa"/>
            <w:bottom w:w="0" w:type="dxa"/>
            <w:right w:w="0" w:type="dxa"/>
          </w:tblCellMar>
        </w:tblPrEx>
        <w:trPr>
          <w:trHeight w:val="645"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420" w:lineRule="exact"/>
              <w:jc w:val="center"/>
              <w:rPr>
                <w:rFonts w:hint="eastAsia" w:ascii="宋体" w:hAnsi="宋体"/>
                <w:kern w:val="0"/>
                <w:sz w:val="24"/>
                <w:szCs w:val="24"/>
                <w:lang w:val="en-US" w:eastAsia="zh-CN"/>
              </w:rPr>
            </w:pPr>
            <w:r>
              <w:rPr>
                <w:rFonts w:hint="eastAsia" w:ascii="宋体" w:hAnsi="宋体"/>
                <w:kern w:val="0"/>
                <w:sz w:val="24"/>
                <w:szCs w:val="24"/>
                <w:lang w:val="en-US" w:eastAsia="zh-CN"/>
              </w:rPr>
              <w:t>35</w:t>
            </w:r>
          </w:p>
        </w:tc>
        <w:tc>
          <w:tcPr>
            <w:tcW w:w="1820" w:type="dxa"/>
            <w:tcBorders>
              <w:top w:val="single" w:color="000000" w:sz="4" w:space="0"/>
              <w:left w:val="single" w:color="000000" w:sz="4" w:space="0"/>
              <w:bottom w:val="single" w:color="000000" w:sz="4" w:space="0"/>
              <w:right w:val="single" w:color="000000" w:sz="4" w:space="0"/>
            </w:tcBorders>
            <w:vAlign w:val="center"/>
          </w:tcPr>
          <w:p>
            <w:pPr>
              <w:pStyle w:val="25"/>
              <w:bidi w:val="0"/>
              <w:ind w:left="0" w:leftChars="0" w:firstLine="0" w:firstLineChars="0"/>
              <w:jc w:val="center"/>
              <w:rPr>
                <w:rFonts w:hint="eastAsia"/>
                <w:sz w:val="24"/>
                <w:szCs w:val="22"/>
                <w:lang w:val="en-US" w:eastAsia="zh-CN"/>
              </w:rPr>
            </w:pPr>
            <w:r>
              <w:rPr>
                <w:rFonts w:hint="eastAsia"/>
                <w:sz w:val="24"/>
                <w:szCs w:val="22"/>
                <w:lang w:val="en-US" w:eastAsia="zh-CN"/>
              </w:rPr>
              <w:t>★专家特别注意“四方信用评价”须知（采购人、代理机构、本项目评审专家、本项目中标供应商）</w:t>
            </w:r>
          </w:p>
        </w:tc>
        <w:tc>
          <w:tcPr>
            <w:tcW w:w="6797" w:type="dxa"/>
            <w:tcBorders>
              <w:top w:val="single" w:color="000000" w:sz="4" w:space="0"/>
              <w:left w:val="single" w:color="000000" w:sz="4" w:space="0"/>
              <w:bottom w:val="single" w:color="000000" w:sz="4" w:space="0"/>
              <w:right w:val="single" w:color="000000" w:sz="4" w:space="0"/>
            </w:tcBorders>
            <w:vAlign w:val="center"/>
          </w:tcPr>
          <w:p>
            <w:pPr>
              <w:pStyle w:val="25"/>
              <w:bidi w:val="0"/>
              <w:ind w:left="0" w:leftChars="0" w:firstLine="0" w:firstLineChars="0"/>
              <w:rPr>
                <w:rFonts w:hint="eastAsia"/>
                <w:sz w:val="24"/>
                <w:szCs w:val="22"/>
                <w:lang w:val="en-US" w:eastAsia="zh-CN"/>
              </w:rPr>
            </w:pPr>
            <w:r>
              <w:rPr>
                <w:rFonts w:hint="eastAsia"/>
                <w:sz w:val="24"/>
                <w:szCs w:val="22"/>
                <w:lang w:val="en-US" w:eastAsia="zh-CN"/>
              </w:rPr>
              <w:t>《河南省政府采购网》目前已增加“四方信用评价”功能。请本项目采购人、代理机构、本项目评审专家、本项目中标供应商，按照评价时间节点按时完成评价工作。</w:t>
            </w:r>
          </w:p>
          <w:p>
            <w:pPr>
              <w:pStyle w:val="25"/>
              <w:bidi w:val="0"/>
              <w:rPr>
                <w:rFonts w:hint="eastAsia"/>
                <w:sz w:val="24"/>
                <w:szCs w:val="22"/>
                <w:lang w:val="en-US" w:eastAsia="zh-CN"/>
              </w:rPr>
            </w:pPr>
            <w:r>
              <w:rPr>
                <w:rFonts w:hint="eastAsia"/>
                <w:sz w:val="24"/>
                <w:szCs w:val="22"/>
                <w:lang w:val="en-US" w:eastAsia="zh-CN"/>
              </w:rPr>
              <w:t>时间节点在评审结束后的五个工作日内。如果超期未评价，系统会默认超期不让评价。注：请各方注意时间，避免因超期未评价影响自身信用！</w:t>
            </w:r>
          </w:p>
          <w:p>
            <w:pPr>
              <w:pStyle w:val="25"/>
              <w:bidi w:val="0"/>
              <w:rPr>
                <w:rFonts w:hint="eastAsia"/>
                <w:spacing w:val="-11"/>
                <w:sz w:val="24"/>
                <w:szCs w:val="22"/>
                <w:lang w:val="en-US" w:eastAsia="zh-CN"/>
              </w:rPr>
            </w:pPr>
            <w:r>
              <w:rPr>
                <w:rFonts w:hint="eastAsia"/>
                <w:spacing w:val="-11"/>
                <w:sz w:val="24"/>
                <w:szCs w:val="22"/>
                <w:lang w:val="en-US" w:eastAsia="zh-CN"/>
              </w:rPr>
              <w:t>1.采购人、采购代理机构应当在评审工作结束后五个工作日内对评审专家进行评价。</w:t>
            </w:r>
          </w:p>
          <w:p>
            <w:pPr>
              <w:pStyle w:val="25"/>
              <w:bidi w:val="0"/>
              <w:rPr>
                <w:rFonts w:hint="eastAsia"/>
                <w:spacing w:val="-11"/>
                <w:sz w:val="24"/>
                <w:szCs w:val="22"/>
                <w:lang w:val="en-US" w:eastAsia="zh-CN"/>
              </w:rPr>
            </w:pPr>
            <w:r>
              <w:rPr>
                <w:rFonts w:hint="eastAsia"/>
                <w:spacing w:val="-11"/>
                <w:sz w:val="24"/>
                <w:szCs w:val="22"/>
                <w:lang w:val="en-US" w:eastAsia="zh-CN"/>
              </w:rPr>
              <w:t>2.采购人、评审专家、供应商应当在评审工作结束后五个工作日内对代理机构进行评价。</w:t>
            </w:r>
          </w:p>
          <w:p>
            <w:pPr>
              <w:pStyle w:val="25"/>
              <w:bidi w:val="0"/>
              <w:rPr>
                <w:rFonts w:hint="eastAsia"/>
                <w:sz w:val="24"/>
                <w:szCs w:val="22"/>
                <w:lang w:val="en-US" w:eastAsia="zh-CN"/>
              </w:rPr>
            </w:pPr>
            <w:r>
              <w:rPr>
                <w:rFonts w:hint="eastAsia"/>
                <w:sz w:val="24"/>
                <w:szCs w:val="22"/>
                <w:lang w:val="en-US" w:eastAsia="zh-CN"/>
              </w:rPr>
              <w:t>3.采购人应当在合同履约完成后对中标供应商进行评价。</w:t>
            </w:r>
          </w:p>
          <w:p>
            <w:pPr>
              <w:pStyle w:val="25"/>
              <w:bidi w:val="0"/>
              <w:ind w:firstLine="240" w:firstLineChars="100"/>
              <w:rPr>
                <w:rFonts w:hint="eastAsia"/>
                <w:sz w:val="24"/>
                <w:szCs w:val="22"/>
                <w:lang w:val="en-US" w:eastAsia="zh-CN"/>
              </w:rPr>
            </w:pPr>
            <w:r>
              <w:rPr>
                <w:rFonts w:hint="eastAsia"/>
                <w:sz w:val="24"/>
                <w:szCs w:val="22"/>
                <w:lang w:val="en-US" w:eastAsia="zh-CN"/>
              </w:rPr>
              <w:t>4.中标供应商应当在合同履约完成后对采购人进行评价。</w:t>
            </w:r>
          </w:p>
        </w:tc>
      </w:tr>
      <w:tr>
        <w:tblPrEx>
          <w:tblCellMar>
            <w:top w:w="0" w:type="dxa"/>
            <w:left w:w="0" w:type="dxa"/>
            <w:bottom w:w="0" w:type="dxa"/>
            <w:right w:w="0" w:type="dxa"/>
          </w:tblCellMar>
        </w:tblPrEx>
        <w:trPr>
          <w:trHeight w:val="962"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420" w:lineRule="exact"/>
              <w:jc w:val="center"/>
              <w:rPr>
                <w:rFonts w:hint="eastAsia" w:ascii="宋体" w:hAnsi="宋体"/>
                <w:kern w:val="0"/>
                <w:sz w:val="24"/>
                <w:szCs w:val="24"/>
                <w:lang w:val="en-US" w:eastAsia="zh-CN"/>
              </w:rPr>
            </w:pPr>
            <w:r>
              <w:rPr>
                <w:rFonts w:hint="eastAsia" w:ascii="宋体" w:hAnsi="宋体"/>
                <w:kern w:val="0"/>
                <w:sz w:val="24"/>
                <w:szCs w:val="24"/>
                <w:lang w:val="en-US" w:eastAsia="zh-CN"/>
              </w:rPr>
              <w:t>36</w:t>
            </w:r>
          </w:p>
        </w:tc>
        <w:tc>
          <w:tcPr>
            <w:tcW w:w="1820" w:type="dxa"/>
            <w:tcBorders>
              <w:top w:val="single" w:color="000000" w:sz="4" w:space="0"/>
              <w:left w:val="single" w:color="000000" w:sz="4" w:space="0"/>
              <w:bottom w:val="single" w:color="000000" w:sz="4" w:space="0"/>
              <w:right w:val="single" w:color="000000" w:sz="4" w:space="0"/>
            </w:tcBorders>
            <w:vAlign w:val="center"/>
          </w:tcPr>
          <w:p>
            <w:pPr>
              <w:pStyle w:val="25"/>
              <w:bidi w:val="0"/>
              <w:ind w:left="0" w:leftChars="0" w:firstLine="0" w:firstLineChars="0"/>
              <w:jc w:val="center"/>
              <w:rPr>
                <w:rFonts w:hint="eastAsia"/>
                <w:sz w:val="24"/>
                <w:szCs w:val="22"/>
              </w:rPr>
            </w:pPr>
            <w:r>
              <w:rPr>
                <w:rFonts w:hint="eastAsia"/>
                <w:sz w:val="24"/>
                <w:szCs w:val="22"/>
              </w:rPr>
              <w:t>本项目对应的中小企业划分标准所属行业</w:t>
            </w:r>
          </w:p>
        </w:tc>
        <w:tc>
          <w:tcPr>
            <w:tcW w:w="6797" w:type="dxa"/>
            <w:tcBorders>
              <w:top w:val="single" w:color="000000" w:sz="4" w:space="0"/>
              <w:left w:val="single" w:color="000000" w:sz="4" w:space="0"/>
              <w:bottom w:val="single" w:color="000000" w:sz="4" w:space="0"/>
              <w:right w:val="single" w:color="000000" w:sz="4" w:space="0"/>
            </w:tcBorders>
            <w:vAlign w:val="center"/>
          </w:tcPr>
          <w:p>
            <w:pPr>
              <w:pStyle w:val="25"/>
              <w:bidi w:val="0"/>
              <w:ind w:firstLine="240" w:firstLineChars="100"/>
              <w:rPr>
                <w:rFonts w:hint="eastAsia" w:eastAsia="宋体"/>
                <w:sz w:val="24"/>
                <w:szCs w:val="22"/>
                <w:lang w:val="en-US" w:eastAsia="zh-CN"/>
              </w:rPr>
            </w:pPr>
            <w:r>
              <w:rPr>
                <w:rFonts w:hint="eastAsia" w:eastAsia="宋体"/>
                <w:sz w:val="24"/>
                <w:szCs w:val="22"/>
                <w:lang w:val="en-US" w:eastAsia="zh-CN"/>
              </w:rPr>
              <w:t>其他未列明行业</w:t>
            </w:r>
          </w:p>
        </w:tc>
      </w:tr>
      <w:tr>
        <w:tblPrEx>
          <w:tblCellMar>
            <w:top w:w="0" w:type="dxa"/>
            <w:left w:w="0" w:type="dxa"/>
            <w:bottom w:w="0" w:type="dxa"/>
            <w:right w:w="0" w:type="dxa"/>
          </w:tblCellMar>
        </w:tblPrEx>
        <w:trPr>
          <w:trHeight w:val="972" w:hRule="atLeast"/>
        </w:trPr>
        <w:tc>
          <w:tcPr>
            <w:tcW w:w="676"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420" w:lineRule="exact"/>
              <w:jc w:val="center"/>
              <w:rPr>
                <w:rFonts w:hint="eastAsia" w:ascii="宋体" w:hAnsi="宋体"/>
                <w:kern w:val="0"/>
                <w:sz w:val="24"/>
                <w:szCs w:val="24"/>
                <w:lang w:val="en-US" w:eastAsia="zh-CN"/>
              </w:rPr>
            </w:pPr>
            <w:r>
              <w:rPr>
                <w:rFonts w:hint="eastAsia" w:ascii="宋体" w:hAnsi="宋体"/>
                <w:kern w:val="0"/>
                <w:sz w:val="24"/>
                <w:szCs w:val="24"/>
                <w:lang w:val="en-US" w:eastAsia="zh-CN"/>
              </w:rPr>
              <w:t>37</w:t>
            </w:r>
          </w:p>
        </w:tc>
        <w:tc>
          <w:tcPr>
            <w:tcW w:w="1820" w:type="dxa"/>
            <w:tcBorders>
              <w:top w:val="single" w:color="000000" w:sz="4" w:space="0"/>
              <w:left w:val="single" w:color="000000" w:sz="4" w:space="0"/>
              <w:bottom w:val="single" w:color="000000" w:sz="4" w:space="0"/>
              <w:right w:val="single" w:color="000000" w:sz="4" w:space="0"/>
            </w:tcBorders>
            <w:vAlign w:val="center"/>
          </w:tcPr>
          <w:p>
            <w:pPr>
              <w:pStyle w:val="25"/>
              <w:ind w:firstLine="0" w:firstLineChars="0"/>
              <w:jc w:val="center"/>
              <w:rPr>
                <w:rFonts w:hint="eastAsia"/>
                <w:sz w:val="24"/>
                <w:szCs w:val="22"/>
              </w:rPr>
            </w:pPr>
            <w:r>
              <w:rPr>
                <w:rFonts w:hint="eastAsia"/>
                <w:sz w:val="24"/>
                <w:szCs w:val="22"/>
              </w:rPr>
              <w:t>★供应商特别注意</w:t>
            </w:r>
          </w:p>
        </w:tc>
        <w:tc>
          <w:tcPr>
            <w:tcW w:w="6797" w:type="dxa"/>
            <w:tcBorders>
              <w:top w:val="single" w:color="000000" w:sz="4" w:space="0"/>
              <w:left w:val="single" w:color="000000" w:sz="4" w:space="0"/>
              <w:bottom w:val="single" w:color="000000" w:sz="4" w:space="0"/>
              <w:right w:val="single" w:color="000000" w:sz="4" w:space="0"/>
            </w:tcBorders>
            <w:vAlign w:val="center"/>
          </w:tcPr>
          <w:p>
            <w:pPr>
              <w:pStyle w:val="25"/>
              <w:bidi w:val="0"/>
              <w:ind w:left="0" w:leftChars="0" w:firstLine="0" w:firstLineChars="0"/>
              <w:rPr>
                <w:rFonts w:hint="eastAsia"/>
                <w:sz w:val="24"/>
                <w:szCs w:val="22"/>
              </w:rPr>
            </w:pPr>
            <w:r>
              <w:rPr>
                <w:rFonts w:hint="eastAsia"/>
                <w:sz w:val="24"/>
                <w:szCs w:val="22"/>
              </w:rPr>
              <w:t>供应商应在招标文件规定的投标截止时间（开标时间）之前在《河南省政府采购网》上完成信息注册。</w:t>
            </w:r>
          </w:p>
        </w:tc>
      </w:tr>
      <w:bookmarkEnd w:id="12"/>
    </w:tbl>
    <w:p>
      <w:pPr>
        <w:spacing w:line="460" w:lineRule="exact"/>
        <w:jc w:val="center"/>
        <w:rPr>
          <w:rFonts w:hint="eastAsia" w:ascii="宋体" w:hAnsi="宋体" w:eastAsia="宋体"/>
          <w:b/>
          <w:color w:val="000000"/>
          <w:sz w:val="22"/>
          <w:szCs w:val="22"/>
        </w:rPr>
      </w:pPr>
    </w:p>
    <w:p>
      <w:pPr>
        <w:spacing w:line="460" w:lineRule="exact"/>
        <w:jc w:val="center"/>
        <w:rPr>
          <w:rFonts w:hint="eastAsia" w:ascii="宋体" w:hAnsi="宋体" w:eastAsia="宋体"/>
          <w:b/>
          <w:color w:val="000000"/>
          <w:sz w:val="24"/>
          <w:szCs w:val="24"/>
        </w:rPr>
      </w:pP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bookmarkStart w:id="13" w:name="_Toc247085756"/>
      <w:bookmarkStart w:id="14" w:name="_Toc179632616"/>
      <w:bookmarkStart w:id="15" w:name="_Toc12113"/>
      <w:bookmarkStart w:id="16" w:name="_Toc152042375"/>
      <w:bookmarkStart w:id="17" w:name="_Toc152045598"/>
      <w:bookmarkStart w:id="18" w:name="_Toc144974565"/>
      <w:bookmarkStart w:id="19" w:name="_Toc246996984"/>
      <w:bookmarkStart w:id="20" w:name="_Toc478637930"/>
      <w:bookmarkStart w:id="21" w:name="_Toc20809"/>
      <w:bookmarkStart w:id="22" w:name="_Toc26664"/>
      <w:bookmarkStart w:id="23" w:name="_Toc246996241"/>
      <w:r>
        <w:rPr>
          <w:rFonts w:hint="eastAsia" w:ascii="宋体" w:hAnsi="宋体" w:eastAsia="宋体" w:cs="Times New Roman"/>
          <w:b/>
          <w:bCs/>
          <w:color w:val="000000"/>
          <w:sz w:val="24"/>
          <w:szCs w:val="22"/>
          <w:lang w:val="en-US" w:eastAsia="zh-CN"/>
        </w:rPr>
        <w:t>1 ．总则</w:t>
      </w:r>
      <w:r>
        <w:rPr>
          <w:rFonts w:hint="eastAsia" w:ascii="宋体" w:hAnsi="宋体" w:eastAsia="宋体" w:cs="Times New Roman"/>
          <w:color w:val="000000"/>
          <w:sz w:val="24"/>
          <w:szCs w:val="22"/>
          <w:lang w:val="en-US" w:eastAsia="zh-CN"/>
        </w:rPr>
        <w:tab/>
      </w:r>
    </w:p>
    <w:p>
      <w:pPr>
        <w:tabs>
          <w:tab w:val="left" w:pos="4515"/>
          <w:tab w:val="left" w:pos="4830"/>
        </w:tabs>
        <w:snapToGrid w:val="0"/>
        <w:spacing w:before="0" w:beforeAutospacing="0" w:after="0" w:afterAutospacing="0" w:line="460" w:lineRule="exact"/>
        <w:rPr>
          <w:rFonts w:hint="eastAsia" w:ascii="宋体" w:hAnsi="宋体" w:eastAsia="宋体" w:cs="Times New Roman"/>
          <w:b/>
          <w:bCs/>
          <w:color w:val="000000"/>
          <w:sz w:val="24"/>
          <w:szCs w:val="22"/>
          <w:lang w:val="en-US" w:eastAsia="zh-CN"/>
        </w:rPr>
      </w:pPr>
      <w:r>
        <w:rPr>
          <w:rFonts w:hint="eastAsia" w:ascii="宋体" w:hAnsi="宋体" w:eastAsia="宋体" w:cs="Times New Roman"/>
          <w:b/>
          <w:bCs/>
          <w:color w:val="000000"/>
          <w:sz w:val="24"/>
          <w:szCs w:val="22"/>
          <w:lang w:val="en-US" w:eastAsia="zh-CN"/>
        </w:rPr>
        <w:t>1.1 项目概况</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1.1.1 根据《 中华人民共和国招标投标法》 等有关法律、法规和规章的规定，本招标项目己具备招标条件，现对本项目进行招标。</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1.1.2 本招标项目招标人：见投标人须知前附表。</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1.1.3 本项目招标代理机构：见投标人须知前附表。</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1.1.4 本招标项目名称：见投标人须知前附表。</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1.1.5 本项目建设地点：见投标人须知前附表。</w:t>
      </w:r>
    </w:p>
    <w:p>
      <w:pPr>
        <w:tabs>
          <w:tab w:val="left" w:pos="4515"/>
          <w:tab w:val="left" w:pos="4830"/>
        </w:tabs>
        <w:snapToGrid w:val="0"/>
        <w:spacing w:before="0" w:beforeAutospacing="0" w:after="0" w:afterAutospacing="0" w:line="460" w:lineRule="exact"/>
        <w:rPr>
          <w:rFonts w:hint="eastAsia" w:ascii="宋体" w:hAnsi="宋体" w:eastAsia="宋体" w:cs="Times New Roman"/>
          <w:b/>
          <w:bCs/>
          <w:color w:val="000000"/>
          <w:sz w:val="24"/>
          <w:szCs w:val="22"/>
          <w:lang w:val="en-US" w:eastAsia="zh-CN"/>
        </w:rPr>
      </w:pPr>
      <w:r>
        <w:rPr>
          <w:rFonts w:hint="eastAsia" w:ascii="宋体" w:hAnsi="宋体" w:eastAsia="宋体" w:cs="Times New Roman"/>
          <w:b/>
          <w:bCs/>
          <w:color w:val="000000"/>
          <w:sz w:val="24"/>
          <w:szCs w:val="22"/>
          <w:lang w:val="en-US" w:eastAsia="zh-CN"/>
        </w:rPr>
        <w:t>1.2 资金来源和落实情况</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1.2.1 本招标项目的资金来源：见投标人须知前附表。</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1.2.2 本招标项目的资金落实情况：见投标人须知前附表。</w:t>
      </w:r>
    </w:p>
    <w:p>
      <w:pPr>
        <w:tabs>
          <w:tab w:val="left" w:pos="4515"/>
          <w:tab w:val="left" w:pos="4830"/>
        </w:tabs>
        <w:snapToGrid w:val="0"/>
        <w:spacing w:before="0" w:beforeAutospacing="0" w:after="0" w:afterAutospacing="0" w:line="460" w:lineRule="exact"/>
        <w:rPr>
          <w:rFonts w:hint="eastAsia" w:ascii="宋体" w:hAnsi="宋体" w:eastAsia="宋体" w:cs="Times New Roman"/>
          <w:b/>
          <w:bCs/>
          <w:color w:val="000000"/>
          <w:sz w:val="24"/>
          <w:szCs w:val="22"/>
          <w:lang w:val="en-US" w:eastAsia="zh-CN"/>
        </w:rPr>
      </w:pPr>
      <w:r>
        <w:rPr>
          <w:rFonts w:hint="eastAsia" w:ascii="宋体" w:hAnsi="宋体" w:eastAsia="宋体" w:cs="Times New Roman"/>
          <w:b/>
          <w:bCs/>
          <w:color w:val="000000"/>
          <w:sz w:val="24"/>
          <w:szCs w:val="22"/>
          <w:lang w:val="en-US" w:eastAsia="zh-CN"/>
        </w:rPr>
        <w:t xml:space="preserve">1.3 招标范围、计划工期和质量目标 </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1.3.1 本次招标范围：见投标人须知前附表。</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1.3.2 本项目的服务期限：见投标人须知前附表。</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1.3.3 本项目的质量要求：见投标人须知前附表。</w:t>
      </w:r>
    </w:p>
    <w:p>
      <w:pPr>
        <w:tabs>
          <w:tab w:val="left" w:pos="4515"/>
          <w:tab w:val="left" w:pos="4830"/>
        </w:tabs>
        <w:snapToGrid w:val="0"/>
        <w:spacing w:before="0" w:beforeAutospacing="0" w:after="0" w:afterAutospacing="0" w:line="460" w:lineRule="exact"/>
        <w:rPr>
          <w:rFonts w:hint="eastAsia" w:ascii="宋体" w:hAnsi="宋体" w:eastAsia="宋体" w:cs="Times New Roman"/>
          <w:b/>
          <w:bCs/>
          <w:color w:val="000000"/>
          <w:sz w:val="24"/>
          <w:szCs w:val="22"/>
          <w:lang w:val="en-US" w:eastAsia="zh-CN"/>
        </w:rPr>
      </w:pPr>
      <w:r>
        <w:rPr>
          <w:rFonts w:hint="eastAsia" w:ascii="宋体" w:hAnsi="宋体" w:eastAsia="宋体" w:cs="Times New Roman"/>
          <w:b/>
          <w:bCs/>
          <w:color w:val="000000"/>
          <w:sz w:val="24"/>
          <w:szCs w:val="22"/>
          <w:lang w:val="en-US" w:eastAsia="zh-CN"/>
        </w:rPr>
        <w:t>1.4 投标人资格要求</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1.4.1 投标人应具备承担本项目的资质条件、能力和信誉。</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(l）资质条件：见投标人须知前附表；</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(2）财务要求：见投标人须知前附表；</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(3）信誉要求：见投标人须知前附表；</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(4）项目总监资格：见投标人须知前附表；</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(5）其他要求：见投标人须知前附表。</w:t>
      </w:r>
    </w:p>
    <w:p>
      <w:pPr>
        <w:tabs>
          <w:tab w:val="left" w:pos="4515"/>
          <w:tab w:val="left" w:pos="4830"/>
        </w:tabs>
        <w:snapToGrid w:val="0"/>
        <w:spacing w:before="0" w:beforeAutospacing="0" w:after="0" w:afterAutospacing="0" w:line="460" w:lineRule="exact"/>
        <w:rPr>
          <w:rFonts w:hint="eastAsia" w:ascii="宋体" w:hAnsi="宋体" w:eastAsia="宋体" w:cs="Times New Roman"/>
          <w:b/>
          <w:bCs/>
          <w:color w:val="000000"/>
          <w:sz w:val="24"/>
          <w:szCs w:val="22"/>
          <w:lang w:val="en-US" w:eastAsia="zh-CN"/>
        </w:rPr>
      </w:pPr>
      <w:r>
        <w:rPr>
          <w:rFonts w:hint="eastAsia" w:ascii="宋体" w:hAnsi="宋体" w:eastAsia="宋体" w:cs="Times New Roman"/>
          <w:b/>
          <w:bCs/>
          <w:color w:val="000000"/>
          <w:sz w:val="24"/>
          <w:szCs w:val="22"/>
          <w:lang w:val="en-US" w:eastAsia="zh-CN"/>
        </w:rPr>
        <w:t>1.5 费用承担</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投标人准备和参加投标活动发生的费用自理。</w:t>
      </w:r>
    </w:p>
    <w:p>
      <w:pPr>
        <w:tabs>
          <w:tab w:val="left" w:pos="4515"/>
          <w:tab w:val="left" w:pos="4830"/>
        </w:tabs>
        <w:snapToGrid w:val="0"/>
        <w:spacing w:before="0" w:beforeAutospacing="0" w:after="0" w:afterAutospacing="0" w:line="460" w:lineRule="exact"/>
        <w:rPr>
          <w:rFonts w:hint="eastAsia" w:ascii="宋体" w:hAnsi="宋体" w:eastAsia="宋体" w:cs="Times New Roman"/>
          <w:b/>
          <w:bCs/>
          <w:color w:val="000000"/>
          <w:sz w:val="24"/>
          <w:szCs w:val="22"/>
          <w:lang w:val="en-US" w:eastAsia="zh-CN"/>
        </w:rPr>
      </w:pPr>
      <w:r>
        <w:rPr>
          <w:rFonts w:hint="eastAsia" w:ascii="宋体" w:hAnsi="宋体" w:eastAsia="宋体" w:cs="Times New Roman"/>
          <w:b/>
          <w:bCs/>
          <w:color w:val="000000"/>
          <w:sz w:val="24"/>
          <w:szCs w:val="22"/>
          <w:lang w:val="en-US" w:eastAsia="zh-CN"/>
        </w:rPr>
        <w:t>1.6 保密</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参与招标投标活动的各方应对招标文件和投标文件中的商业和技术等秘密保密，违者应对由此造成的后果承担法律责任。</w:t>
      </w:r>
    </w:p>
    <w:p>
      <w:pPr>
        <w:tabs>
          <w:tab w:val="left" w:pos="4515"/>
          <w:tab w:val="left" w:pos="4830"/>
        </w:tabs>
        <w:snapToGrid w:val="0"/>
        <w:spacing w:before="0" w:beforeAutospacing="0" w:after="0" w:afterAutospacing="0" w:line="460" w:lineRule="exact"/>
        <w:rPr>
          <w:rFonts w:hint="eastAsia" w:ascii="宋体" w:hAnsi="宋体" w:eastAsia="宋体" w:cs="Times New Roman"/>
          <w:b/>
          <w:bCs/>
          <w:color w:val="000000"/>
          <w:sz w:val="24"/>
          <w:szCs w:val="22"/>
          <w:lang w:val="en-US" w:eastAsia="zh-CN"/>
        </w:rPr>
      </w:pPr>
      <w:r>
        <w:rPr>
          <w:rFonts w:hint="eastAsia" w:ascii="宋体" w:hAnsi="宋体" w:eastAsia="宋体" w:cs="Times New Roman"/>
          <w:b/>
          <w:bCs/>
          <w:color w:val="000000"/>
          <w:sz w:val="24"/>
          <w:szCs w:val="22"/>
          <w:lang w:val="en-US" w:eastAsia="zh-CN"/>
        </w:rPr>
        <w:t>1.7 语言文字</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除专用术语外，与招标投标有关的语言均使用中文。必要时专用术语应附有中文注释。</w:t>
      </w:r>
    </w:p>
    <w:p>
      <w:pPr>
        <w:tabs>
          <w:tab w:val="left" w:pos="4515"/>
          <w:tab w:val="left" w:pos="4830"/>
        </w:tabs>
        <w:snapToGrid w:val="0"/>
        <w:spacing w:before="0" w:beforeAutospacing="0" w:after="0" w:afterAutospacing="0" w:line="460" w:lineRule="exact"/>
        <w:rPr>
          <w:rFonts w:hint="eastAsia" w:ascii="宋体" w:hAnsi="宋体" w:eastAsia="宋体" w:cs="Times New Roman"/>
          <w:b/>
          <w:bCs/>
          <w:color w:val="000000"/>
          <w:sz w:val="24"/>
          <w:szCs w:val="22"/>
          <w:lang w:val="en-US" w:eastAsia="zh-CN"/>
        </w:rPr>
      </w:pPr>
      <w:r>
        <w:rPr>
          <w:rFonts w:hint="eastAsia" w:ascii="宋体" w:hAnsi="宋体" w:eastAsia="宋体" w:cs="Times New Roman"/>
          <w:b/>
          <w:bCs/>
          <w:color w:val="000000"/>
          <w:sz w:val="24"/>
          <w:szCs w:val="22"/>
          <w:lang w:val="en-US" w:eastAsia="zh-CN"/>
        </w:rPr>
        <w:t>1.8 计量单位</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所有计量均采用中华人民共和国法定计量单位。</w:t>
      </w:r>
    </w:p>
    <w:p>
      <w:pPr>
        <w:tabs>
          <w:tab w:val="left" w:pos="4515"/>
          <w:tab w:val="left" w:pos="4830"/>
        </w:tabs>
        <w:snapToGrid w:val="0"/>
        <w:spacing w:before="0" w:beforeAutospacing="0" w:after="0" w:afterAutospacing="0" w:line="460" w:lineRule="exact"/>
        <w:rPr>
          <w:rFonts w:hint="eastAsia" w:ascii="宋体" w:hAnsi="宋体" w:eastAsia="宋体" w:cs="Times New Roman"/>
          <w:b/>
          <w:bCs/>
          <w:color w:val="000000"/>
          <w:sz w:val="24"/>
          <w:szCs w:val="22"/>
          <w:lang w:val="en-US" w:eastAsia="zh-CN"/>
        </w:rPr>
      </w:pPr>
      <w:r>
        <w:rPr>
          <w:rFonts w:hint="eastAsia" w:ascii="宋体" w:hAnsi="宋体" w:eastAsia="宋体" w:cs="Times New Roman"/>
          <w:b/>
          <w:bCs/>
          <w:color w:val="000000"/>
          <w:sz w:val="24"/>
          <w:szCs w:val="22"/>
          <w:lang w:val="en-US" w:eastAsia="zh-CN"/>
        </w:rPr>
        <w:t>1.9 踏勘现场</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1.9.1 投标人自行踏勘项目现场。</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1.9.2 投标人踏勘现场发生的费用自理。</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1.9.3 除招标人的原因外，投标人自行负责在踏勘现场中所发生的人员伤亡和财产损失。</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1.9.4 招标人在踏勘现场中介绍的工程场地和相关的周边环境情况，供投标人在编制投标文件时参考，招标人不对投标人据此作出的判断和决策负责。</w:t>
      </w:r>
    </w:p>
    <w:p>
      <w:pPr>
        <w:tabs>
          <w:tab w:val="left" w:pos="4515"/>
          <w:tab w:val="left" w:pos="4830"/>
        </w:tabs>
        <w:snapToGrid w:val="0"/>
        <w:spacing w:before="0" w:beforeAutospacing="0" w:after="0" w:afterAutospacing="0" w:line="460" w:lineRule="exact"/>
        <w:rPr>
          <w:rFonts w:hint="eastAsia" w:ascii="宋体" w:hAnsi="宋体" w:eastAsia="宋体" w:cs="Times New Roman"/>
          <w:b/>
          <w:bCs/>
          <w:color w:val="000000"/>
          <w:sz w:val="24"/>
          <w:szCs w:val="22"/>
          <w:lang w:val="en-US" w:eastAsia="zh-CN"/>
        </w:rPr>
      </w:pPr>
      <w:r>
        <w:rPr>
          <w:rFonts w:hint="eastAsia" w:ascii="宋体" w:hAnsi="宋体" w:eastAsia="宋体" w:cs="Times New Roman"/>
          <w:b/>
          <w:bCs/>
          <w:color w:val="000000"/>
          <w:sz w:val="24"/>
          <w:szCs w:val="22"/>
          <w:lang w:val="en-US" w:eastAsia="zh-CN"/>
        </w:rPr>
        <w:t>1.10  投标预备会</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 xml:space="preserve">    不采用</w:t>
      </w:r>
    </w:p>
    <w:p>
      <w:pPr>
        <w:tabs>
          <w:tab w:val="left" w:pos="4515"/>
          <w:tab w:val="left" w:pos="4830"/>
        </w:tabs>
        <w:snapToGrid w:val="0"/>
        <w:spacing w:before="0" w:beforeAutospacing="0" w:after="0" w:afterAutospacing="0" w:line="460" w:lineRule="exact"/>
        <w:rPr>
          <w:rFonts w:hint="eastAsia" w:ascii="宋体" w:hAnsi="宋体" w:eastAsia="宋体" w:cs="Times New Roman"/>
          <w:b/>
          <w:bCs/>
          <w:color w:val="000000"/>
          <w:sz w:val="24"/>
          <w:szCs w:val="22"/>
          <w:lang w:val="en-US" w:eastAsia="zh-CN"/>
        </w:rPr>
      </w:pPr>
      <w:r>
        <w:rPr>
          <w:rFonts w:hint="eastAsia" w:ascii="宋体" w:hAnsi="宋体" w:eastAsia="宋体" w:cs="Times New Roman"/>
          <w:b/>
          <w:bCs/>
          <w:color w:val="000000"/>
          <w:sz w:val="24"/>
          <w:szCs w:val="22"/>
          <w:lang w:val="en-US" w:eastAsia="zh-CN"/>
        </w:rPr>
        <w:t>1.11  偏离</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投标人须知前附表允许投标文件偏离招标文件某些要求的，偏离应当符合招标文件规定的偏离范围和幅度。</w:t>
      </w:r>
    </w:p>
    <w:p>
      <w:pPr>
        <w:tabs>
          <w:tab w:val="left" w:pos="4515"/>
          <w:tab w:val="left" w:pos="4830"/>
        </w:tabs>
        <w:snapToGrid w:val="0"/>
        <w:spacing w:before="0" w:beforeAutospacing="0" w:after="0" w:afterAutospacing="0" w:line="460" w:lineRule="exact"/>
        <w:rPr>
          <w:rFonts w:hint="eastAsia" w:ascii="宋体" w:hAnsi="宋体" w:eastAsia="宋体" w:cs="Times New Roman"/>
          <w:b/>
          <w:bCs/>
          <w:color w:val="000000"/>
          <w:sz w:val="24"/>
          <w:szCs w:val="22"/>
          <w:lang w:val="en-US" w:eastAsia="zh-CN"/>
        </w:rPr>
      </w:pPr>
      <w:bookmarkStart w:id="24" w:name="_Toc184635072"/>
      <w:bookmarkEnd w:id="24"/>
      <w:r>
        <w:rPr>
          <w:rFonts w:hint="eastAsia" w:ascii="宋体" w:hAnsi="宋体" w:eastAsia="宋体" w:cs="Times New Roman"/>
          <w:b/>
          <w:bCs/>
          <w:color w:val="000000"/>
          <w:sz w:val="24"/>
          <w:szCs w:val="22"/>
          <w:lang w:val="en-US" w:eastAsia="zh-CN"/>
        </w:rPr>
        <w:t>2．招标文件</w:t>
      </w:r>
    </w:p>
    <w:p>
      <w:pPr>
        <w:tabs>
          <w:tab w:val="left" w:pos="4515"/>
          <w:tab w:val="left" w:pos="4830"/>
        </w:tabs>
        <w:snapToGrid w:val="0"/>
        <w:spacing w:before="0" w:beforeAutospacing="0" w:after="0" w:afterAutospacing="0" w:line="460" w:lineRule="exact"/>
        <w:rPr>
          <w:rFonts w:hint="eastAsia" w:ascii="宋体" w:hAnsi="宋体" w:eastAsia="宋体" w:cs="Times New Roman"/>
          <w:b/>
          <w:bCs/>
          <w:color w:val="000000"/>
          <w:sz w:val="24"/>
          <w:szCs w:val="22"/>
          <w:lang w:val="en-US" w:eastAsia="zh-CN"/>
        </w:rPr>
      </w:pPr>
      <w:r>
        <w:rPr>
          <w:rFonts w:hint="eastAsia" w:ascii="宋体" w:hAnsi="宋体" w:eastAsia="宋体" w:cs="Times New Roman"/>
          <w:b/>
          <w:bCs/>
          <w:color w:val="000000"/>
          <w:sz w:val="24"/>
          <w:szCs w:val="22"/>
          <w:lang w:val="en-US" w:eastAsia="zh-CN"/>
        </w:rPr>
        <w:t>2.1 招标文件的组成</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本招标文件包括：</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 xml:space="preserve">(1）招标公告; </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(2）投标人须知；</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(3）评标办法；</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(4）合同条款及格式；</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(5）技术标准和要求；</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(6）投标文件格式；</w:t>
      </w:r>
    </w:p>
    <w:p>
      <w:pPr>
        <w:tabs>
          <w:tab w:val="left" w:pos="4515"/>
          <w:tab w:val="left" w:pos="4830"/>
        </w:tabs>
        <w:snapToGrid w:val="0"/>
        <w:spacing w:before="0" w:beforeAutospacing="0" w:after="0" w:afterAutospacing="0" w:line="460" w:lineRule="exact"/>
        <w:rPr>
          <w:rFonts w:hint="eastAsia" w:ascii="宋体" w:hAnsi="宋体" w:eastAsia="宋体" w:cs="Times New Roman"/>
          <w:b/>
          <w:bCs/>
          <w:color w:val="000000"/>
          <w:sz w:val="24"/>
          <w:szCs w:val="22"/>
          <w:lang w:val="en-US" w:eastAsia="zh-CN"/>
        </w:rPr>
      </w:pPr>
      <w:r>
        <w:rPr>
          <w:rFonts w:hint="eastAsia" w:ascii="宋体" w:hAnsi="宋体" w:eastAsia="宋体" w:cs="Times New Roman"/>
          <w:b/>
          <w:bCs/>
          <w:color w:val="000000"/>
          <w:sz w:val="24"/>
          <w:szCs w:val="22"/>
          <w:lang w:val="en-US" w:eastAsia="zh-CN"/>
        </w:rPr>
        <w:t>2.2 招标文件的澄清</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2.2.1 投标人应仔细阅读和检查招标文件的全部内容。如发现缺页或附件不全，应及时向招标人提出，以便补齐。如有疑问，应在投标人须知前附表规定的时间前在电子交易系统中提出（下同），要求招标人对招标文件予以澄清。</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2.2.2 招标文件的澄清将在投标人须知前附表规定的投标截止时间15天前在电子交易系统中心以澄清形式公示给所有购买招标文件的投标人，但不指明澄清问题的来源。如果澄清发出的时间距投标截止时间不足15天，相应延长投标截止时间。</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2.2.3 投标截止时间：见投标人须知前附表。</w:t>
      </w:r>
    </w:p>
    <w:p>
      <w:pPr>
        <w:tabs>
          <w:tab w:val="left" w:pos="4515"/>
          <w:tab w:val="left" w:pos="4830"/>
        </w:tabs>
        <w:snapToGrid w:val="0"/>
        <w:spacing w:before="0" w:beforeAutospacing="0" w:after="0" w:afterAutospacing="0" w:line="460" w:lineRule="exact"/>
        <w:rPr>
          <w:rFonts w:hint="eastAsia" w:ascii="宋体" w:hAnsi="宋体" w:eastAsia="宋体" w:cs="Times New Roman"/>
          <w:b/>
          <w:bCs/>
          <w:color w:val="000000"/>
          <w:sz w:val="24"/>
          <w:szCs w:val="22"/>
          <w:lang w:val="en-US" w:eastAsia="zh-CN"/>
        </w:rPr>
      </w:pPr>
      <w:r>
        <w:rPr>
          <w:rFonts w:hint="eastAsia" w:ascii="宋体" w:hAnsi="宋体" w:eastAsia="宋体" w:cs="Times New Roman"/>
          <w:b/>
          <w:bCs/>
          <w:color w:val="000000"/>
          <w:sz w:val="24"/>
          <w:szCs w:val="22"/>
          <w:lang w:val="en-US" w:eastAsia="zh-CN"/>
        </w:rPr>
        <w:t>2.3 招标文件的修改</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 xml:space="preserve">   在投标截止时间前，招标人可以在电子交易系统中修改招标文件，并公示给所有已购买招标文件的投标人，如修改招标文件的时间距投标截止时间不足15天，相应延长投标截止时间。　　</w:t>
      </w:r>
    </w:p>
    <w:p>
      <w:pPr>
        <w:tabs>
          <w:tab w:val="left" w:pos="4515"/>
          <w:tab w:val="left" w:pos="4830"/>
        </w:tabs>
        <w:snapToGrid w:val="0"/>
        <w:spacing w:before="0" w:beforeAutospacing="0" w:after="0" w:afterAutospacing="0" w:line="460" w:lineRule="exact"/>
        <w:rPr>
          <w:rFonts w:hint="eastAsia" w:ascii="宋体" w:hAnsi="宋体" w:eastAsia="宋体" w:cs="Times New Roman"/>
          <w:b/>
          <w:bCs/>
          <w:color w:val="000000"/>
          <w:sz w:val="24"/>
          <w:szCs w:val="22"/>
          <w:lang w:val="en-US" w:eastAsia="zh-CN"/>
        </w:rPr>
      </w:pPr>
      <w:bookmarkStart w:id="25" w:name="_Toc184635073"/>
      <w:bookmarkEnd w:id="25"/>
      <w:bookmarkStart w:id="26" w:name="_Toc12621"/>
      <w:bookmarkEnd w:id="26"/>
      <w:r>
        <w:rPr>
          <w:rFonts w:hint="eastAsia" w:ascii="宋体" w:hAnsi="宋体" w:eastAsia="宋体" w:cs="Times New Roman"/>
          <w:b/>
          <w:bCs/>
          <w:color w:val="000000"/>
          <w:sz w:val="24"/>
          <w:szCs w:val="22"/>
          <w:lang w:val="en-US" w:eastAsia="zh-CN"/>
        </w:rPr>
        <w:t>3．投标文件</w:t>
      </w:r>
    </w:p>
    <w:p>
      <w:pPr>
        <w:tabs>
          <w:tab w:val="left" w:pos="4515"/>
          <w:tab w:val="left" w:pos="4830"/>
        </w:tabs>
        <w:snapToGrid w:val="0"/>
        <w:spacing w:before="0" w:beforeAutospacing="0" w:after="0" w:afterAutospacing="0" w:line="460" w:lineRule="exact"/>
        <w:rPr>
          <w:rFonts w:hint="eastAsia" w:ascii="宋体" w:hAnsi="宋体" w:eastAsia="宋体" w:cs="Times New Roman"/>
          <w:b/>
          <w:bCs/>
          <w:color w:val="000000"/>
          <w:sz w:val="24"/>
          <w:szCs w:val="22"/>
          <w:lang w:val="en-US" w:eastAsia="zh-CN"/>
        </w:rPr>
      </w:pPr>
      <w:r>
        <w:rPr>
          <w:rFonts w:hint="eastAsia" w:ascii="宋体" w:hAnsi="宋体" w:eastAsia="宋体" w:cs="Times New Roman"/>
          <w:b/>
          <w:bCs/>
          <w:color w:val="000000"/>
          <w:sz w:val="24"/>
          <w:szCs w:val="22"/>
          <w:lang w:val="en-US" w:eastAsia="zh-CN"/>
        </w:rPr>
        <w:t>3.1 投标文件的组成</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投标文件应包括下列内容：</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(l）投标函及投标函附录；</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(2）法定代表人身份证明或附有法定代表人身份证明的授权委托书；</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(3）投标保证金</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(4）监理大纲</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(5）项目管理机构</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(6）资格审查资料</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(7)监理服务承诺</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(8）其他材料</w:t>
      </w:r>
    </w:p>
    <w:p>
      <w:pPr>
        <w:tabs>
          <w:tab w:val="left" w:pos="4515"/>
          <w:tab w:val="left" w:pos="4830"/>
        </w:tabs>
        <w:snapToGrid w:val="0"/>
        <w:spacing w:before="0" w:beforeAutospacing="0" w:after="0" w:afterAutospacing="0" w:line="460" w:lineRule="exact"/>
        <w:rPr>
          <w:rFonts w:hint="eastAsia" w:ascii="宋体" w:hAnsi="宋体" w:eastAsia="宋体" w:cs="Times New Roman"/>
          <w:b/>
          <w:bCs/>
          <w:color w:val="000000"/>
          <w:sz w:val="24"/>
          <w:szCs w:val="22"/>
          <w:lang w:val="en-US" w:eastAsia="zh-CN"/>
        </w:rPr>
      </w:pPr>
      <w:r>
        <w:rPr>
          <w:rFonts w:hint="eastAsia" w:ascii="宋体" w:hAnsi="宋体" w:eastAsia="宋体" w:cs="Times New Roman"/>
          <w:b/>
          <w:bCs/>
          <w:color w:val="000000"/>
          <w:sz w:val="24"/>
          <w:szCs w:val="22"/>
          <w:lang w:val="en-US" w:eastAsia="zh-CN"/>
        </w:rPr>
        <w:t>3.2 投标报价</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3.2.1投标人须按照本须知规定的格式和内容，包括完成本次监理招标范围的所有内容及缺陷责任期连带工作所需的全部相关费用和不可预见费等其他费用。</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3.2.2上述投标报价应被视为投标人根据本项目的规模、监理工作难度及招标人要求的服务范围，按照招标人在合同条件及合同附件中确定的相关原则、要求及提供的协助，制定人员投入计划，核定本项目监理服务的投入，并据以计算投标报价。</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3.2.3监理投标报价范围：对该项目开工及竣工验收、保修期等全过程的监理及相关服务。</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3.2.4监理投标报价包括：完成本监理任务所需的成本及加班费，各种补贴、劳保费、保险费、医疗费、差旅费、交通费、管理费，税金及利润等一切费用。</w:t>
      </w:r>
    </w:p>
    <w:p>
      <w:pPr>
        <w:tabs>
          <w:tab w:val="left" w:pos="4515"/>
          <w:tab w:val="left" w:pos="4830"/>
        </w:tabs>
        <w:snapToGrid w:val="0"/>
        <w:spacing w:before="0" w:beforeAutospacing="0" w:after="0" w:afterAutospacing="0" w:line="460" w:lineRule="exact"/>
        <w:rPr>
          <w:rFonts w:hint="eastAsia" w:ascii="宋体" w:hAnsi="宋体" w:eastAsia="宋体" w:cs="Times New Roman"/>
          <w:b/>
          <w:bCs/>
          <w:color w:val="000000"/>
          <w:sz w:val="24"/>
          <w:szCs w:val="22"/>
          <w:lang w:val="en-US" w:eastAsia="zh-CN"/>
        </w:rPr>
      </w:pPr>
      <w:r>
        <w:rPr>
          <w:rFonts w:hint="eastAsia" w:ascii="宋体" w:hAnsi="宋体" w:eastAsia="宋体" w:cs="Times New Roman"/>
          <w:b/>
          <w:bCs/>
          <w:color w:val="000000"/>
          <w:sz w:val="24"/>
          <w:szCs w:val="22"/>
          <w:lang w:val="en-US" w:eastAsia="zh-CN"/>
        </w:rPr>
        <w:t>3.3 投标有效期</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3.3.1 在投标人须知前附表规定的投标有效期内，投标人不得要求撤销或修改其投标文件。</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tabs>
          <w:tab w:val="left" w:pos="4515"/>
          <w:tab w:val="left" w:pos="4830"/>
        </w:tabs>
        <w:snapToGrid w:val="0"/>
        <w:spacing w:before="0" w:beforeAutospacing="0" w:after="0" w:afterAutospacing="0" w:line="460" w:lineRule="exact"/>
        <w:rPr>
          <w:rFonts w:hint="eastAsia" w:ascii="宋体" w:hAnsi="宋体" w:eastAsia="宋体" w:cs="Times New Roman"/>
          <w:b/>
          <w:bCs/>
          <w:color w:val="000000"/>
          <w:sz w:val="24"/>
          <w:szCs w:val="22"/>
          <w:lang w:val="en-US" w:eastAsia="zh-CN"/>
        </w:rPr>
      </w:pPr>
      <w:r>
        <w:rPr>
          <w:rFonts w:hint="eastAsia" w:ascii="宋体" w:hAnsi="宋体" w:eastAsia="宋体" w:cs="Times New Roman"/>
          <w:b/>
          <w:bCs/>
          <w:color w:val="000000"/>
          <w:sz w:val="24"/>
          <w:szCs w:val="22"/>
          <w:lang w:val="en-US" w:eastAsia="zh-CN"/>
        </w:rPr>
        <w:t>3.4 投标保证金</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3.4.1 投标人在递交投标文件的同时，应按投标人须知前附表规定的金额递交投标保证金，并作为其投标文件的组成部分。</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3.4.2 投标人不按本章第3.4.1 项要求提交投标保证金的，其投标文件作废标处理。</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3.4.3 招标人与中标人签订合同后5日内，向投标人退还投标保证金。</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3.4.4 有下列情形之一的，投标保证金将不予退还：</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(1）投标人在规定的投标有效期内撤销或修改其投标文件；</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(2）中标人在收到中标通知书后，无正当理由拒签合同协议书。</w:t>
      </w:r>
    </w:p>
    <w:p>
      <w:pPr>
        <w:tabs>
          <w:tab w:val="left" w:pos="4515"/>
          <w:tab w:val="left" w:pos="4830"/>
        </w:tabs>
        <w:snapToGrid w:val="0"/>
        <w:spacing w:before="0" w:beforeAutospacing="0" w:after="0" w:afterAutospacing="0" w:line="460" w:lineRule="exact"/>
        <w:rPr>
          <w:rFonts w:hint="eastAsia" w:ascii="宋体" w:hAnsi="宋体" w:eastAsia="宋体" w:cs="Times New Roman"/>
          <w:b/>
          <w:bCs/>
          <w:color w:val="000000"/>
          <w:sz w:val="24"/>
          <w:szCs w:val="22"/>
          <w:lang w:val="en-US" w:eastAsia="zh-CN"/>
        </w:rPr>
      </w:pPr>
      <w:r>
        <w:rPr>
          <w:rFonts w:hint="eastAsia" w:ascii="宋体" w:hAnsi="宋体" w:eastAsia="宋体" w:cs="Times New Roman"/>
          <w:b/>
          <w:bCs/>
          <w:color w:val="000000"/>
          <w:sz w:val="24"/>
          <w:szCs w:val="22"/>
          <w:lang w:val="en-US" w:eastAsia="zh-CN"/>
        </w:rPr>
        <w:t>3.5 资格审查资料</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bookmarkStart w:id="27" w:name="_Toc4771"/>
      <w:bookmarkStart w:id="28" w:name="_Toc24324"/>
      <w:bookmarkStart w:id="29" w:name="_Toc13415"/>
      <w:r>
        <w:rPr>
          <w:rFonts w:hint="eastAsia" w:ascii="宋体" w:hAnsi="宋体" w:eastAsia="宋体" w:cs="Times New Roman"/>
          <w:color w:val="000000"/>
          <w:sz w:val="24"/>
          <w:szCs w:val="22"/>
          <w:lang w:val="en-US" w:eastAsia="zh-CN"/>
        </w:rPr>
        <w:t>详见评标办法资格评审。</w:t>
      </w:r>
    </w:p>
    <w:bookmarkEnd w:id="27"/>
    <w:bookmarkEnd w:id="28"/>
    <w:bookmarkEnd w:id="29"/>
    <w:p>
      <w:pPr>
        <w:tabs>
          <w:tab w:val="left" w:pos="4515"/>
          <w:tab w:val="left" w:pos="4830"/>
        </w:tabs>
        <w:snapToGrid w:val="0"/>
        <w:spacing w:before="0" w:beforeAutospacing="0" w:after="0" w:afterAutospacing="0" w:line="460" w:lineRule="exact"/>
        <w:rPr>
          <w:rFonts w:hint="eastAsia" w:ascii="宋体" w:hAnsi="宋体" w:eastAsia="宋体" w:cs="Times New Roman"/>
          <w:b/>
          <w:bCs/>
          <w:color w:val="000000"/>
          <w:sz w:val="24"/>
          <w:szCs w:val="22"/>
          <w:lang w:val="en-US" w:eastAsia="zh-CN"/>
        </w:rPr>
      </w:pPr>
      <w:r>
        <w:rPr>
          <w:rFonts w:hint="eastAsia" w:ascii="宋体" w:hAnsi="宋体" w:eastAsia="宋体" w:cs="Times New Roman"/>
          <w:b/>
          <w:bCs/>
          <w:color w:val="000000"/>
          <w:sz w:val="24"/>
          <w:szCs w:val="22"/>
          <w:lang w:val="en-US" w:eastAsia="zh-CN"/>
        </w:rPr>
        <w:t>3.6 备选投标方案</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不接受</w:t>
      </w:r>
    </w:p>
    <w:p>
      <w:pPr>
        <w:tabs>
          <w:tab w:val="left" w:pos="4515"/>
          <w:tab w:val="left" w:pos="4830"/>
        </w:tabs>
        <w:snapToGrid w:val="0"/>
        <w:spacing w:before="0" w:beforeAutospacing="0" w:after="0" w:afterAutospacing="0" w:line="460" w:lineRule="exact"/>
        <w:rPr>
          <w:rFonts w:hint="eastAsia" w:ascii="宋体" w:hAnsi="宋体" w:eastAsia="宋体" w:cs="Times New Roman"/>
          <w:b/>
          <w:bCs/>
          <w:color w:val="000000"/>
          <w:sz w:val="24"/>
          <w:szCs w:val="22"/>
          <w:lang w:val="en-US" w:eastAsia="zh-CN"/>
        </w:rPr>
      </w:pPr>
      <w:r>
        <w:rPr>
          <w:rFonts w:hint="eastAsia" w:ascii="宋体" w:hAnsi="宋体" w:eastAsia="宋体" w:cs="Times New Roman"/>
          <w:b/>
          <w:bCs/>
          <w:color w:val="000000"/>
          <w:sz w:val="24"/>
          <w:szCs w:val="22"/>
          <w:lang w:val="en-US" w:eastAsia="zh-CN"/>
        </w:rPr>
        <w:t>4.投标</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bookmarkStart w:id="30" w:name="BM4_1_投标文件的密封和标记"/>
      <w:bookmarkEnd w:id="30"/>
      <w:bookmarkStart w:id="31" w:name="BM4_2_投标文件的递交"/>
      <w:bookmarkEnd w:id="31"/>
      <w:r>
        <w:rPr>
          <w:rFonts w:hint="eastAsia" w:ascii="宋体" w:hAnsi="宋体" w:eastAsia="宋体" w:cs="Times New Roman"/>
          <w:b/>
          <w:bCs/>
          <w:color w:val="000000"/>
          <w:sz w:val="24"/>
          <w:szCs w:val="22"/>
          <w:lang w:val="en-US" w:eastAsia="zh-CN"/>
        </w:rPr>
        <w:t>4.1投标文件的提交</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bookmarkStart w:id="32" w:name="BM4_3_投标文件的修改与撤回"/>
      <w:bookmarkEnd w:id="32"/>
      <w:r>
        <w:rPr>
          <w:rFonts w:hint="eastAsia" w:ascii="宋体" w:hAnsi="宋体" w:eastAsia="宋体" w:cs="Times New Roman"/>
          <w:color w:val="000000"/>
          <w:sz w:val="24"/>
          <w:szCs w:val="22"/>
          <w:lang w:val="en-US" w:eastAsia="zh-CN"/>
        </w:rPr>
        <w:t>4.1.1加密电子投标文件应在招标文件规定的投标截止时间（开标时间）之前成功提交至《全国公共资源交易平台(河南省▪平顶山市)》公共资源交易系统（http://221.176.192.166:8080/ggzy/）。投标人应充分考虑并预留技术处理和上传数据所需时间。</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4.1.2 投标人对同一项目多个标段进行投标的，加密电子投标文件应按标段分别提交。</w:t>
      </w:r>
    </w:p>
    <w:p>
      <w:pPr>
        <w:tabs>
          <w:tab w:val="left" w:pos="4515"/>
          <w:tab w:val="left" w:pos="4830"/>
        </w:tabs>
        <w:snapToGrid w:val="0"/>
        <w:spacing w:before="0" w:beforeAutospacing="0" w:after="0" w:afterAutospacing="0" w:line="460" w:lineRule="exact"/>
        <w:rPr>
          <w:rFonts w:hint="eastAsia" w:ascii="宋体" w:hAnsi="宋体" w:eastAsia="宋体" w:cs="Times New Roman"/>
          <w:b/>
          <w:bCs/>
          <w:color w:val="000000"/>
          <w:sz w:val="24"/>
          <w:szCs w:val="22"/>
          <w:lang w:val="en-US" w:eastAsia="zh-CN"/>
        </w:rPr>
      </w:pPr>
      <w:r>
        <w:rPr>
          <w:rFonts w:hint="eastAsia" w:ascii="宋体" w:hAnsi="宋体" w:eastAsia="宋体" w:cs="Times New Roman"/>
          <w:b/>
          <w:bCs/>
          <w:color w:val="000000"/>
          <w:sz w:val="24"/>
          <w:szCs w:val="22"/>
          <w:lang w:val="en-US" w:eastAsia="zh-CN"/>
        </w:rPr>
        <w:t>4.2投标文件的修改与撤回</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4.2.1在投标须知前附表规定的投标截止时间前，投标人可以修改或撤回已提交的投标文件，但需在电子交易系统中提交法定代表人或授权委托人签署的申请。</w:t>
      </w:r>
    </w:p>
    <w:p>
      <w:pPr>
        <w:tabs>
          <w:tab w:val="left" w:pos="4515"/>
          <w:tab w:val="left" w:pos="4830"/>
        </w:tabs>
        <w:snapToGrid w:val="0"/>
        <w:spacing w:before="0" w:beforeAutospacing="0" w:after="0" w:afterAutospacing="0" w:line="460" w:lineRule="exact"/>
        <w:rPr>
          <w:rFonts w:hint="eastAsia" w:ascii="宋体" w:hAnsi="宋体" w:eastAsia="宋体" w:cs="Times New Roman"/>
          <w:b/>
          <w:bCs/>
          <w:color w:val="000000"/>
          <w:sz w:val="24"/>
          <w:szCs w:val="22"/>
          <w:lang w:val="en-US" w:eastAsia="zh-CN"/>
        </w:rPr>
      </w:pPr>
      <w:bookmarkStart w:id="33" w:name="BM5__开标"/>
      <w:bookmarkEnd w:id="33"/>
      <w:r>
        <w:rPr>
          <w:rFonts w:hint="eastAsia" w:ascii="宋体" w:hAnsi="宋体" w:eastAsia="宋体" w:cs="Times New Roman"/>
          <w:b/>
          <w:bCs/>
          <w:color w:val="000000"/>
          <w:sz w:val="24"/>
          <w:szCs w:val="22"/>
          <w:lang w:val="en-US" w:eastAsia="zh-CN"/>
        </w:rPr>
        <w:t>5.开标</w:t>
      </w:r>
    </w:p>
    <w:p>
      <w:pPr>
        <w:tabs>
          <w:tab w:val="left" w:pos="4515"/>
          <w:tab w:val="left" w:pos="4830"/>
        </w:tabs>
        <w:snapToGrid w:val="0"/>
        <w:spacing w:before="0" w:beforeAutospacing="0" w:after="0" w:afterAutospacing="0" w:line="460" w:lineRule="exact"/>
        <w:rPr>
          <w:rFonts w:hint="eastAsia" w:ascii="宋体" w:hAnsi="宋体" w:eastAsia="宋体" w:cs="Times New Roman"/>
          <w:b/>
          <w:bCs/>
          <w:color w:val="000000"/>
          <w:sz w:val="24"/>
          <w:szCs w:val="22"/>
          <w:lang w:val="en-US" w:eastAsia="zh-CN"/>
        </w:rPr>
      </w:pPr>
      <w:bookmarkStart w:id="34" w:name="BM5_1_开标时间和地点"/>
      <w:bookmarkEnd w:id="34"/>
      <w:r>
        <w:rPr>
          <w:rFonts w:hint="eastAsia" w:ascii="宋体" w:hAnsi="宋体" w:eastAsia="宋体" w:cs="Times New Roman"/>
          <w:b/>
          <w:bCs/>
          <w:color w:val="000000"/>
          <w:sz w:val="24"/>
          <w:szCs w:val="22"/>
          <w:lang w:val="en-US" w:eastAsia="zh-CN"/>
        </w:rPr>
        <w:t>5.1开标时间和地点</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bookmarkStart w:id="35" w:name="_Hlk48902532"/>
      <w:r>
        <w:rPr>
          <w:rFonts w:hint="eastAsia" w:ascii="宋体" w:hAnsi="宋体" w:eastAsia="宋体" w:cs="Times New Roman"/>
          <w:color w:val="000000"/>
          <w:sz w:val="24"/>
          <w:szCs w:val="22"/>
          <w:lang w:val="en-US" w:eastAsia="zh-CN"/>
        </w:rPr>
        <w:t>平顶山市公共资源交易中心全面实行在线“不见面”开标，投标人远程在线解密投标文件，不再到开标现场，投标人开标前应仔细阅读《“不见面”开标注意事项及操作流程》。每位投标人的解密时间从开标时间起60分钟内完成，超过规定时间解密的投标文件不予接收</w:t>
      </w:r>
    </w:p>
    <w:bookmarkEnd w:id="35"/>
    <w:p>
      <w:pPr>
        <w:tabs>
          <w:tab w:val="left" w:pos="4515"/>
          <w:tab w:val="left" w:pos="4830"/>
        </w:tabs>
        <w:snapToGrid w:val="0"/>
        <w:spacing w:before="0" w:beforeAutospacing="0" w:after="0" w:afterAutospacing="0" w:line="460" w:lineRule="exact"/>
        <w:rPr>
          <w:rFonts w:hint="eastAsia" w:ascii="宋体" w:hAnsi="宋体" w:eastAsia="宋体" w:cs="Times New Roman"/>
          <w:b/>
          <w:bCs/>
          <w:color w:val="000000"/>
          <w:sz w:val="24"/>
          <w:szCs w:val="22"/>
          <w:lang w:val="en-US" w:eastAsia="zh-CN"/>
        </w:rPr>
      </w:pPr>
      <w:r>
        <w:rPr>
          <w:rFonts w:hint="eastAsia" w:ascii="宋体" w:hAnsi="宋体" w:eastAsia="宋体" w:cs="Times New Roman"/>
          <w:b/>
          <w:bCs/>
          <w:color w:val="000000"/>
          <w:sz w:val="24"/>
          <w:szCs w:val="22"/>
          <w:lang w:val="en-US" w:eastAsia="zh-CN"/>
        </w:rPr>
        <w:t>5.2 电子化项目开标、解密、唱标</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（1）电子化投标文件采用双重加密方式。开标时，首先由投标人使用CA证书，在规定时间内对其电子化投标文件进行首次解密，投标人解密完成后，再由中介服务机构使用CA证书对投标文件进行再次解密。</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（2）电子化投标文件解密异常的处理</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如出现投标人的电子投标文件无法解密的情况，投标人应及时联系中介服务机构说明。投标文件解密异常，按以下步骤进行处理：</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①首先由技术人员进行问题排查。</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②经技术人员排查后，是投标人文件自身问题导致投标文件无法解密的，该投标文件将不予接收、解密和唱标，开标会议继续进行。</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③经技术人员排查后，如果是电子化交易系统问题造成投标文件无法解密的，将由技术人员对问题进行处理。如短时间内问题无法解决的，将由中介服务机构向监督部门申请，经监督部门同意后，暂停开标会议，待问题解决后继续开标。</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（3）待所有投标人投标文件解密完成后，由中介服务机构操作，对所有已解密投标文件进行唱标。</w:t>
      </w:r>
    </w:p>
    <w:p>
      <w:pPr>
        <w:tabs>
          <w:tab w:val="left" w:pos="4515"/>
          <w:tab w:val="left" w:pos="4830"/>
        </w:tabs>
        <w:snapToGrid w:val="0"/>
        <w:spacing w:before="0" w:beforeAutospacing="0" w:after="0" w:afterAutospacing="0" w:line="460" w:lineRule="exact"/>
        <w:rPr>
          <w:rFonts w:hint="eastAsia" w:ascii="宋体" w:hAnsi="宋体" w:eastAsia="宋体" w:cs="Times New Roman"/>
          <w:b/>
          <w:bCs/>
          <w:color w:val="000000"/>
          <w:sz w:val="24"/>
          <w:szCs w:val="22"/>
          <w:lang w:val="en-US" w:eastAsia="zh-CN"/>
        </w:rPr>
      </w:pPr>
      <w:bookmarkStart w:id="36" w:name="BM5_3_开标异议"/>
      <w:bookmarkEnd w:id="36"/>
      <w:r>
        <w:rPr>
          <w:rFonts w:hint="eastAsia" w:ascii="宋体" w:hAnsi="宋体" w:eastAsia="宋体" w:cs="Times New Roman"/>
          <w:b/>
          <w:bCs/>
          <w:color w:val="000000"/>
          <w:sz w:val="24"/>
          <w:szCs w:val="22"/>
          <w:lang w:val="en-US" w:eastAsia="zh-CN"/>
        </w:rPr>
        <w:t>5.3开标异议</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解密完成后，投标人可登录到交易系统查看自己的投标报价。如对自己的报价内容有异议的，应在报价内容显示后20分钟内联系招标人（代理机构）进行质疑，投标人未在规定时间内提出质疑的，视为认可开标结果显示内容。</w:t>
      </w:r>
    </w:p>
    <w:p>
      <w:pPr>
        <w:tabs>
          <w:tab w:val="left" w:pos="4515"/>
          <w:tab w:val="left" w:pos="4830"/>
        </w:tabs>
        <w:snapToGrid w:val="0"/>
        <w:spacing w:before="0" w:beforeAutospacing="0" w:after="0" w:afterAutospacing="0" w:line="460" w:lineRule="exact"/>
        <w:rPr>
          <w:rFonts w:hint="eastAsia" w:ascii="宋体" w:hAnsi="宋体" w:eastAsia="宋体" w:cs="Times New Roman"/>
          <w:b/>
          <w:bCs/>
          <w:color w:val="000000"/>
          <w:sz w:val="24"/>
          <w:szCs w:val="22"/>
          <w:lang w:val="en-US" w:eastAsia="zh-CN"/>
        </w:rPr>
      </w:pPr>
      <w:r>
        <w:rPr>
          <w:rFonts w:hint="eastAsia" w:ascii="宋体" w:hAnsi="宋体" w:eastAsia="宋体" w:cs="Times New Roman"/>
          <w:b/>
          <w:bCs/>
          <w:color w:val="000000"/>
          <w:sz w:val="24"/>
          <w:szCs w:val="22"/>
          <w:lang w:val="en-US" w:eastAsia="zh-CN"/>
        </w:rPr>
        <w:t xml:space="preserve">6.评标 </w:t>
      </w:r>
    </w:p>
    <w:p>
      <w:pPr>
        <w:tabs>
          <w:tab w:val="left" w:pos="4515"/>
          <w:tab w:val="left" w:pos="4830"/>
        </w:tabs>
        <w:snapToGrid w:val="0"/>
        <w:spacing w:before="0" w:beforeAutospacing="0" w:after="0" w:afterAutospacing="0" w:line="460" w:lineRule="exact"/>
        <w:rPr>
          <w:rFonts w:hint="eastAsia" w:ascii="宋体" w:hAnsi="宋体" w:eastAsia="宋体" w:cs="Times New Roman"/>
          <w:b/>
          <w:bCs/>
          <w:color w:val="000000"/>
          <w:sz w:val="24"/>
          <w:szCs w:val="22"/>
          <w:lang w:val="en-US" w:eastAsia="zh-CN"/>
        </w:rPr>
      </w:pPr>
      <w:r>
        <w:rPr>
          <w:rFonts w:hint="eastAsia" w:ascii="宋体" w:hAnsi="宋体" w:eastAsia="宋体" w:cs="Times New Roman"/>
          <w:b/>
          <w:bCs/>
          <w:color w:val="000000"/>
          <w:sz w:val="24"/>
          <w:szCs w:val="22"/>
          <w:lang w:val="en-US" w:eastAsia="zh-CN"/>
        </w:rPr>
        <w:t xml:space="preserve">6.1 评标委员会 </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 xml:space="preserve">6.1.1 评标由招标人依法组建的评标委员会负责。评标委员会组成详见投标人须知前附表。 </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 xml:space="preserve">6.1.2 评标委员会成员有下列情形之一的，应当回避。 </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 xml:space="preserve">（1）投标人或投标人的主要负责人的近亲属。 </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 xml:space="preserve">（2）项目主管部门或者行政监督部门的人员。 </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 xml:space="preserve">（3）与投标人有经济利益关系。 </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（4）曾因在招标、评标以及其他与招标投标有关活动中从事违法行为而受过行政处罚或刑事处罚的。</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（5）与投标人有其他利害关系。</w:t>
      </w:r>
    </w:p>
    <w:p>
      <w:pPr>
        <w:tabs>
          <w:tab w:val="left" w:pos="4515"/>
          <w:tab w:val="left" w:pos="4830"/>
        </w:tabs>
        <w:snapToGrid w:val="0"/>
        <w:spacing w:before="0" w:beforeAutospacing="0" w:after="0" w:afterAutospacing="0" w:line="460" w:lineRule="exact"/>
        <w:rPr>
          <w:rFonts w:hint="eastAsia" w:ascii="宋体" w:hAnsi="宋体" w:eastAsia="宋体" w:cs="Times New Roman"/>
          <w:b/>
          <w:bCs/>
          <w:color w:val="000000"/>
          <w:sz w:val="24"/>
          <w:szCs w:val="22"/>
          <w:lang w:val="en-US" w:eastAsia="zh-CN"/>
        </w:rPr>
      </w:pPr>
      <w:r>
        <w:rPr>
          <w:rFonts w:hint="eastAsia" w:ascii="宋体" w:hAnsi="宋体" w:eastAsia="宋体" w:cs="Times New Roman"/>
          <w:b/>
          <w:bCs/>
          <w:color w:val="000000"/>
          <w:sz w:val="24"/>
          <w:szCs w:val="22"/>
          <w:lang w:val="en-US" w:eastAsia="zh-CN"/>
        </w:rPr>
        <w:t>6.2 评标原则</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评标活动遵循公平、公正、科学和择优的原则。</w:t>
      </w:r>
    </w:p>
    <w:p>
      <w:pPr>
        <w:tabs>
          <w:tab w:val="left" w:pos="4515"/>
          <w:tab w:val="left" w:pos="4830"/>
        </w:tabs>
        <w:snapToGrid w:val="0"/>
        <w:spacing w:before="0" w:beforeAutospacing="0" w:after="0" w:afterAutospacing="0" w:line="460" w:lineRule="exact"/>
        <w:rPr>
          <w:rFonts w:hint="eastAsia" w:ascii="宋体" w:hAnsi="宋体" w:eastAsia="宋体" w:cs="Times New Roman"/>
          <w:b/>
          <w:bCs/>
          <w:color w:val="000000"/>
          <w:sz w:val="24"/>
          <w:szCs w:val="22"/>
          <w:lang w:val="en-US" w:eastAsia="zh-CN"/>
        </w:rPr>
      </w:pPr>
      <w:r>
        <w:rPr>
          <w:rFonts w:hint="eastAsia" w:ascii="宋体" w:hAnsi="宋体" w:eastAsia="宋体" w:cs="Times New Roman"/>
          <w:b/>
          <w:bCs/>
          <w:color w:val="000000"/>
          <w:sz w:val="24"/>
          <w:szCs w:val="22"/>
          <w:lang w:val="en-US" w:eastAsia="zh-CN"/>
        </w:rPr>
        <w:t>6.3 评标</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评标委员会按照第三章“评标办法”规定的方法、评审因素、标准和程序对投标文件进行评审。第三章“评标办法”没有规定的方法、评审因素和标准，不作为评标依据。</w:t>
      </w:r>
    </w:p>
    <w:p>
      <w:pPr>
        <w:tabs>
          <w:tab w:val="left" w:pos="4515"/>
          <w:tab w:val="left" w:pos="4830"/>
        </w:tabs>
        <w:snapToGrid w:val="0"/>
        <w:spacing w:before="0" w:beforeAutospacing="0" w:after="0" w:afterAutospacing="0" w:line="460" w:lineRule="exact"/>
        <w:rPr>
          <w:rFonts w:hint="eastAsia" w:ascii="宋体" w:hAnsi="宋体" w:eastAsia="宋体" w:cs="Times New Roman"/>
          <w:b/>
          <w:bCs/>
          <w:color w:val="000000"/>
          <w:sz w:val="24"/>
          <w:szCs w:val="22"/>
          <w:lang w:val="en-US" w:eastAsia="zh-CN"/>
        </w:rPr>
      </w:pPr>
      <w:bookmarkStart w:id="37" w:name="_Toc184635077"/>
      <w:bookmarkEnd w:id="37"/>
      <w:bookmarkStart w:id="38" w:name="_Toc10877"/>
      <w:bookmarkEnd w:id="38"/>
      <w:r>
        <w:rPr>
          <w:rFonts w:hint="eastAsia" w:ascii="宋体" w:hAnsi="宋体" w:eastAsia="宋体" w:cs="Times New Roman"/>
          <w:b/>
          <w:bCs/>
          <w:color w:val="000000"/>
          <w:sz w:val="24"/>
          <w:szCs w:val="22"/>
          <w:lang w:val="en-US" w:eastAsia="zh-CN"/>
        </w:rPr>
        <w:t>7.合同授予</w:t>
      </w:r>
    </w:p>
    <w:p>
      <w:pPr>
        <w:tabs>
          <w:tab w:val="left" w:pos="4515"/>
          <w:tab w:val="left" w:pos="4830"/>
        </w:tabs>
        <w:snapToGrid w:val="0"/>
        <w:spacing w:before="0" w:beforeAutospacing="0" w:after="0" w:afterAutospacing="0" w:line="460" w:lineRule="exact"/>
        <w:rPr>
          <w:rFonts w:hint="eastAsia" w:ascii="宋体" w:hAnsi="宋体" w:eastAsia="宋体" w:cs="Times New Roman"/>
          <w:b/>
          <w:bCs/>
          <w:color w:val="000000"/>
          <w:sz w:val="24"/>
          <w:szCs w:val="22"/>
          <w:lang w:val="en-US" w:eastAsia="zh-CN"/>
        </w:rPr>
      </w:pPr>
      <w:r>
        <w:rPr>
          <w:rFonts w:hint="eastAsia" w:ascii="宋体" w:hAnsi="宋体" w:eastAsia="宋体" w:cs="Times New Roman"/>
          <w:b/>
          <w:bCs/>
          <w:color w:val="000000"/>
          <w:sz w:val="24"/>
          <w:szCs w:val="22"/>
          <w:lang w:val="en-US" w:eastAsia="zh-CN"/>
        </w:rPr>
        <w:t>7.1 定标方式</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除投标人须知前附表规定评标委员会直接确定中标人外，招标人依据评标委员会推荐的中标候选人确定中标人，评标委员会推荐中标候选人的人数见投标人须知前附表。</w:t>
      </w:r>
    </w:p>
    <w:p>
      <w:pPr>
        <w:tabs>
          <w:tab w:val="left" w:pos="4515"/>
          <w:tab w:val="left" w:pos="4830"/>
        </w:tabs>
        <w:snapToGrid w:val="0"/>
        <w:spacing w:before="0" w:beforeAutospacing="0" w:after="0" w:afterAutospacing="0" w:line="460" w:lineRule="exact"/>
        <w:rPr>
          <w:rFonts w:hint="eastAsia" w:ascii="宋体" w:hAnsi="宋体" w:eastAsia="宋体" w:cs="Times New Roman"/>
          <w:b/>
          <w:bCs/>
          <w:color w:val="000000"/>
          <w:sz w:val="24"/>
          <w:szCs w:val="22"/>
          <w:lang w:val="en-US" w:eastAsia="zh-CN"/>
        </w:rPr>
      </w:pPr>
      <w:r>
        <w:rPr>
          <w:rFonts w:hint="eastAsia" w:ascii="宋体" w:hAnsi="宋体" w:eastAsia="宋体" w:cs="Times New Roman"/>
          <w:b/>
          <w:bCs/>
          <w:color w:val="000000"/>
          <w:sz w:val="24"/>
          <w:szCs w:val="22"/>
          <w:lang w:val="en-US" w:eastAsia="zh-CN"/>
        </w:rPr>
        <w:t>7.2 中标通知</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在本章第3.3 款规定的投标有效期内，招标人以书面形式向中标人发出中标通知书，同时将中标结果通知未中标的投标人。</w:t>
      </w:r>
    </w:p>
    <w:p>
      <w:pPr>
        <w:tabs>
          <w:tab w:val="left" w:pos="4515"/>
          <w:tab w:val="left" w:pos="4830"/>
        </w:tabs>
        <w:snapToGrid w:val="0"/>
        <w:spacing w:before="0" w:beforeAutospacing="0" w:after="0" w:afterAutospacing="0" w:line="460" w:lineRule="exact"/>
        <w:rPr>
          <w:rFonts w:hint="eastAsia" w:ascii="宋体" w:hAnsi="宋体" w:eastAsia="宋体" w:cs="Times New Roman"/>
          <w:b/>
          <w:bCs/>
          <w:color w:val="000000"/>
          <w:sz w:val="24"/>
          <w:szCs w:val="22"/>
          <w:lang w:val="en-US" w:eastAsia="zh-CN"/>
        </w:rPr>
      </w:pPr>
      <w:r>
        <w:rPr>
          <w:rFonts w:hint="eastAsia" w:ascii="宋体" w:hAnsi="宋体" w:eastAsia="宋体" w:cs="Times New Roman"/>
          <w:b/>
          <w:bCs/>
          <w:color w:val="000000"/>
          <w:sz w:val="24"/>
          <w:szCs w:val="22"/>
          <w:lang w:val="en-US" w:eastAsia="zh-CN"/>
        </w:rPr>
        <w:t>7.3签订合同</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7.3.1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7.3.2 发出中标通知书后，招标人无正当理由拒签合同的，招标人向中标人退还投标保证金；给中标人造成损失的，还应当赔偿损失。</w:t>
      </w:r>
    </w:p>
    <w:p>
      <w:pPr>
        <w:tabs>
          <w:tab w:val="left" w:pos="4515"/>
          <w:tab w:val="left" w:pos="4830"/>
        </w:tabs>
        <w:snapToGrid w:val="0"/>
        <w:spacing w:before="0" w:beforeAutospacing="0" w:after="0" w:afterAutospacing="0" w:line="460" w:lineRule="exact"/>
        <w:rPr>
          <w:rFonts w:hint="eastAsia" w:ascii="宋体" w:hAnsi="宋体" w:eastAsia="宋体" w:cs="Times New Roman"/>
          <w:b/>
          <w:bCs/>
          <w:color w:val="000000"/>
          <w:sz w:val="24"/>
          <w:szCs w:val="22"/>
          <w:lang w:val="en-US" w:eastAsia="zh-CN"/>
        </w:rPr>
      </w:pPr>
      <w:bookmarkStart w:id="39" w:name="_Toc184635078"/>
      <w:bookmarkEnd w:id="39"/>
      <w:bookmarkStart w:id="40" w:name="_Toc11625"/>
      <w:bookmarkEnd w:id="40"/>
      <w:r>
        <w:rPr>
          <w:rFonts w:hint="eastAsia" w:ascii="宋体" w:hAnsi="宋体" w:eastAsia="宋体" w:cs="Times New Roman"/>
          <w:b/>
          <w:bCs/>
          <w:color w:val="000000"/>
          <w:sz w:val="24"/>
          <w:szCs w:val="22"/>
          <w:lang w:val="en-US" w:eastAsia="zh-CN"/>
        </w:rPr>
        <w:t>8．重新招标和不再招标</w:t>
      </w:r>
    </w:p>
    <w:p>
      <w:pPr>
        <w:tabs>
          <w:tab w:val="left" w:pos="4515"/>
          <w:tab w:val="left" w:pos="4830"/>
        </w:tabs>
        <w:snapToGrid w:val="0"/>
        <w:spacing w:before="0" w:beforeAutospacing="0" w:after="0" w:afterAutospacing="0" w:line="460" w:lineRule="exact"/>
        <w:rPr>
          <w:rFonts w:hint="eastAsia" w:ascii="宋体" w:hAnsi="宋体" w:eastAsia="宋体" w:cs="Times New Roman"/>
          <w:b/>
          <w:bCs/>
          <w:color w:val="000000"/>
          <w:sz w:val="24"/>
          <w:szCs w:val="22"/>
          <w:lang w:val="en-US" w:eastAsia="zh-CN"/>
        </w:rPr>
      </w:pPr>
      <w:r>
        <w:rPr>
          <w:rFonts w:hint="eastAsia" w:ascii="宋体" w:hAnsi="宋体" w:eastAsia="宋体" w:cs="Times New Roman"/>
          <w:b/>
          <w:bCs/>
          <w:color w:val="000000"/>
          <w:sz w:val="24"/>
          <w:szCs w:val="22"/>
          <w:lang w:val="en-US" w:eastAsia="zh-CN"/>
        </w:rPr>
        <w:t>8.1 重新招标</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有下列情形之一的，招标人将重新招标：</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(l）投标截止时间止，投标人少于3 个的；</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(2）经评标委员会评审后否决所有投标的。</w:t>
      </w:r>
    </w:p>
    <w:p>
      <w:pPr>
        <w:tabs>
          <w:tab w:val="left" w:pos="4515"/>
          <w:tab w:val="left" w:pos="4830"/>
        </w:tabs>
        <w:snapToGrid w:val="0"/>
        <w:spacing w:before="0" w:beforeAutospacing="0" w:after="0" w:afterAutospacing="0" w:line="460" w:lineRule="exact"/>
        <w:rPr>
          <w:rFonts w:hint="eastAsia" w:ascii="宋体" w:hAnsi="宋体" w:eastAsia="宋体" w:cs="Times New Roman"/>
          <w:b/>
          <w:bCs/>
          <w:color w:val="000000"/>
          <w:sz w:val="24"/>
          <w:szCs w:val="22"/>
          <w:lang w:val="en-US" w:eastAsia="zh-CN"/>
        </w:rPr>
      </w:pPr>
      <w:r>
        <w:rPr>
          <w:rFonts w:hint="eastAsia" w:ascii="宋体" w:hAnsi="宋体" w:eastAsia="宋体" w:cs="Times New Roman"/>
          <w:b/>
          <w:bCs/>
          <w:color w:val="000000"/>
          <w:sz w:val="24"/>
          <w:szCs w:val="22"/>
          <w:lang w:val="en-US" w:eastAsia="zh-CN"/>
        </w:rPr>
        <w:t>8.2 不再招标</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重新招标后投标人仍少于3个或者所有投标被否决的，属于必须审批或核准的工程建设项目，经原审批或核准部门批准后不再进行招标。</w:t>
      </w:r>
    </w:p>
    <w:p>
      <w:pPr>
        <w:tabs>
          <w:tab w:val="left" w:pos="4515"/>
          <w:tab w:val="left" w:pos="4830"/>
        </w:tabs>
        <w:snapToGrid w:val="0"/>
        <w:spacing w:before="0" w:beforeAutospacing="0" w:after="0" w:afterAutospacing="0" w:line="460" w:lineRule="exact"/>
        <w:rPr>
          <w:rFonts w:hint="eastAsia" w:ascii="宋体" w:hAnsi="宋体" w:eastAsia="宋体" w:cs="Times New Roman"/>
          <w:b/>
          <w:bCs/>
          <w:color w:val="000000"/>
          <w:sz w:val="24"/>
          <w:szCs w:val="22"/>
          <w:lang w:val="en-US" w:eastAsia="zh-CN"/>
        </w:rPr>
      </w:pPr>
      <w:bookmarkStart w:id="41" w:name="_Toc4018"/>
      <w:bookmarkEnd w:id="41"/>
      <w:bookmarkStart w:id="42" w:name="_Toc184635079"/>
      <w:bookmarkEnd w:id="42"/>
      <w:r>
        <w:rPr>
          <w:rFonts w:hint="eastAsia" w:ascii="宋体" w:hAnsi="宋体" w:eastAsia="宋体" w:cs="Times New Roman"/>
          <w:b/>
          <w:bCs/>
          <w:color w:val="000000"/>
          <w:sz w:val="24"/>
          <w:szCs w:val="22"/>
          <w:lang w:val="en-US" w:eastAsia="zh-CN"/>
        </w:rPr>
        <w:t>9．纪律和监督</w:t>
      </w:r>
    </w:p>
    <w:p>
      <w:pPr>
        <w:tabs>
          <w:tab w:val="left" w:pos="4515"/>
          <w:tab w:val="left" w:pos="4830"/>
        </w:tabs>
        <w:snapToGrid w:val="0"/>
        <w:spacing w:before="0" w:beforeAutospacing="0" w:after="0" w:afterAutospacing="0" w:line="460" w:lineRule="exact"/>
        <w:rPr>
          <w:rFonts w:hint="eastAsia" w:ascii="宋体" w:hAnsi="宋体" w:eastAsia="宋体" w:cs="Times New Roman"/>
          <w:b/>
          <w:bCs/>
          <w:color w:val="000000"/>
          <w:sz w:val="24"/>
          <w:szCs w:val="22"/>
          <w:lang w:val="en-US" w:eastAsia="zh-CN"/>
        </w:rPr>
      </w:pPr>
      <w:r>
        <w:rPr>
          <w:rFonts w:hint="eastAsia" w:ascii="宋体" w:hAnsi="宋体" w:eastAsia="宋体" w:cs="Times New Roman"/>
          <w:b/>
          <w:bCs/>
          <w:color w:val="000000"/>
          <w:sz w:val="24"/>
          <w:szCs w:val="22"/>
          <w:lang w:val="en-US" w:eastAsia="zh-CN"/>
        </w:rPr>
        <w:t>9.1 对招标人的纪律要求</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招标人不得泄漏招标投标活动中应当保密的情况和资料，不得与投标人串通损害国家利益、社会公共利益或者他人合法权益。</w:t>
      </w:r>
    </w:p>
    <w:p>
      <w:pPr>
        <w:tabs>
          <w:tab w:val="left" w:pos="4515"/>
          <w:tab w:val="left" w:pos="4830"/>
        </w:tabs>
        <w:snapToGrid w:val="0"/>
        <w:spacing w:before="0" w:beforeAutospacing="0" w:after="0" w:afterAutospacing="0" w:line="460" w:lineRule="exact"/>
        <w:rPr>
          <w:rFonts w:hint="eastAsia" w:ascii="宋体" w:hAnsi="宋体" w:eastAsia="宋体" w:cs="Times New Roman"/>
          <w:b/>
          <w:bCs/>
          <w:color w:val="000000"/>
          <w:sz w:val="24"/>
          <w:szCs w:val="22"/>
          <w:lang w:val="en-US" w:eastAsia="zh-CN"/>
        </w:rPr>
      </w:pPr>
      <w:r>
        <w:rPr>
          <w:rFonts w:hint="eastAsia" w:ascii="宋体" w:hAnsi="宋体" w:eastAsia="宋体" w:cs="Times New Roman"/>
          <w:b/>
          <w:bCs/>
          <w:color w:val="000000"/>
          <w:sz w:val="24"/>
          <w:szCs w:val="22"/>
          <w:lang w:val="en-US" w:eastAsia="zh-CN"/>
        </w:rPr>
        <w:t>9.2 对投标人的纪律要求</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pPr>
        <w:tabs>
          <w:tab w:val="left" w:pos="4515"/>
          <w:tab w:val="left" w:pos="4830"/>
        </w:tabs>
        <w:snapToGrid w:val="0"/>
        <w:spacing w:before="0" w:beforeAutospacing="0" w:after="0" w:afterAutospacing="0" w:line="460" w:lineRule="exact"/>
        <w:rPr>
          <w:rFonts w:hint="eastAsia" w:ascii="宋体" w:hAnsi="宋体" w:eastAsia="宋体" w:cs="Times New Roman"/>
          <w:b/>
          <w:bCs/>
          <w:color w:val="000000"/>
          <w:sz w:val="24"/>
          <w:szCs w:val="22"/>
          <w:lang w:val="en-US" w:eastAsia="zh-CN"/>
        </w:rPr>
      </w:pPr>
      <w:r>
        <w:rPr>
          <w:rFonts w:hint="eastAsia" w:ascii="宋体" w:hAnsi="宋体" w:eastAsia="宋体" w:cs="Times New Roman"/>
          <w:b/>
          <w:bCs/>
          <w:color w:val="000000"/>
          <w:sz w:val="24"/>
          <w:szCs w:val="22"/>
          <w:lang w:val="en-US" w:eastAsia="zh-CN"/>
        </w:rPr>
        <w:t>9.3 对评标委员会成员的纪律要求</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tabs>
          <w:tab w:val="left" w:pos="4515"/>
          <w:tab w:val="left" w:pos="4830"/>
        </w:tabs>
        <w:snapToGrid w:val="0"/>
        <w:spacing w:before="0" w:beforeAutospacing="0" w:after="0" w:afterAutospacing="0" w:line="460" w:lineRule="exact"/>
        <w:rPr>
          <w:rFonts w:hint="eastAsia" w:ascii="宋体" w:hAnsi="宋体" w:eastAsia="宋体" w:cs="Times New Roman"/>
          <w:b/>
          <w:bCs/>
          <w:color w:val="000000"/>
          <w:sz w:val="24"/>
          <w:szCs w:val="22"/>
          <w:lang w:val="en-US" w:eastAsia="zh-CN"/>
        </w:rPr>
      </w:pPr>
      <w:r>
        <w:rPr>
          <w:rFonts w:hint="eastAsia" w:ascii="宋体" w:hAnsi="宋体" w:eastAsia="宋体" w:cs="Times New Roman"/>
          <w:b/>
          <w:bCs/>
          <w:color w:val="000000"/>
          <w:sz w:val="24"/>
          <w:szCs w:val="22"/>
          <w:lang w:val="en-US" w:eastAsia="zh-CN"/>
        </w:rPr>
        <w:t>9.4 对与评标活动有关的工作人员的纪律要求</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tabs>
          <w:tab w:val="left" w:pos="4515"/>
          <w:tab w:val="left" w:pos="4830"/>
        </w:tabs>
        <w:snapToGrid w:val="0"/>
        <w:spacing w:before="0" w:beforeAutospacing="0" w:after="0" w:afterAutospacing="0" w:line="460" w:lineRule="exact"/>
        <w:rPr>
          <w:rFonts w:hint="eastAsia" w:ascii="宋体" w:hAnsi="宋体" w:eastAsia="宋体" w:cs="Times New Roman"/>
          <w:b/>
          <w:bCs/>
          <w:color w:val="000000"/>
          <w:sz w:val="24"/>
          <w:szCs w:val="22"/>
          <w:lang w:val="en-US" w:eastAsia="zh-CN"/>
        </w:rPr>
      </w:pPr>
      <w:r>
        <w:rPr>
          <w:rFonts w:hint="eastAsia" w:ascii="宋体" w:hAnsi="宋体" w:eastAsia="宋体" w:cs="Times New Roman"/>
          <w:b/>
          <w:bCs/>
          <w:color w:val="000000"/>
          <w:sz w:val="24"/>
          <w:szCs w:val="22"/>
          <w:lang w:val="en-US" w:eastAsia="zh-CN"/>
        </w:rPr>
        <w:t>9.5 投诉</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投标人和其他利害关系人认为本次招标活动违反法律、法规和规章规定的，有权向有关行政监督部门投诉。</w:t>
      </w:r>
    </w:p>
    <w:p>
      <w:pPr>
        <w:tabs>
          <w:tab w:val="left" w:pos="4515"/>
          <w:tab w:val="left" w:pos="4830"/>
        </w:tabs>
        <w:snapToGrid w:val="0"/>
        <w:spacing w:before="0" w:beforeAutospacing="0" w:after="0" w:afterAutospacing="0" w:line="460" w:lineRule="exact"/>
        <w:rPr>
          <w:rFonts w:hint="eastAsia" w:ascii="宋体" w:hAnsi="宋体" w:eastAsia="宋体" w:cs="Times New Roman"/>
          <w:b/>
          <w:bCs/>
          <w:color w:val="000000"/>
          <w:sz w:val="24"/>
          <w:szCs w:val="22"/>
          <w:lang w:val="en-US" w:eastAsia="zh-CN"/>
        </w:rPr>
      </w:pPr>
      <w:bookmarkStart w:id="43" w:name="_Toc5086"/>
      <w:bookmarkEnd w:id="43"/>
      <w:bookmarkStart w:id="44" w:name="_Toc184635080"/>
      <w:bookmarkEnd w:id="44"/>
      <w:r>
        <w:rPr>
          <w:rFonts w:hint="eastAsia" w:ascii="宋体" w:hAnsi="宋体" w:eastAsia="宋体" w:cs="Times New Roman"/>
          <w:b/>
          <w:bCs/>
          <w:color w:val="000000"/>
          <w:sz w:val="24"/>
          <w:szCs w:val="22"/>
          <w:lang w:val="en-US" w:eastAsia="zh-CN"/>
        </w:rPr>
        <w:t>10、招标代理服务费</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　　　由中标人交纳招标代理服务费。</w:t>
      </w:r>
    </w:p>
    <w:p>
      <w:pPr>
        <w:tabs>
          <w:tab w:val="left" w:pos="4515"/>
          <w:tab w:val="left" w:pos="4830"/>
        </w:tabs>
        <w:snapToGrid w:val="0"/>
        <w:spacing w:before="0" w:beforeAutospacing="0" w:after="0" w:afterAutospacing="0" w:line="460" w:lineRule="exact"/>
        <w:rPr>
          <w:rFonts w:hint="eastAsia" w:ascii="宋体" w:hAnsi="宋体" w:eastAsia="宋体" w:cs="Times New Roman"/>
          <w:b/>
          <w:bCs/>
          <w:color w:val="000000"/>
          <w:sz w:val="24"/>
          <w:szCs w:val="22"/>
          <w:lang w:val="en-US" w:eastAsia="zh-CN"/>
        </w:rPr>
      </w:pPr>
      <w:r>
        <w:rPr>
          <w:rFonts w:hint="eastAsia" w:ascii="宋体" w:hAnsi="宋体" w:eastAsia="宋体" w:cs="Times New Roman"/>
          <w:b/>
          <w:bCs/>
          <w:color w:val="000000"/>
          <w:sz w:val="24"/>
          <w:szCs w:val="22"/>
          <w:lang w:val="en-US" w:eastAsia="zh-CN"/>
        </w:rPr>
        <w:t>11、实质性条款和承诺</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 xml:space="preserve">11.1.1、向招标人递送拟委派的总监理工程师及其监理机构主要成员名单，监理规划，完成约定的监理任务；总监理工程师不得同时在其它工程任职且现场办公时间每周不得少于5个工作日，项目部其它成员现场办公时间每周不少于5个工作日，施工现场每天保证施工正常运行的监理人员（项目总监的考勤由甲方进行，同时甲方保留对所有监理人员的考勤权），工程需要时，必须保证随叫随到。 </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11.1.2、拟定的总监及主要技术人员在工程监理过程中不经发包人同意不得更换；对于不称职的人员，招标人有权要求中标人随时更换。所有监理人员必须有中、初级以上建筑相关专业职称，且专业配套，各专业负责人要有上岗证。上岗时，甲方将按投标书提供的管理人员验证上岗，且对不符合要求的无条件更换。</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依照不同的施工阶段，与施工有关的技术人员必须在现场监理，不经招标人同意不得擅自离开工作岗位，离岗应履行严格的书面请假手续。</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11.1.3、运用合理技能、为招标人提供与其监理机构水平相适应的咨询意见，认真、勤奋工作，帮助招标人实现预定目标，公正地维护各方的合法权益。</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11.1.4、未征得有关方面同意，不得泄漏与本工程业务活动有关的保密资料。</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11.1.5、按照保质量、保工期、降低成本的原则对承建方的施工组织设计和技术方案提出审核意见并向招标人书面报告。</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11.1.6、经招标人同意后发布开工令、停工令、复工令。</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11.1.7、行使对工程使用材料、设备以及施工质量的检验权。对于不符合设计图纸要求及国家质量标准的材料、设备，有权通知承建方停止使用；对不符合施工规范和质量要求的工序、分项分部工程和不安全的施工作业，有权通知承建方整改、返工；对承建方不听监理指令、拒不进行整改与返工的，在与招标人协商后，有权停止承建方施工。</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11.1.8、监督承建方按合同工程质量标准施工。达到合同工程质量标准，符合合同工程质量标准的验收条件。合同工程质量标准没有规定的工程按国家有关规范标准执行。</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11.1.9、招标人不为监理人提供交通、通讯、办公用具和计算机、食宿等条件。所有工程设备和检测设备器具由中标人自备。</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 xml:space="preserve">11.1.10、工程竣工后，监理单位应向招标人提供两套完整的监理档案资料及电子文档。 </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11.1.11 、监理人的监理费包括完成本监理任务所需的成本及加班费，各种补贴、劳保费、保险费、医疗费、差旅费、交通费、管理费，税金及利润等一切费用。</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11.1.12、监理合同为固定总价合同。监理人应根据工程情况，结合自身投入的管理人员及设备情况，对监理范围内的各项费用综合考虑，报出固定总价，合同总价不因政策的变化、工期的延长、设计的变更而调整。</w:t>
      </w:r>
    </w:p>
    <w:p>
      <w:pPr>
        <w:tabs>
          <w:tab w:val="left" w:pos="4515"/>
          <w:tab w:val="left" w:pos="4830"/>
        </w:tabs>
        <w:snapToGrid w:val="0"/>
        <w:spacing w:before="0" w:beforeAutospacing="0" w:after="0" w:afterAutospacing="0" w:line="460" w:lineRule="exact"/>
        <w:rPr>
          <w:rFonts w:hint="eastAsia" w:ascii="宋体" w:hAnsi="宋体" w:eastAsia="宋体" w:cs="Times New Roman"/>
          <w:b/>
          <w:bCs/>
          <w:color w:val="000000"/>
          <w:sz w:val="24"/>
          <w:szCs w:val="22"/>
          <w:lang w:val="en-US" w:eastAsia="zh-CN"/>
        </w:rPr>
      </w:pPr>
      <w:r>
        <w:rPr>
          <w:rFonts w:hint="eastAsia" w:ascii="宋体" w:hAnsi="宋体" w:eastAsia="宋体" w:cs="Times New Roman"/>
          <w:b/>
          <w:bCs/>
          <w:color w:val="000000"/>
          <w:sz w:val="24"/>
          <w:szCs w:val="22"/>
          <w:lang w:val="en-US" w:eastAsia="zh-CN"/>
        </w:rPr>
        <w:t>11.2、监理服务的承诺：</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11.2.1、工程质量：以招标人与承包人签订的施工承包合同中约定的工程质量为控制质量，并确保达到100%合格工程。在施工过程中，加强质量管理，不出现任何质量事故，工程质量实行终身负责制，接受招标人的监督，严格按照国家现行的施工验收规范和技术操作规程进行旁站监理。</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11.2.2、工期：以招标人与施工承包人签订的施工承包合同中约定的工期为控制工期，审核施工单位总进度计划，并在施工过程中控制其执行，定期向招标人以书面形式报告工程进展情况及其他问题。</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11.2.3、投资：协助招标人做好工程造价的控制，对设计、施工、工艺、材料及设备做出必要的技术经济论证，挖掘节约投资，提高项目经济效益的潜力，严格控制设计变更，确保投资控制在概算的范围内。</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11.2.4安全文明：安全生产监督管理根据有关的安全法律、法规、条例及监理规范等的有关规定，对施工全过程进行安全生产监督与管理。</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⑴、日常巡视检查，每天监理过程中要注意发现施工现场每个部位存在的安全隐患，记录在监理安全台帐上。</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⑵、重点部位安全检查：对工程存在危险性较大的分部分项工程。</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⑶、每月组织一次对整个施工现场按《建筑施工安全检查标准》进行打分检查，发现安全隐患及时给施工单位下达监理通知书，并监督整改，写出月安全检查总结。</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⑷、防台防汛，节假日期要组织安全检查。</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⑸、按时参加招标人组织的安全会议，积极主动汇报当前安全生产状态，提出抓好安全生产的建议。</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⑹、监理组每周召开一次安全生产碰头会，由总监召集并主持会议，总结本周安全生产工作，提出下周安全监理工作计划。</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⑺、在施工现场监理部发现的重大安全隐患拒不整改，又随时可能发生安全事故的要及时向公司主管领导报告。</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⑻、上级安全主管部门到现场安全检查，写出安全隐患整改指令时，要及时报告公司。</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11.2.5、保修期：监理人应根据合同的约定的工程质量保修期监理的工作的时间、范围和内容开展工作。</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1、在工程质量保修期间，监理人安排监理人员对招标人提出的工程质量缺陷进行检查和记录，对承包单位进行修复的工程质量进行验收，合格后予以签认。</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2、监理人员应对工程质量缺陷进行调查分析并确定责任归属，对因承包单位原因引起的质量缺陷，督促其进行修复并进行验收、合格后予以确认。对非承包单位原因造成的工程质量缺陷，监理人员应核实修复工程的费用和签署工程款支付证书，并报招标人。</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11.2.6、监理人应为此项目专门配备了熟悉电脑操作的监理工程师，以及办公系统：电脑、打印机、传真机、项目管理软件等。</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11.2.7、合同信息管理承诺：</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⑴、现场监理部设专人负责进行合同、信息管理，收集管理监理文件资料，确保监理文书资料的科学化、规范化、并按专业、工种编号分类登记。</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⑵、在合同、信息管理过程中，监理文书保证做到真实可靠，字迹清晰，电子签名齐全，不弄虚作假，或擅自涂改原始记录。</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⑶、监理单位应加强合同、信息管理等方面的监理文书资料的统一管理，确保监理文书资料完整、正确和有效利用。监理单位在工程开工后，现场使用管理软件实施监理工作并提供给发包人共享。</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⑷、做好现场监理记录与信息反馈；按招标文件中的合同附件要求编制监理周、月报。</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⑸、按照国家相关规定的具体要求，对工程资料及档案的整理和管理（含招标人工程前期文件、工程设计文件、工程管理文件、工程质量监督与监理文件、竣工图等）按期进行监督检查，并负责督促在工程竣工时移交给发包人（一式三份）。</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⑹、做好合同变更的管理工作：包括增减、取消、改变合同中的任何一项的工作标准和性质，追加完成工作所需要的任何额外工作。</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⑺、做好索赔处理的管理工作：包括由于合同当事人的原因，给招标人造成经济损失或工期延误的。</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⑻、在进行项目合同、信息管理的过程中，保证做好以下工作：</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①、进行各类合同的跟踪管理，包括合同双方执行合同情况的检查；</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②、协助招标人处理与本工程项目有关的索赔事宜及合同纠纷；</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③、向招标人递交有关合同管理的报表和报告。</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④、收集质量信息、收集的对象包括动态信息和反馈信息。</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⑤、加工处理质量信息:将收集的信息，用手工或借助电子计算机进行加工处理形成新的、用于管理的信息。</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⑥、传递质量信息：加工处理后的信息，传递给需要该项质量信息的部门或人员。</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⑦、存储：为了以后调用检索加工后的正常信息，所有可使用的信息，都要存储起来，建成信息档案。</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⑧、输出：质量信息以一定的形式提供给所需要信息的部门和人员，以报表、报告、备忘录、通知书等形式输出。</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11.2.8、与监理工作相关的关系协调承诺：</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⑴、协调工程建设各参加单位之间的关系。包括招标人、监理单位、设计单位、施工单位、材料和设备工艺等。</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⑵、协助招标人协调与工程建设相关的外部关系。包括与当地建设行政主管部门的关系，与当地质量监督部门的关系；与当地市政、煤气、热力、给排水、电力电信、消防、公安人防、规划等部门的关系，与设计部门的关系，与工程建设相关的其他外部部门的关系。</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⑶、组织协调与招标人签订合同关系的，参与本工程建设的各方面的配合关系，协助招标人处理有关的问题。</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⑷、协助招标人向各建设主管部门办理各项审批事项；</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⑸、为监理总目标的实现，在项目实施过程中当出现偏差时能及时通过有效的工作进行纠偏。</w:t>
      </w:r>
    </w:p>
    <w:p>
      <w:pPr>
        <w:tabs>
          <w:tab w:val="left" w:pos="4515"/>
          <w:tab w:val="left" w:pos="4830"/>
        </w:tabs>
        <w:snapToGrid w:val="0"/>
        <w:spacing w:before="0" w:beforeAutospacing="0" w:after="0" w:afterAutospacing="0" w:line="460" w:lineRule="exact"/>
        <w:rPr>
          <w:rFonts w:hint="eastAsia" w:ascii="宋体" w:hAnsi="宋体" w:eastAsia="宋体" w:cs="Times New Roman"/>
          <w:b/>
          <w:bCs/>
          <w:color w:val="000000"/>
          <w:sz w:val="24"/>
          <w:szCs w:val="22"/>
          <w:lang w:val="en-US" w:eastAsia="zh-CN"/>
        </w:rPr>
      </w:pPr>
      <w:r>
        <w:rPr>
          <w:rFonts w:hint="eastAsia" w:ascii="宋体" w:hAnsi="宋体" w:eastAsia="宋体" w:cs="Times New Roman"/>
          <w:b/>
          <w:bCs/>
          <w:color w:val="000000"/>
          <w:sz w:val="24"/>
          <w:szCs w:val="22"/>
          <w:lang w:val="en-US" w:eastAsia="zh-CN"/>
        </w:rPr>
        <w:t>11.3、监理优惠的承诺：</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11.3.1、监理公司自行配备监理项目部所需要的办公用具和检测设备。</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11.3.2、监理人免费为招标人提供与本工程有关的技术咨询工作。</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11.3.3、协助招标人搞好工程材料的市场调研工作，降低工程成本。</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11.3.4、无偿帮助招标人整理竣工备案等有关资料。</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11.3.5、在发包人资金紧张时，可延迟支付监理费用</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11.3.6、监理人应成立由各专业配套的设计和施工方面的专家职称技术服务小组，无偿对本项目设计，施工方案等进行审核把关。做到设计合理，技术方案安全经济可行。</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11.3.7、监理人免费向招标人提供保修阶段的监理。在保修期间监理人承诺成立以项目总监为首的服务小组，负责本工程保修期间的工作，监理公司安排专业的监理人员定期对业主进行回访。提供优质的监理服务。</w:t>
      </w:r>
    </w:p>
    <w:bookmarkEnd w:id="13"/>
    <w:bookmarkEnd w:id="14"/>
    <w:bookmarkEnd w:id="15"/>
    <w:bookmarkEnd w:id="16"/>
    <w:bookmarkEnd w:id="17"/>
    <w:bookmarkEnd w:id="18"/>
    <w:bookmarkEnd w:id="19"/>
    <w:bookmarkEnd w:id="20"/>
    <w:bookmarkEnd w:id="21"/>
    <w:bookmarkEnd w:id="22"/>
    <w:bookmarkEnd w:id="23"/>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bookmarkStart w:id="45" w:name="_Toc4693"/>
      <w:r>
        <w:rPr>
          <w:rFonts w:hint="eastAsia" w:ascii="宋体" w:hAnsi="宋体" w:eastAsia="宋体" w:cs="Times New Roman"/>
          <w:color w:val="000000"/>
          <w:sz w:val="24"/>
          <w:szCs w:val="22"/>
          <w:lang w:val="en-US" w:eastAsia="zh-CN"/>
        </w:rPr>
        <w:t>投标人必须对上述实质性条款和承诺作出响应，否则按废标处理。</w:t>
      </w:r>
    </w:p>
    <w:p>
      <w:pPr>
        <w:pStyle w:val="26"/>
        <w:keepNext w:val="0"/>
        <w:keepLines w:val="0"/>
        <w:pageBreakBefore w:val="0"/>
        <w:widowControl w:val="0"/>
        <w:kinsoku/>
        <w:wordWrap/>
        <w:overflowPunct/>
        <w:topLinePunct w:val="0"/>
        <w:autoSpaceDE/>
        <w:autoSpaceDN/>
        <w:bidi w:val="0"/>
        <w:snapToGrid w:val="0"/>
        <w:spacing w:after="0" w:line="240" w:lineRule="auto"/>
        <w:ind w:left="0" w:leftChars="0" w:firstLine="0" w:firstLineChars="0"/>
        <w:jc w:val="center"/>
        <w:rPr>
          <w:rFonts w:hint="eastAsia" w:ascii="宋体" w:hAnsi="宋体" w:eastAsia="宋体"/>
          <w:b/>
          <w:bCs/>
          <w:kern w:val="2"/>
          <w:sz w:val="24"/>
          <w:szCs w:val="24"/>
          <w:lang w:val="en-US" w:eastAsia="zh-CN" w:bidi="ar-SA"/>
        </w:rPr>
      </w:pPr>
    </w:p>
    <w:p>
      <w:pPr>
        <w:pStyle w:val="17"/>
        <w:bidi w:val="0"/>
        <w:rPr>
          <w:rFonts w:hint="eastAsia"/>
          <w:lang w:val="en-US" w:eastAsia="zh-CN"/>
        </w:rPr>
      </w:pPr>
    </w:p>
    <w:p>
      <w:pPr>
        <w:rPr>
          <w:lang w:val="en-US" w:eastAsia="zh-CN"/>
        </w:rPr>
      </w:pPr>
    </w:p>
    <w:p>
      <w:pPr>
        <w:pStyle w:val="7"/>
        <w:bidi w:val="0"/>
        <w:rPr>
          <w:rFonts w:hint="eastAsia"/>
          <w:lang w:val="en-US" w:eastAsia="zh-CN"/>
        </w:rPr>
      </w:pPr>
      <w:bookmarkStart w:id="46" w:name="_Toc19102"/>
      <w:bookmarkEnd w:id="46"/>
      <w:r>
        <w:rPr>
          <w:rFonts w:hint="eastAsia"/>
          <w:lang w:val="en-US" w:eastAsia="zh-CN"/>
        </w:rPr>
        <w:t>第三章评标办法（综合评分法）</w:t>
      </w:r>
    </w:p>
    <w:tbl>
      <w:tblPr>
        <w:tblStyle w:val="5"/>
        <w:tblpPr w:leftFromText="180" w:rightFromText="180" w:vertAnchor="text" w:horzAnchor="page" w:tblpX="1303" w:tblpY="1152"/>
        <w:tblOverlap w:val="never"/>
        <w:tblW w:w="972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9"/>
        <w:gridCol w:w="903"/>
        <w:gridCol w:w="2804"/>
        <w:gridCol w:w="51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732" w:type="dxa"/>
            <w:gridSpan w:val="2"/>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条款号</w:t>
            </w:r>
            <w:r>
              <w:rPr>
                <w:rFonts w:hint="eastAsia" w:ascii="宋体" w:hAnsi="宋体" w:eastAsia="宋体" w:cs="Times New Roman"/>
                <w:color w:val="000000"/>
                <w:sz w:val="24"/>
                <w:szCs w:val="22"/>
                <w:lang w:val="en-US" w:eastAsia="zh-CN"/>
              </w:rPr>
              <w:tab/>
            </w:r>
            <w:r>
              <w:rPr>
                <w:rFonts w:hint="eastAsia" w:ascii="宋体" w:hAnsi="宋体" w:eastAsia="宋体" w:cs="Times New Roman"/>
                <w:color w:val="000000"/>
                <w:sz w:val="24"/>
                <w:szCs w:val="22"/>
                <w:lang w:val="en-US" w:eastAsia="zh-CN"/>
              </w:rPr>
              <w:t>条款号</w:t>
            </w:r>
          </w:p>
        </w:tc>
        <w:tc>
          <w:tcPr>
            <w:tcW w:w="2804" w:type="dxa"/>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ab/>
            </w:r>
            <w:r>
              <w:rPr>
                <w:rFonts w:hint="eastAsia" w:ascii="宋体" w:hAnsi="宋体" w:eastAsia="宋体" w:cs="Times New Roman"/>
                <w:color w:val="000000"/>
                <w:sz w:val="24"/>
                <w:szCs w:val="22"/>
                <w:lang w:val="en-US" w:eastAsia="zh-CN"/>
              </w:rPr>
              <w:tab/>
            </w:r>
            <w:r>
              <w:rPr>
                <w:rFonts w:hint="eastAsia" w:ascii="宋体" w:hAnsi="宋体" w:eastAsia="宋体" w:cs="Times New Roman"/>
                <w:color w:val="000000"/>
                <w:sz w:val="24"/>
                <w:szCs w:val="22"/>
                <w:lang w:val="en-US" w:eastAsia="zh-CN"/>
              </w:rPr>
              <w:t>评审因素</w:t>
            </w:r>
          </w:p>
        </w:tc>
        <w:tc>
          <w:tcPr>
            <w:tcW w:w="5189" w:type="dxa"/>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829" w:type="dxa"/>
            <w:vMerge w:val="restart"/>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2.1.1</w:t>
            </w:r>
          </w:p>
        </w:tc>
        <w:tc>
          <w:tcPr>
            <w:tcW w:w="903" w:type="dxa"/>
            <w:vMerge w:val="restart"/>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形式评审标准</w:t>
            </w:r>
          </w:p>
        </w:tc>
        <w:tc>
          <w:tcPr>
            <w:tcW w:w="2804" w:type="dxa"/>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投标人名称</w:t>
            </w:r>
          </w:p>
        </w:tc>
        <w:tc>
          <w:tcPr>
            <w:tcW w:w="5189" w:type="dxa"/>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与营业执照、资质证书一致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trPr>
        <w:tc>
          <w:tcPr>
            <w:tcW w:w="829" w:type="dxa"/>
            <w:vMerge w:val="continue"/>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p>
        </w:tc>
        <w:tc>
          <w:tcPr>
            <w:tcW w:w="903" w:type="dxa"/>
            <w:vMerge w:val="continue"/>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p>
        </w:tc>
        <w:tc>
          <w:tcPr>
            <w:tcW w:w="2804" w:type="dxa"/>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投标文件格式</w:t>
            </w:r>
          </w:p>
        </w:tc>
        <w:tc>
          <w:tcPr>
            <w:tcW w:w="5189" w:type="dxa"/>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符合第六章“投标文件格式”的要求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trPr>
        <w:tc>
          <w:tcPr>
            <w:tcW w:w="829" w:type="dxa"/>
            <w:vMerge w:val="continue"/>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p>
        </w:tc>
        <w:tc>
          <w:tcPr>
            <w:tcW w:w="903" w:type="dxa"/>
            <w:vMerge w:val="continue"/>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p>
        </w:tc>
        <w:tc>
          <w:tcPr>
            <w:tcW w:w="2804" w:type="dxa"/>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报价唯一</w:t>
            </w:r>
          </w:p>
        </w:tc>
        <w:tc>
          <w:tcPr>
            <w:tcW w:w="5189" w:type="dxa"/>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只能有一个有效报价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3" w:hRule="atLeast"/>
        </w:trPr>
        <w:tc>
          <w:tcPr>
            <w:tcW w:w="829" w:type="dxa"/>
            <w:vMerge w:val="restart"/>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2.1.2</w:t>
            </w:r>
          </w:p>
        </w:tc>
        <w:tc>
          <w:tcPr>
            <w:tcW w:w="903" w:type="dxa"/>
            <w:vMerge w:val="restart"/>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资格评审标准</w:t>
            </w:r>
          </w:p>
        </w:tc>
        <w:tc>
          <w:tcPr>
            <w:tcW w:w="2804" w:type="dxa"/>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营业执照、税务登记证、组织机构代码（或三证合一）</w:t>
            </w:r>
          </w:p>
        </w:tc>
        <w:tc>
          <w:tcPr>
            <w:tcW w:w="5189" w:type="dxa"/>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 xml:space="preserve">符合招标文件投标人须知前附表12规定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trPr>
        <w:tc>
          <w:tcPr>
            <w:tcW w:w="829" w:type="dxa"/>
            <w:vMerge w:val="continue"/>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p>
        </w:tc>
        <w:tc>
          <w:tcPr>
            <w:tcW w:w="903" w:type="dxa"/>
            <w:vMerge w:val="continue"/>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p>
        </w:tc>
        <w:tc>
          <w:tcPr>
            <w:tcW w:w="2804" w:type="dxa"/>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资质要求</w:t>
            </w:r>
          </w:p>
        </w:tc>
        <w:tc>
          <w:tcPr>
            <w:tcW w:w="5189" w:type="dxa"/>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 xml:space="preserve">符合招标文件投标人须知前附表12规定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atLeast"/>
        </w:trPr>
        <w:tc>
          <w:tcPr>
            <w:tcW w:w="829" w:type="dxa"/>
            <w:vMerge w:val="continue"/>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p>
        </w:tc>
        <w:tc>
          <w:tcPr>
            <w:tcW w:w="903" w:type="dxa"/>
            <w:vMerge w:val="continue"/>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p>
        </w:tc>
        <w:tc>
          <w:tcPr>
            <w:tcW w:w="2804" w:type="dxa"/>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项目总监</w:t>
            </w:r>
          </w:p>
        </w:tc>
        <w:tc>
          <w:tcPr>
            <w:tcW w:w="5189" w:type="dxa"/>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 xml:space="preserve">符合招标文件投标人须知前附表12规定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829" w:type="dxa"/>
            <w:vMerge w:val="continue"/>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p>
        </w:tc>
        <w:tc>
          <w:tcPr>
            <w:tcW w:w="903" w:type="dxa"/>
            <w:vMerge w:val="continue"/>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p>
        </w:tc>
        <w:tc>
          <w:tcPr>
            <w:tcW w:w="2804" w:type="dxa"/>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其他要求</w:t>
            </w:r>
          </w:p>
        </w:tc>
        <w:tc>
          <w:tcPr>
            <w:tcW w:w="5189" w:type="dxa"/>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 xml:space="preserve">符合招标文件投标人须知前附表12规定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829" w:type="dxa"/>
            <w:vMerge w:val="continue"/>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p>
        </w:tc>
        <w:tc>
          <w:tcPr>
            <w:tcW w:w="903" w:type="dxa"/>
            <w:vMerge w:val="restart"/>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响应性评审标准</w:t>
            </w:r>
          </w:p>
        </w:tc>
        <w:tc>
          <w:tcPr>
            <w:tcW w:w="2804" w:type="dxa"/>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投标报价</w:t>
            </w:r>
          </w:p>
        </w:tc>
        <w:tc>
          <w:tcPr>
            <w:tcW w:w="5189" w:type="dxa"/>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不高于招标控制价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trPr>
        <w:tc>
          <w:tcPr>
            <w:tcW w:w="829" w:type="dxa"/>
            <w:vMerge w:val="continue"/>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p>
        </w:tc>
        <w:tc>
          <w:tcPr>
            <w:tcW w:w="903" w:type="dxa"/>
            <w:vMerge w:val="continue"/>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p>
        </w:tc>
        <w:tc>
          <w:tcPr>
            <w:tcW w:w="2804" w:type="dxa"/>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服务期限</w:t>
            </w:r>
          </w:p>
        </w:tc>
        <w:tc>
          <w:tcPr>
            <w:tcW w:w="5189" w:type="dxa"/>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符合第二章“投标人须知”第9项规定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829" w:type="dxa"/>
            <w:vMerge w:val="continue"/>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p>
        </w:tc>
        <w:tc>
          <w:tcPr>
            <w:tcW w:w="903" w:type="dxa"/>
            <w:vMerge w:val="continue"/>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p>
        </w:tc>
        <w:tc>
          <w:tcPr>
            <w:tcW w:w="2804" w:type="dxa"/>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质量要求</w:t>
            </w:r>
          </w:p>
        </w:tc>
        <w:tc>
          <w:tcPr>
            <w:tcW w:w="5189" w:type="dxa"/>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符合第二章“投标人须知”第11项规定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trPr>
        <w:tc>
          <w:tcPr>
            <w:tcW w:w="1732" w:type="dxa"/>
            <w:gridSpan w:val="2"/>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2.2</w:t>
            </w:r>
          </w:p>
        </w:tc>
        <w:tc>
          <w:tcPr>
            <w:tcW w:w="7993" w:type="dxa"/>
            <w:gridSpan w:val="2"/>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评分标准</w:t>
            </w:r>
          </w:p>
        </w:tc>
      </w:tr>
    </w:tbl>
    <w:tbl>
      <w:tblPr>
        <w:tblStyle w:val="5"/>
        <w:tblpPr w:leftFromText="180" w:rightFromText="180" w:vertAnchor="text" w:horzAnchor="page" w:tblpX="1286" w:tblpY="8265"/>
        <w:tblOverlap w:val="never"/>
        <w:tblW w:w="97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1"/>
        <w:gridCol w:w="764"/>
        <w:gridCol w:w="1767"/>
        <w:gridCol w:w="3447"/>
        <w:gridCol w:w="27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7" w:hRule="atLeast"/>
        </w:trPr>
        <w:tc>
          <w:tcPr>
            <w:tcW w:w="1745" w:type="dxa"/>
            <w:gridSpan w:val="2"/>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2.2.1</w:t>
            </w:r>
          </w:p>
        </w:tc>
        <w:tc>
          <w:tcPr>
            <w:tcW w:w="1767" w:type="dxa"/>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分值构成</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(总分100分）</w:t>
            </w:r>
          </w:p>
        </w:tc>
        <w:tc>
          <w:tcPr>
            <w:tcW w:w="6233" w:type="dxa"/>
            <w:gridSpan w:val="2"/>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投标报价：30分</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企业综合实力：20分</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监理大纲：50分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7" w:hRule="atLeast"/>
        </w:trPr>
        <w:tc>
          <w:tcPr>
            <w:tcW w:w="1745" w:type="dxa"/>
            <w:gridSpan w:val="2"/>
            <w:vMerge w:val="restart"/>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2.2.2</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（1）</w:t>
            </w:r>
          </w:p>
        </w:tc>
        <w:tc>
          <w:tcPr>
            <w:tcW w:w="1767" w:type="dxa"/>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评标基准价计算方法</w:t>
            </w:r>
          </w:p>
        </w:tc>
        <w:tc>
          <w:tcPr>
            <w:tcW w:w="6233" w:type="dxa"/>
            <w:gridSpan w:val="2"/>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投标人的投标报价不得高于招标控制价，否则按无效标处理。</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评标基准价=招标控制价100%~95%(含100%、95%，不在此范围内的投标报价不参与评标基准价的计算)内所有有效投标人投标报价算术平均值的50%+招标控制价的50%。若所有投标报价均不在招标控制价的100%~95%时，评标基准价=招标控制价×97.5%。（有效投标人指通过初步评审的投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18" w:hRule="atLeast"/>
        </w:trPr>
        <w:tc>
          <w:tcPr>
            <w:tcW w:w="1745" w:type="dxa"/>
            <w:gridSpan w:val="2"/>
            <w:vMerge w:val="continue"/>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p>
        </w:tc>
        <w:tc>
          <w:tcPr>
            <w:tcW w:w="1767" w:type="dxa"/>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投标报价</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（30分）</w:t>
            </w:r>
          </w:p>
        </w:tc>
        <w:tc>
          <w:tcPr>
            <w:tcW w:w="6233" w:type="dxa"/>
            <w:gridSpan w:val="2"/>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以评标基准价为基准，投标报价与评标基准价相等者得25分；</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高于评标基准价的，每高1%在25分基础上扣1分，扣完为止；</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低于评标基准价的，每低1%在25分基础上加1分，最多加5分。</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不足1%按比例计取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745" w:type="dxa"/>
            <w:gridSpan w:val="2"/>
            <w:vMerge w:val="continue"/>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p>
        </w:tc>
        <w:tc>
          <w:tcPr>
            <w:tcW w:w="1767" w:type="dxa"/>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投标报价的偏差率计算公式</w:t>
            </w:r>
          </w:p>
        </w:tc>
        <w:tc>
          <w:tcPr>
            <w:tcW w:w="6233" w:type="dxa"/>
            <w:gridSpan w:val="2"/>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偏差率=100%×（投标人投标报价-评标基准价）/评标基准价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981" w:type="dxa"/>
            <w:vMerge w:val="restart"/>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2.2.2（2）</w:t>
            </w:r>
          </w:p>
        </w:tc>
        <w:tc>
          <w:tcPr>
            <w:tcW w:w="764" w:type="dxa"/>
            <w:vMerge w:val="restart"/>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监理大纲50分</w:t>
            </w:r>
          </w:p>
        </w:tc>
        <w:tc>
          <w:tcPr>
            <w:tcW w:w="1767" w:type="dxa"/>
            <w:vMerge w:val="restart"/>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监理大纲（50分）</w:t>
            </w:r>
          </w:p>
        </w:tc>
        <w:tc>
          <w:tcPr>
            <w:tcW w:w="3447" w:type="dxa"/>
            <w:vAlign w:val="top"/>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监理工作目标</w:t>
            </w:r>
          </w:p>
        </w:tc>
        <w:tc>
          <w:tcPr>
            <w:tcW w:w="2786" w:type="dxa"/>
            <w:vAlign w:val="top"/>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981" w:type="dxa"/>
            <w:vMerge w:val="continue"/>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p>
        </w:tc>
        <w:tc>
          <w:tcPr>
            <w:tcW w:w="764" w:type="dxa"/>
            <w:vMerge w:val="continue"/>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p>
        </w:tc>
        <w:tc>
          <w:tcPr>
            <w:tcW w:w="1767" w:type="dxa"/>
            <w:vMerge w:val="continue"/>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p>
        </w:tc>
        <w:tc>
          <w:tcPr>
            <w:tcW w:w="3447" w:type="dxa"/>
            <w:vAlign w:val="top"/>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监理工作依据</w:t>
            </w:r>
          </w:p>
        </w:tc>
        <w:tc>
          <w:tcPr>
            <w:tcW w:w="2786" w:type="dxa"/>
            <w:vAlign w:val="top"/>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0-3分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1" w:hRule="atLeast"/>
        </w:trPr>
        <w:tc>
          <w:tcPr>
            <w:tcW w:w="981" w:type="dxa"/>
            <w:vMerge w:val="continue"/>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p>
        </w:tc>
        <w:tc>
          <w:tcPr>
            <w:tcW w:w="764" w:type="dxa"/>
            <w:vMerge w:val="continue"/>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p>
        </w:tc>
        <w:tc>
          <w:tcPr>
            <w:tcW w:w="1767" w:type="dxa"/>
            <w:vMerge w:val="continue"/>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p>
        </w:tc>
        <w:tc>
          <w:tcPr>
            <w:tcW w:w="3447" w:type="dxa"/>
            <w:vAlign w:val="top"/>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项目监理机构的组织形式、人员配备计划、人员岗位职责</w:t>
            </w:r>
          </w:p>
        </w:tc>
        <w:tc>
          <w:tcPr>
            <w:tcW w:w="2786" w:type="dxa"/>
            <w:vAlign w:val="top"/>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981" w:type="dxa"/>
            <w:vMerge w:val="continue"/>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p>
        </w:tc>
        <w:tc>
          <w:tcPr>
            <w:tcW w:w="764" w:type="dxa"/>
            <w:vMerge w:val="continue"/>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p>
        </w:tc>
        <w:tc>
          <w:tcPr>
            <w:tcW w:w="1767" w:type="dxa"/>
            <w:vMerge w:val="continue"/>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p>
        </w:tc>
        <w:tc>
          <w:tcPr>
            <w:tcW w:w="3447" w:type="dxa"/>
            <w:vAlign w:val="top"/>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工程质量监理的任务和方法</w:t>
            </w:r>
          </w:p>
        </w:tc>
        <w:tc>
          <w:tcPr>
            <w:tcW w:w="2786" w:type="dxa"/>
            <w:vAlign w:val="top"/>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981" w:type="dxa"/>
            <w:vMerge w:val="continue"/>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p>
        </w:tc>
        <w:tc>
          <w:tcPr>
            <w:tcW w:w="764" w:type="dxa"/>
            <w:vMerge w:val="continue"/>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p>
        </w:tc>
        <w:tc>
          <w:tcPr>
            <w:tcW w:w="1767" w:type="dxa"/>
            <w:vMerge w:val="continue"/>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p>
        </w:tc>
        <w:tc>
          <w:tcPr>
            <w:tcW w:w="3447" w:type="dxa"/>
            <w:vAlign w:val="top"/>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工程进度监理的任务和方法</w:t>
            </w:r>
          </w:p>
        </w:tc>
        <w:tc>
          <w:tcPr>
            <w:tcW w:w="2786" w:type="dxa"/>
            <w:vAlign w:val="top"/>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981" w:type="dxa"/>
            <w:vMerge w:val="continue"/>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p>
        </w:tc>
        <w:tc>
          <w:tcPr>
            <w:tcW w:w="764" w:type="dxa"/>
            <w:vMerge w:val="continue"/>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p>
        </w:tc>
        <w:tc>
          <w:tcPr>
            <w:tcW w:w="1767" w:type="dxa"/>
            <w:vMerge w:val="continue"/>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p>
        </w:tc>
        <w:tc>
          <w:tcPr>
            <w:tcW w:w="3447" w:type="dxa"/>
            <w:vAlign w:val="top"/>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安全监理的任务和方法</w:t>
            </w:r>
          </w:p>
        </w:tc>
        <w:tc>
          <w:tcPr>
            <w:tcW w:w="2786" w:type="dxa"/>
            <w:vAlign w:val="top"/>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981" w:type="dxa"/>
            <w:vMerge w:val="continue"/>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p>
        </w:tc>
        <w:tc>
          <w:tcPr>
            <w:tcW w:w="764" w:type="dxa"/>
            <w:vMerge w:val="continue"/>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p>
        </w:tc>
        <w:tc>
          <w:tcPr>
            <w:tcW w:w="1767" w:type="dxa"/>
            <w:vMerge w:val="continue"/>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p>
        </w:tc>
        <w:tc>
          <w:tcPr>
            <w:tcW w:w="3447" w:type="dxa"/>
            <w:vAlign w:val="top"/>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合同管理的任务和方法</w:t>
            </w:r>
          </w:p>
        </w:tc>
        <w:tc>
          <w:tcPr>
            <w:tcW w:w="2786" w:type="dxa"/>
            <w:vAlign w:val="top"/>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981" w:type="dxa"/>
            <w:vMerge w:val="continue"/>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p>
        </w:tc>
        <w:tc>
          <w:tcPr>
            <w:tcW w:w="764" w:type="dxa"/>
            <w:vMerge w:val="continue"/>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p>
        </w:tc>
        <w:tc>
          <w:tcPr>
            <w:tcW w:w="1767" w:type="dxa"/>
            <w:vMerge w:val="continue"/>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p>
        </w:tc>
        <w:tc>
          <w:tcPr>
            <w:tcW w:w="3447" w:type="dxa"/>
            <w:vAlign w:val="top"/>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造价控制监理措施</w:t>
            </w:r>
          </w:p>
        </w:tc>
        <w:tc>
          <w:tcPr>
            <w:tcW w:w="2786" w:type="dxa"/>
            <w:vAlign w:val="top"/>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6" w:hRule="atLeast"/>
        </w:trPr>
        <w:tc>
          <w:tcPr>
            <w:tcW w:w="981" w:type="dxa"/>
            <w:vMerge w:val="continue"/>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p>
        </w:tc>
        <w:tc>
          <w:tcPr>
            <w:tcW w:w="764" w:type="dxa"/>
            <w:vMerge w:val="continue"/>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p>
        </w:tc>
        <w:tc>
          <w:tcPr>
            <w:tcW w:w="1767" w:type="dxa"/>
            <w:vMerge w:val="continue"/>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p>
        </w:tc>
        <w:tc>
          <w:tcPr>
            <w:tcW w:w="3447" w:type="dxa"/>
            <w:vAlign w:val="top"/>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交工及缺陷责任期的监理方法</w:t>
            </w:r>
          </w:p>
        </w:tc>
        <w:tc>
          <w:tcPr>
            <w:tcW w:w="2786" w:type="dxa"/>
            <w:vAlign w:val="top"/>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981" w:type="dxa"/>
            <w:vMerge w:val="continue"/>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p>
        </w:tc>
        <w:tc>
          <w:tcPr>
            <w:tcW w:w="764" w:type="dxa"/>
            <w:vMerge w:val="continue"/>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p>
        </w:tc>
        <w:tc>
          <w:tcPr>
            <w:tcW w:w="1767" w:type="dxa"/>
            <w:vMerge w:val="continue"/>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p>
        </w:tc>
        <w:tc>
          <w:tcPr>
            <w:tcW w:w="3447" w:type="dxa"/>
            <w:vAlign w:val="top"/>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监理设施</w:t>
            </w:r>
          </w:p>
        </w:tc>
        <w:tc>
          <w:tcPr>
            <w:tcW w:w="2786" w:type="dxa"/>
            <w:vAlign w:val="top"/>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trPr>
        <w:tc>
          <w:tcPr>
            <w:tcW w:w="981" w:type="dxa"/>
            <w:vMerge w:val="continue"/>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p>
        </w:tc>
        <w:tc>
          <w:tcPr>
            <w:tcW w:w="764" w:type="dxa"/>
            <w:vMerge w:val="continue"/>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p>
        </w:tc>
        <w:tc>
          <w:tcPr>
            <w:tcW w:w="1767" w:type="dxa"/>
            <w:vMerge w:val="continue"/>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p>
        </w:tc>
        <w:tc>
          <w:tcPr>
            <w:tcW w:w="3447" w:type="dxa"/>
            <w:vAlign w:val="top"/>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本工程监理的重点和难点分析</w:t>
            </w:r>
          </w:p>
        </w:tc>
        <w:tc>
          <w:tcPr>
            <w:tcW w:w="2786" w:type="dxa"/>
            <w:vAlign w:val="top"/>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981" w:type="dxa"/>
            <w:vMerge w:val="continue"/>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p>
        </w:tc>
        <w:tc>
          <w:tcPr>
            <w:tcW w:w="764" w:type="dxa"/>
            <w:vMerge w:val="continue"/>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p>
        </w:tc>
        <w:tc>
          <w:tcPr>
            <w:tcW w:w="1767" w:type="dxa"/>
            <w:vMerge w:val="continue"/>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p>
        </w:tc>
        <w:tc>
          <w:tcPr>
            <w:tcW w:w="3447" w:type="dxa"/>
            <w:vAlign w:val="top"/>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记录和报告格式</w:t>
            </w:r>
          </w:p>
        </w:tc>
        <w:tc>
          <w:tcPr>
            <w:tcW w:w="2786" w:type="dxa"/>
            <w:vAlign w:val="top"/>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0-3分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62" w:hRule="atLeast"/>
        </w:trPr>
        <w:tc>
          <w:tcPr>
            <w:tcW w:w="981" w:type="dxa"/>
            <w:vMerge w:val="continue"/>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p>
        </w:tc>
        <w:tc>
          <w:tcPr>
            <w:tcW w:w="764" w:type="dxa"/>
            <w:vMerge w:val="continue"/>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p>
        </w:tc>
        <w:tc>
          <w:tcPr>
            <w:tcW w:w="1767" w:type="dxa"/>
            <w:vMerge w:val="continue"/>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p>
        </w:tc>
        <w:tc>
          <w:tcPr>
            <w:tcW w:w="6233" w:type="dxa"/>
            <w:gridSpan w:val="2"/>
            <w:vAlign w:val="top"/>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既简明扼要，又抓住主要特征，能切实指导现场。各评委可结合本工程实际情况，根据其科学、合理、可行性程度（要有针对性、不能简单照抄照搬规范），每项可在给定分值间合理给分。若有缺项，缺项的项目为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8" w:hRule="atLeast"/>
        </w:trPr>
        <w:tc>
          <w:tcPr>
            <w:tcW w:w="981" w:type="dxa"/>
            <w:vMerge w:val="restart"/>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2.2.2</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（3）</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p>
        </w:tc>
        <w:tc>
          <w:tcPr>
            <w:tcW w:w="764" w:type="dxa"/>
            <w:vMerge w:val="restart"/>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企业综合实力（20分）</w:t>
            </w:r>
          </w:p>
        </w:tc>
        <w:tc>
          <w:tcPr>
            <w:tcW w:w="1767" w:type="dxa"/>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企业业绩（6分）</w:t>
            </w:r>
          </w:p>
        </w:tc>
        <w:tc>
          <w:tcPr>
            <w:tcW w:w="6233" w:type="dxa"/>
            <w:gridSpan w:val="2"/>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2020年1月1日以来监理过类似工程的业绩（需提供中标通知书、合同, 时间以合同签订日期为准），每提供一份得3分，最高得6分。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9" w:hRule="atLeast"/>
        </w:trPr>
        <w:tc>
          <w:tcPr>
            <w:tcW w:w="981" w:type="dxa"/>
            <w:vMerge w:val="continue"/>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p>
        </w:tc>
        <w:tc>
          <w:tcPr>
            <w:tcW w:w="764" w:type="dxa"/>
            <w:vMerge w:val="continue"/>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p>
        </w:tc>
        <w:tc>
          <w:tcPr>
            <w:tcW w:w="1767" w:type="dxa"/>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人员配备（6分）</w:t>
            </w:r>
          </w:p>
        </w:tc>
        <w:tc>
          <w:tcPr>
            <w:tcW w:w="6233" w:type="dxa"/>
            <w:gridSpan w:val="2"/>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（1）项目部成员除总监外具有建筑工程专业国家注册监理工程师证书的，每有1人得1分，最多得3分。</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（2）根据本项目分项专业需要，驻场监理人员中，专业配备（总监代表、专监、见证员）的得3分，缺一项扣1分，3分扣完为止。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16" w:hRule="atLeast"/>
        </w:trPr>
        <w:tc>
          <w:tcPr>
            <w:tcW w:w="981" w:type="dxa"/>
            <w:vMerge w:val="continue"/>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p>
        </w:tc>
        <w:tc>
          <w:tcPr>
            <w:tcW w:w="764" w:type="dxa"/>
            <w:vMerge w:val="continue"/>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p>
        </w:tc>
        <w:tc>
          <w:tcPr>
            <w:tcW w:w="1767" w:type="dxa"/>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服务承诺（8分）</w:t>
            </w:r>
          </w:p>
        </w:tc>
        <w:tc>
          <w:tcPr>
            <w:tcW w:w="6233" w:type="dxa"/>
            <w:gridSpan w:val="2"/>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依据投标人对本项目的服务承诺，符合工程实际情况，确保依法依规，优惠合理，内容详实可行。（5＜得分≤8）。</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服务承诺符合工程实际情况，确保依法依规，优惠基本合理，基本详实可行。（1≤得分≤4）</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不提供得0分。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16" w:hRule="atLeast"/>
        </w:trPr>
        <w:tc>
          <w:tcPr>
            <w:tcW w:w="9745" w:type="dxa"/>
            <w:gridSpan w:val="5"/>
            <w:vAlign w:val="center"/>
          </w:tcPr>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 xml:space="preserve">备注：1、招标文件中凡涉及到的资格审查的证件和评审标准中的证件及证明材料，不再提供原件，全部以投标单位提供的投标文件中加盖电子签章的原件扫描件（或图片）为准，未按要求提供的，不予认可，扫描件（或图片）不清晰、无法辨认、无法识别的不予认可。 </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 xml:space="preserve">2、若发现提供虚假材料，招标人有权取消其中标资格，并上报相关行政监督部门，给予相应处罚或处分。 </w:t>
            </w:r>
          </w:p>
        </w:tc>
      </w:tr>
    </w:tbl>
    <w:p>
      <w:pPr>
        <w:jc w:val="center"/>
        <w:rPr>
          <w:rFonts w:hint="eastAsia"/>
          <w:b/>
          <w:bCs/>
          <w:sz w:val="28"/>
          <w:szCs w:val="28"/>
          <w:lang w:val="en-US" w:eastAsia="zh-CN"/>
        </w:rPr>
      </w:pPr>
      <w:r>
        <w:rPr>
          <w:rFonts w:hint="eastAsia"/>
          <w:b/>
          <w:bCs/>
          <w:sz w:val="28"/>
          <w:szCs w:val="28"/>
          <w:lang w:val="en-US" w:eastAsia="zh-CN"/>
        </w:rPr>
        <w:t>评标办法前附表</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b/>
          <w:bCs/>
          <w:color w:val="000000"/>
          <w:sz w:val="24"/>
          <w:szCs w:val="22"/>
          <w:lang w:val="en-US" w:eastAsia="zh-CN"/>
        </w:rPr>
        <w:t xml:space="preserve">1、评标方法 </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本次评标采用综合评估法。评标委员会对满足招标文件实质性要求的投标文件，按照本章第2.2款规定的评分标准进行打分，并按得分由高到低顺序推荐3名中标候选人。但投标报价低于其成本的除外。综合评分相等时，以投标报价低的优先；投标报价也相等的，以技术标按优劣顺序排列，得分高者优先。</w:t>
      </w:r>
    </w:p>
    <w:p>
      <w:pPr>
        <w:tabs>
          <w:tab w:val="left" w:pos="4515"/>
          <w:tab w:val="left" w:pos="4830"/>
        </w:tabs>
        <w:snapToGrid w:val="0"/>
        <w:spacing w:before="0" w:beforeAutospacing="0" w:after="0" w:afterAutospacing="0" w:line="460" w:lineRule="exact"/>
        <w:rPr>
          <w:rFonts w:hint="eastAsia" w:ascii="宋体" w:hAnsi="宋体" w:eastAsia="宋体" w:cs="Times New Roman"/>
          <w:b/>
          <w:bCs/>
          <w:color w:val="000000"/>
          <w:sz w:val="24"/>
          <w:szCs w:val="22"/>
          <w:lang w:val="en-US" w:eastAsia="zh-CN"/>
        </w:rPr>
      </w:pPr>
      <w:r>
        <w:rPr>
          <w:rFonts w:hint="eastAsia" w:ascii="宋体" w:hAnsi="宋体" w:eastAsia="宋体" w:cs="Times New Roman"/>
          <w:b/>
          <w:bCs/>
          <w:color w:val="000000"/>
          <w:sz w:val="24"/>
          <w:szCs w:val="22"/>
          <w:lang w:val="en-US" w:eastAsia="zh-CN"/>
        </w:rPr>
        <w:t xml:space="preserve">2、评审标准 </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 xml:space="preserve">2.1 初步评审标准 </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 xml:space="preserve">2.1.1 形式评审标准：见评标办法前附表。 </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2.1.2 资格评审标准：见评标办法前附表 。</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 xml:space="preserve">2.1.3 响应性评审标准：见评标办法前附表。 </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 xml:space="preserve">2.2 分值构成与评分标准 </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 xml:space="preserve">2.2.1 分值构成 </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(l）技术标：见评标办法前附表；</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(2）商务标：见评标办法前附表；</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(3）综合标：见评标办法前附表。</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 xml:space="preserve">2.2.2 评标基准价计算 </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评标基准价计算方法：见评标办法前附表。</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 xml:space="preserve">2.2.3 投标报价的偏差率计算 </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投标报价的偏差率计算公式：见评标办法前附表。</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2.2.4 评分标准：见评标办法前附表。</w:t>
      </w:r>
    </w:p>
    <w:p>
      <w:pPr>
        <w:tabs>
          <w:tab w:val="left" w:pos="4515"/>
          <w:tab w:val="left" w:pos="4830"/>
        </w:tabs>
        <w:snapToGrid w:val="0"/>
        <w:spacing w:before="0" w:beforeAutospacing="0" w:after="0" w:afterAutospacing="0" w:line="460" w:lineRule="exact"/>
        <w:rPr>
          <w:rFonts w:hint="eastAsia" w:ascii="宋体" w:hAnsi="宋体" w:eastAsia="宋体" w:cs="Times New Roman"/>
          <w:b/>
          <w:bCs/>
          <w:color w:val="000000"/>
          <w:sz w:val="24"/>
          <w:szCs w:val="22"/>
          <w:lang w:val="en-US" w:eastAsia="zh-CN"/>
        </w:rPr>
      </w:pPr>
      <w:r>
        <w:rPr>
          <w:rFonts w:hint="eastAsia" w:ascii="宋体" w:hAnsi="宋体" w:eastAsia="宋体" w:cs="Times New Roman"/>
          <w:b/>
          <w:bCs/>
          <w:color w:val="000000"/>
          <w:sz w:val="24"/>
          <w:szCs w:val="22"/>
          <w:lang w:val="en-US" w:eastAsia="zh-CN"/>
        </w:rPr>
        <w:t>3、评标程序</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3.1 初步评审</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 xml:space="preserve">    3.1.1 在详细评标之前，首选确定每份投标文件是否实质上响应了招标文件的要求：如果投标文件实质上不响应招标文件的要求，评标委员会将予以拒绝，并且不允许投标人通过修改或撤消不符合要求的差异或保留，使之成为具有响应性的投标文件。评标委员会将仅对被确定为实质上响应招标文件要求的投标文件进行评价与比较。</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3.1.2投标人须在投标书中明确对招标要求、技术规范、合同条款的响应程度。凡与招标文件规定不符的投标文件在评标时将不予以考虑。</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3.1.3 投标人有以下情形之一的，其投标作废标处理：</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（1）串通投标或弄虚作假或有其他违法行为的；</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（2）不按评标委员会要求澄清、说明或补正的；</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 xml:space="preserve">（3）投标书在投标截止时间以后送达的。 </w:t>
      </w:r>
      <w:r>
        <w:rPr>
          <w:rFonts w:hint="eastAsia" w:ascii="宋体" w:hAnsi="宋体" w:eastAsia="宋体" w:cs="Times New Roman"/>
          <w:color w:val="000000"/>
          <w:sz w:val="24"/>
          <w:szCs w:val="22"/>
          <w:lang w:val="en-US" w:eastAsia="zh-CN"/>
        </w:rPr>
        <w:tab/>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3.1.4投标报价有算术错误的，评标委员会按以下原则对投标报价进行修正，修正的价格经投标人书面确认后具有约束力。投标人不接受修正价格的，其投标作废标处理。</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(1）投标文件中的大写金额与小写金额不一致的，以大写金额为准；</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(2）总价金额与依据单价计算出的结果不一致的，以单价金额为准修正总价，但单价金额小数点有明显错误的除外。</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3.2 详细评审</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3.2.1 评标委员会按本章规定的量化因素和分值进行打分，并计算出综合评估得分。</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3.2.2 评分分值计算保留小数点后两位，小数点后第三位“四舍五入”。</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3.2.3最终得分为各个评委计分的算术平均值。</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3.3 投标文件的澄清和补正</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3.3.1 在评标过程中，评标委员会可以书面形式要求投标人对所提交投标文件中不明确的内容进行书面澄清或说明，或者对细微偏差进行补正。评标委员会不接受投标人主动提出的澄清、说明或补正。</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3.3.2 澄清、说明和补正不得改变投标文件的实质性内容（算术性错误修正的除外）。投标人的书面澄清、说明和补正属于投标文件的组成部分。</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3.3.3 评标委员会对投标人提交的澄清、说明或补正有疑问的，可以要求投标人进一步澄清、说明或补正，直至满足评标委员会的要求。</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3.4 评标结果</w:t>
      </w:r>
    </w:p>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bookmarkStart w:id="47" w:name="_Toc23310"/>
      <w:bookmarkStart w:id="48" w:name="_Toc16668"/>
      <w:r>
        <w:rPr>
          <w:rFonts w:hint="eastAsia" w:ascii="宋体" w:hAnsi="宋体" w:eastAsia="宋体" w:cs="Times New Roman"/>
          <w:color w:val="000000"/>
          <w:sz w:val="24"/>
          <w:szCs w:val="22"/>
          <w:lang w:val="en-US" w:eastAsia="zh-CN"/>
        </w:rPr>
        <w:t>3.4.1 评标委员会按照得分高到低的顺序推荐1-3名中标候选人。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以监理大纲得分高的优先；综合评分、投标报价、监理大纲得分均相等时，由评标委员会自行确定中标候选人顺序。</w:t>
      </w:r>
    </w:p>
    <w:bookmarkEnd w:id="45"/>
    <w:bookmarkEnd w:id="47"/>
    <w:bookmarkEnd w:id="48"/>
    <w:p>
      <w:pPr>
        <w:tabs>
          <w:tab w:val="left" w:pos="4515"/>
          <w:tab w:val="left" w:pos="4830"/>
        </w:tabs>
        <w:snapToGrid w:val="0"/>
        <w:spacing w:before="0" w:beforeAutospacing="0" w:after="0" w:afterAutospacing="0" w:line="460" w:lineRule="exact"/>
        <w:rPr>
          <w:rFonts w:hint="eastAsia" w:ascii="宋体" w:hAnsi="宋体" w:eastAsia="宋体" w:cs="Times New Roman"/>
          <w:color w:val="000000"/>
          <w:sz w:val="24"/>
          <w:szCs w:val="22"/>
          <w:lang w:val="en-US" w:eastAsia="zh-CN"/>
        </w:rPr>
      </w:pPr>
      <w:r>
        <w:rPr>
          <w:rFonts w:hint="eastAsia" w:ascii="宋体" w:hAnsi="宋体" w:eastAsia="宋体" w:cs="Times New Roman"/>
          <w:color w:val="000000"/>
          <w:sz w:val="24"/>
          <w:szCs w:val="22"/>
          <w:lang w:val="en-US" w:eastAsia="zh-CN"/>
        </w:rPr>
        <w:t>3.4.2 评标委员会完成评标后，应当向招标人提交书面评标报告。</w:t>
      </w:r>
    </w:p>
    <w:p>
      <w:pPr>
        <w:rPr>
          <w:rFonts w:hint="eastAsia" w:ascii="宋体" w:hAnsi="宋体"/>
          <w:sz w:val="28"/>
          <w:szCs w:val="28"/>
        </w:rPr>
      </w:pPr>
    </w:p>
    <w:p>
      <w:pPr>
        <w:pStyle w:val="17"/>
      </w:pPr>
    </w:p>
    <w:p>
      <w:pPr>
        <w:rPr>
          <w:sz w:val="28"/>
          <w:szCs w:val="28"/>
        </w:rPr>
      </w:pPr>
      <w:bookmarkStart w:id="49" w:name="_Toc8405"/>
    </w:p>
    <w:p>
      <w:pPr>
        <w:snapToGrid w:val="0"/>
        <w:spacing w:before="0" w:beforeAutospacing="0" w:after="0" w:afterAutospacing="0" w:line="460" w:lineRule="exact"/>
        <w:jc w:val="center"/>
        <w:rPr>
          <w:rFonts w:hint="eastAsia"/>
          <w:b/>
          <w:i w:val="0"/>
          <w:color w:val="000000"/>
          <w:spacing w:val="0"/>
          <w:w w:val="100"/>
          <w:sz w:val="36"/>
          <w:szCs w:val="36"/>
        </w:rPr>
      </w:pPr>
    </w:p>
    <w:p>
      <w:pPr>
        <w:snapToGrid w:val="0"/>
        <w:spacing w:before="0" w:beforeAutospacing="0" w:after="0" w:afterAutospacing="0" w:line="460" w:lineRule="exact"/>
        <w:jc w:val="both"/>
        <w:rPr>
          <w:rFonts w:hint="eastAsia" w:ascii="Times New Roman" w:hAnsi="Times New Roman" w:eastAsia="宋体"/>
          <w:b/>
          <w:kern w:val="44"/>
          <w:sz w:val="32"/>
          <w:szCs w:val="32"/>
          <w:lang w:val="en-US" w:eastAsia="zh-CN" w:bidi="ar-SA"/>
        </w:rPr>
      </w:pPr>
    </w:p>
    <w:p>
      <w:pPr>
        <w:snapToGrid w:val="0"/>
        <w:spacing w:before="0" w:beforeAutospacing="0" w:after="0" w:afterAutospacing="0" w:line="460" w:lineRule="exact"/>
        <w:jc w:val="center"/>
        <w:rPr>
          <w:rFonts w:hint="eastAsia" w:ascii="Times New Roman" w:hAnsi="Times New Roman" w:eastAsia="宋体"/>
          <w:b/>
          <w:kern w:val="44"/>
          <w:sz w:val="32"/>
          <w:szCs w:val="32"/>
          <w:lang w:val="en-US" w:eastAsia="zh-CN" w:bidi="ar-SA"/>
        </w:rPr>
      </w:pPr>
    </w:p>
    <w:p>
      <w:pPr>
        <w:snapToGrid w:val="0"/>
        <w:spacing w:before="0" w:beforeAutospacing="0" w:after="0" w:afterAutospacing="0" w:line="460" w:lineRule="exact"/>
        <w:jc w:val="center"/>
        <w:rPr>
          <w:rFonts w:hint="eastAsia" w:ascii="Times New Roman" w:hAnsi="Times New Roman" w:eastAsia="宋体"/>
          <w:b/>
          <w:kern w:val="44"/>
          <w:sz w:val="32"/>
          <w:szCs w:val="32"/>
          <w:lang w:val="en-US" w:eastAsia="zh-CN" w:bidi="ar-SA"/>
        </w:rPr>
      </w:pPr>
    </w:p>
    <w:p>
      <w:pPr>
        <w:snapToGrid w:val="0"/>
        <w:spacing w:before="0" w:beforeAutospacing="0" w:after="0" w:afterAutospacing="0" w:line="460" w:lineRule="exact"/>
        <w:jc w:val="center"/>
        <w:rPr>
          <w:rFonts w:hint="eastAsia" w:ascii="Times New Roman" w:hAnsi="Times New Roman" w:eastAsia="宋体"/>
          <w:b/>
          <w:kern w:val="44"/>
          <w:sz w:val="32"/>
          <w:szCs w:val="32"/>
          <w:lang w:val="en-US" w:eastAsia="zh-CN" w:bidi="ar-SA"/>
        </w:rPr>
      </w:pPr>
    </w:p>
    <w:p>
      <w:pPr>
        <w:snapToGrid w:val="0"/>
        <w:spacing w:before="0" w:beforeAutospacing="0" w:after="0" w:afterAutospacing="0" w:line="460" w:lineRule="exact"/>
        <w:jc w:val="center"/>
        <w:rPr>
          <w:rFonts w:hint="eastAsia" w:ascii="Times New Roman" w:hAnsi="Times New Roman" w:eastAsia="宋体"/>
          <w:b/>
          <w:kern w:val="44"/>
          <w:sz w:val="32"/>
          <w:szCs w:val="32"/>
          <w:lang w:val="en-US" w:eastAsia="zh-CN" w:bidi="ar-SA"/>
        </w:rPr>
      </w:pPr>
    </w:p>
    <w:p>
      <w:pPr>
        <w:snapToGrid w:val="0"/>
        <w:spacing w:before="0" w:beforeAutospacing="0" w:after="0" w:afterAutospacing="0" w:line="460" w:lineRule="exact"/>
        <w:jc w:val="center"/>
        <w:rPr>
          <w:rFonts w:hint="eastAsia" w:ascii="Times New Roman" w:hAnsi="Times New Roman" w:eastAsia="宋体"/>
          <w:b/>
          <w:kern w:val="44"/>
          <w:sz w:val="32"/>
          <w:szCs w:val="32"/>
          <w:lang w:val="en-US" w:eastAsia="zh-CN" w:bidi="ar-SA"/>
        </w:rPr>
      </w:pPr>
    </w:p>
    <w:p>
      <w:pPr>
        <w:snapToGrid w:val="0"/>
        <w:spacing w:before="0" w:beforeAutospacing="0" w:after="0" w:afterAutospacing="0" w:line="460" w:lineRule="exact"/>
        <w:jc w:val="center"/>
        <w:rPr>
          <w:rFonts w:hint="eastAsia" w:ascii="Times New Roman" w:hAnsi="Times New Roman" w:eastAsia="宋体"/>
          <w:b/>
          <w:kern w:val="44"/>
          <w:sz w:val="32"/>
          <w:szCs w:val="32"/>
          <w:lang w:val="en-US" w:eastAsia="zh-CN" w:bidi="ar-SA"/>
        </w:rPr>
      </w:pPr>
    </w:p>
    <w:p>
      <w:pPr>
        <w:snapToGrid w:val="0"/>
        <w:spacing w:before="0" w:beforeAutospacing="0" w:after="0" w:afterAutospacing="0" w:line="460" w:lineRule="exact"/>
        <w:jc w:val="center"/>
        <w:rPr>
          <w:rFonts w:hint="eastAsia" w:ascii="Times New Roman" w:hAnsi="Times New Roman" w:eastAsia="宋体"/>
          <w:b/>
          <w:kern w:val="44"/>
          <w:sz w:val="32"/>
          <w:szCs w:val="32"/>
          <w:lang w:val="en-US" w:eastAsia="zh-CN" w:bidi="ar-SA"/>
        </w:rPr>
      </w:pPr>
    </w:p>
    <w:p>
      <w:pPr>
        <w:snapToGrid w:val="0"/>
        <w:spacing w:before="0" w:beforeAutospacing="0" w:after="0" w:afterAutospacing="0" w:line="460" w:lineRule="exact"/>
        <w:jc w:val="center"/>
        <w:rPr>
          <w:rFonts w:hint="eastAsia" w:ascii="Times New Roman" w:hAnsi="Times New Roman" w:eastAsia="宋体"/>
          <w:b/>
          <w:kern w:val="44"/>
          <w:sz w:val="32"/>
          <w:szCs w:val="32"/>
          <w:lang w:val="en-US" w:eastAsia="zh-CN" w:bidi="ar-SA"/>
        </w:rPr>
      </w:pPr>
    </w:p>
    <w:p>
      <w:pPr>
        <w:snapToGrid w:val="0"/>
        <w:spacing w:before="0" w:beforeAutospacing="0" w:after="0" w:afterAutospacing="0" w:line="460" w:lineRule="exact"/>
        <w:jc w:val="center"/>
        <w:rPr>
          <w:rFonts w:hint="eastAsia" w:ascii="Times New Roman" w:hAnsi="Times New Roman" w:eastAsia="宋体"/>
          <w:b/>
          <w:kern w:val="44"/>
          <w:sz w:val="32"/>
          <w:szCs w:val="32"/>
          <w:lang w:val="en-US" w:eastAsia="zh-CN" w:bidi="ar-SA"/>
        </w:rPr>
      </w:pPr>
    </w:p>
    <w:p>
      <w:pPr>
        <w:snapToGrid w:val="0"/>
        <w:spacing w:before="0" w:beforeAutospacing="0" w:after="0" w:afterAutospacing="0" w:line="460" w:lineRule="exact"/>
        <w:jc w:val="center"/>
        <w:rPr>
          <w:rFonts w:hint="eastAsia" w:ascii="Times New Roman" w:hAnsi="Times New Roman" w:eastAsia="宋体"/>
          <w:b/>
          <w:kern w:val="44"/>
          <w:sz w:val="32"/>
          <w:szCs w:val="32"/>
          <w:lang w:val="en-US" w:eastAsia="zh-CN" w:bidi="ar-SA"/>
        </w:rPr>
      </w:pPr>
    </w:p>
    <w:p>
      <w:pPr>
        <w:snapToGrid w:val="0"/>
        <w:spacing w:before="0" w:beforeAutospacing="0" w:after="0" w:afterAutospacing="0" w:line="460" w:lineRule="exact"/>
        <w:jc w:val="center"/>
        <w:rPr>
          <w:rFonts w:hint="eastAsia" w:ascii="Times New Roman" w:hAnsi="Times New Roman" w:eastAsia="宋体"/>
          <w:b/>
          <w:kern w:val="44"/>
          <w:sz w:val="32"/>
          <w:szCs w:val="32"/>
          <w:lang w:val="en-US" w:eastAsia="zh-CN" w:bidi="ar-SA"/>
        </w:rPr>
      </w:pPr>
    </w:p>
    <w:p>
      <w:pPr>
        <w:snapToGrid w:val="0"/>
        <w:spacing w:before="0" w:beforeAutospacing="0" w:after="0" w:afterAutospacing="0" w:line="460" w:lineRule="exact"/>
        <w:jc w:val="center"/>
        <w:rPr>
          <w:rFonts w:hint="eastAsia" w:ascii="Times New Roman" w:hAnsi="Times New Roman" w:eastAsia="宋体"/>
          <w:b/>
          <w:kern w:val="44"/>
          <w:sz w:val="32"/>
          <w:szCs w:val="32"/>
          <w:lang w:val="en-US" w:eastAsia="zh-CN" w:bidi="ar-SA"/>
        </w:rPr>
      </w:pPr>
    </w:p>
    <w:p>
      <w:pPr>
        <w:snapToGrid w:val="0"/>
        <w:spacing w:before="0" w:beforeAutospacing="0" w:after="0" w:afterAutospacing="0" w:line="460" w:lineRule="exact"/>
        <w:jc w:val="center"/>
        <w:rPr>
          <w:rFonts w:hint="eastAsia" w:ascii="Times New Roman" w:hAnsi="Times New Roman" w:eastAsia="宋体"/>
          <w:b/>
          <w:kern w:val="44"/>
          <w:sz w:val="32"/>
          <w:szCs w:val="32"/>
          <w:lang w:val="en-US" w:eastAsia="zh-CN" w:bidi="ar-SA"/>
        </w:rPr>
      </w:pPr>
    </w:p>
    <w:p>
      <w:pPr>
        <w:snapToGrid w:val="0"/>
        <w:spacing w:before="0" w:beforeAutospacing="0" w:after="0" w:afterAutospacing="0" w:line="460" w:lineRule="exact"/>
        <w:jc w:val="center"/>
        <w:rPr>
          <w:rFonts w:hint="eastAsia" w:ascii="Times New Roman" w:hAnsi="Times New Roman" w:eastAsia="宋体"/>
          <w:b/>
          <w:kern w:val="44"/>
          <w:sz w:val="32"/>
          <w:szCs w:val="32"/>
          <w:lang w:val="en-US" w:eastAsia="zh-CN" w:bidi="ar-SA"/>
        </w:rPr>
      </w:pPr>
    </w:p>
    <w:p>
      <w:pPr>
        <w:snapToGrid w:val="0"/>
        <w:spacing w:before="0" w:beforeAutospacing="0" w:after="0" w:afterAutospacing="0" w:line="460" w:lineRule="exact"/>
        <w:jc w:val="center"/>
        <w:rPr>
          <w:rFonts w:hint="eastAsia" w:ascii="Times New Roman" w:hAnsi="Times New Roman" w:eastAsia="宋体"/>
          <w:b/>
          <w:kern w:val="44"/>
          <w:sz w:val="32"/>
          <w:szCs w:val="32"/>
          <w:lang w:val="en-US" w:eastAsia="zh-CN" w:bidi="ar-SA"/>
        </w:rPr>
      </w:pPr>
    </w:p>
    <w:p>
      <w:pPr>
        <w:snapToGrid w:val="0"/>
        <w:spacing w:before="0" w:beforeAutospacing="0" w:after="0" w:afterAutospacing="0" w:line="460" w:lineRule="exact"/>
        <w:jc w:val="center"/>
        <w:rPr>
          <w:rFonts w:hint="eastAsia" w:ascii="Times New Roman" w:hAnsi="Times New Roman" w:eastAsia="宋体"/>
          <w:b/>
          <w:kern w:val="44"/>
          <w:sz w:val="32"/>
          <w:szCs w:val="32"/>
          <w:lang w:val="en-US" w:eastAsia="zh-CN" w:bidi="ar-SA"/>
        </w:rPr>
      </w:pPr>
    </w:p>
    <w:p>
      <w:pPr>
        <w:snapToGrid w:val="0"/>
        <w:spacing w:before="0" w:beforeAutospacing="0" w:after="0" w:afterAutospacing="0" w:line="460" w:lineRule="exact"/>
        <w:jc w:val="center"/>
        <w:rPr>
          <w:rFonts w:hint="eastAsia" w:ascii="Times New Roman" w:hAnsi="Times New Roman" w:eastAsia="宋体"/>
          <w:b/>
          <w:kern w:val="44"/>
          <w:sz w:val="32"/>
          <w:szCs w:val="32"/>
          <w:lang w:val="en-US" w:eastAsia="zh-CN" w:bidi="ar-SA"/>
        </w:rPr>
      </w:pPr>
    </w:p>
    <w:p>
      <w:pPr>
        <w:snapToGrid w:val="0"/>
        <w:spacing w:before="0" w:beforeAutospacing="0" w:after="0" w:afterAutospacing="0" w:line="460" w:lineRule="exact"/>
        <w:jc w:val="center"/>
        <w:rPr>
          <w:rFonts w:hint="eastAsia" w:ascii="Times New Roman" w:hAnsi="Times New Roman" w:eastAsia="宋体"/>
          <w:b/>
          <w:kern w:val="44"/>
          <w:sz w:val="32"/>
          <w:szCs w:val="32"/>
          <w:lang w:val="en-US" w:eastAsia="zh-CN" w:bidi="ar-SA"/>
        </w:rPr>
      </w:pPr>
    </w:p>
    <w:p>
      <w:pPr>
        <w:snapToGrid w:val="0"/>
        <w:spacing w:before="0" w:beforeAutospacing="0" w:after="0" w:afterAutospacing="0" w:line="460" w:lineRule="exact"/>
        <w:jc w:val="center"/>
        <w:rPr>
          <w:rFonts w:hint="eastAsia" w:ascii="Times New Roman" w:hAnsi="Times New Roman" w:eastAsia="宋体"/>
          <w:b/>
          <w:kern w:val="44"/>
          <w:sz w:val="32"/>
          <w:szCs w:val="32"/>
          <w:lang w:val="en-US" w:eastAsia="zh-CN" w:bidi="ar-SA"/>
        </w:rPr>
      </w:pPr>
    </w:p>
    <w:p>
      <w:pPr>
        <w:snapToGrid w:val="0"/>
        <w:spacing w:before="0" w:beforeAutospacing="0" w:after="0" w:afterAutospacing="0" w:line="460" w:lineRule="exact"/>
        <w:jc w:val="both"/>
        <w:rPr>
          <w:rFonts w:hint="eastAsia" w:ascii="Times New Roman" w:hAnsi="Times New Roman" w:eastAsia="宋体"/>
          <w:b/>
          <w:kern w:val="44"/>
          <w:sz w:val="32"/>
          <w:szCs w:val="32"/>
          <w:lang w:val="en-US" w:eastAsia="zh-CN" w:bidi="ar-SA"/>
        </w:rPr>
      </w:pPr>
    </w:p>
    <w:p>
      <w:pPr>
        <w:snapToGrid w:val="0"/>
        <w:spacing w:before="0" w:beforeAutospacing="0" w:after="0" w:afterAutospacing="0" w:line="460" w:lineRule="exact"/>
        <w:jc w:val="center"/>
        <w:outlineLvl w:val="0"/>
        <w:rPr>
          <w:rFonts w:hint="eastAsia" w:ascii="Times New Roman" w:hAnsi="Times New Roman" w:eastAsia="宋体"/>
          <w:b/>
          <w:kern w:val="44"/>
          <w:sz w:val="44"/>
          <w:szCs w:val="44"/>
          <w:lang w:val="en-US" w:eastAsia="zh-CN" w:bidi="ar-SA"/>
        </w:rPr>
      </w:pPr>
      <w:bookmarkStart w:id="50" w:name="_Toc10598"/>
      <w:bookmarkEnd w:id="50"/>
      <w:r>
        <w:rPr>
          <w:rFonts w:hint="eastAsia" w:ascii="Times New Roman" w:hAnsi="Times New Roman" w:eastAsia="宋体"/>
          <w:b/>
          <w:kern w:val="44"/>
          <w:sz w:val="44"/>
          <w:szCs w:val="44"/>
          <w:lang w:val="en-US" w:eastAsia="zh-CN" w:bidi="ar-SA"/>
        </w:rPr>
        <w:t>第四章 合同条款及格式</w:t>
      </w:r>
    </w:p>
    <w:p>
      <w:pPr>
        <w:bidi w:val="0"/>
        <w:rPr>
          <w:rFonts w:hint="eastAsia" w:ascii="宋体" w:hAnsi="宋体" w:eastAsia="宋体"/>
          <w:sz w:val="22"/>
          <w:szCs w:val="22"/>
          <w:lang w:val="en-US" w:eastAsia="zh-CN" w:bidi="ar-SA"/>
        </w:rPr>
      </w:pPr>
    </w:p>
    <w:p>
      <w:pPr>
        <w:spacing w:line="360" w:lineRule="auto"/>
        <w:rPr>
          <w:rFonts w:hint="eastAsia" w:ascii="仿宋_GB2312" w:eastAsia="仿宋_GB2312"/>
          <w:b/>
          <w:sz w:val="32"/>
          <w:szCs w:val="32"/>
        </w:rPr>
      </w:pPr>
      <w:r>
        <w:rPr>
          <w:rFonts w:hint="eastAsia" w:ascii="仿宋_GB2312" w:eastAsia="仿宋_GB2312"/>
          <w:b/>
          <w:sz w:val="32"/>
          <w:szCs w:val="32"/>
        </w:rPr>
        <w:t>（ＧＦ－2012－0202）</w:t>
      </w:r>
    </w:p>
    <w:p>
      <w:pPr>
        <w:spacing w:line="360" w:lineRule="auto"/>
        <w:jc w:val="center"/>
        <w:rPr>
          <w:rFonts w:hint="eastAsia" w:ascii="仿宋_GB2312" w:hAnsi="宋体" w:eastAsia="仿宋_GB2312"/>
          <w:b/>
          <w:bCs/>
          <w:sz w:val="52"/>
          <w:szCs w:val="52"/>
        </w:rPr>
      </w:pPr>
    </w:p>
    <w:p>
      <w:pPr>
        <w:spacing w:line="360" w:lineRule="auto"/>
        <w:jc w:val="center"/>
        <w:rPr>
          <w:rFonts w:hint="eastAsia" w:ascii="华文中宋" w:hAnsi="华文中宋" w:eastAsia="华文中宋"/>
          <w:b/>
          <w:bCs/>
          <w:sz w:val="48"/>
          <w:szCs w:val="48"/>
        </w:rPr>
      </w:pPr>
    </w:p>
    <w:p>
      <w:pPr>
        <w:spacing w:line="360" w:lineRule="auto"/>
        <w:jc w:val="center"/>
        <w:rPr>
          <w:rFonts w:hint="eastAsia" w:ascii="华文中宋" w:hAnsi="华文中宋" w:eastAsia="华文中宋"/>
          <w:b/>
          <w:bCs/>
          <w:sz w:val="48"/>
          <w:szCs w:val="48"/>
        </w:rPr>
      </w:pPr>
    </w:p>
    <w:p>
      <w:pPr>
        <w:spacing w:line="360" w:lineRule="auto"/>
        <w:jc w:val="center"/>
        <w:rPr>
          <w:rFonts w:hint="eastAsia" w:ascii="华文中宋" w:hAnsi="华文中宋" w:eastAsia="华文中宋"/>
          <w:b/>
          <w:bCs/>
          <w:sz w:val="52"/>
          <w:szCs w:val="52"/>
        </w:rPr>
      </w:pPr>
      <w:r>
        <w:rPr>
          <w:rFonts w:hint="eastAsia" w:ascii="华文中宋" w:hAnsi="华文中宋" w:eastAsia="华文中宋"/>
          <w:b/>
          <w:bCs/>
          <w:sz w:val="52"/>
          <w:szCs w:val="52"/>
        </w:rPr>
        <w:t>建设工程监理合同</w:t>
      </w:r>
    </w:p>
    <w:p>
      <w:pPr>
        <w:spacing w:line="360" w:lineRule="auto"/>
        <w:jc w:val="center"/>
        <w:rPr>
          <w:rFonts w:hint="eastAsia" w:ascii="仿宋_GB2312" w:hAnsi="宋体" w:eastAsia="仿宋_GB2312"/>
          <w:bCs/>
          <w:sz w:val="48"/>
          <w:szCs w:val="48"/>
        </w:rPr>
      </w:pPr>
    </w:p>
    <w:p>
      <w:pPr>
        <w:spacing w:line="360" w:lineRule="auto"/>
        <w:jc w:val="center"/>
        <w:rPr>
          <w:rFonts w:hint="eastAsia" w:ascii="仿宋_GB2312" w:hAnsi="宋体" w:eastAsia="仿宋_GB2312"/>
          <w:b/>
          <w:bCs/>
          <w:sz w:val="24"/>
        </w:rPr>
      </w:pPr>
    </w:p>
    <w:p>
      <w:pPr>
        <w:spacing w:line="360" w:lineRule="auto"/>
        <w:jc w:val="center"/>
        <w:rPr>
          <w:rFonts w:hint="eastAsia" w:ascii="仿宋_GB2312" w:hAnsi="宋体" w:eastAsia="仿宋_GB2312"/>
          <w:b/>
          <w:bCs/>
          <w:sz w:val="24"/>
        </w:rPr>
      </w:pPr>
    </w:p>
    <w:p>
      <w:pPr>
        <w:spacing w:line="360" w:lineRule="auto"/>
        <w:jc w:val="center"/>
        <w:rPr>
          <w:rFonts w:hint="eastAsia" w:ascii="仿宋_GB2312" w:hAnsi="宋体" w:eastAsia="仿宋_GB2312"/>
          <w:b/>
          <w:bCs/>
          <w:sz w:val="24"/>
        </w:rPr>
      </w:pPr>
    </w:p>
    <w:p>
      <w:pPr>
        <w:spacing w:line="360" w:lineRule="auto"/>
        <w:jc w:val="center"/>
        <w:rPr>
          <w:rFonts w:hint="eastAsia" w:ascii="仿宋_GB2312" w:hAnsi="宋体" w:eastAsia="仿宋_GB2312"/>
          <w:b/>
          <w:bCs/>
          <w:sz w:val="24"/>
        </w:rPr>
      </w:pPr>
    </w:p>
    <w:p>
      <w:pPr>
        <w:spacing w:line="360" w:lineRule="auto"/>
        <w:jc w:val="center"/>
        <w:rPr>
          <w:rFonts w:hint="eastAsia" w:ascii="仿宋_GB2312" w:hAnsi="宋体" w:eastAsia="仿宋_GB2312"/>
          <w:b/>
          <w:bCs/>
          <w:sz w:val="24"/>
        </w:rPr>
      </w:pPr>
    </w:p>
    <w:p>
      <w:pPr>
        <w:spacing w:line="360" w:lineRule="auto"/>
        <w:jc w:val="center"/>
        <w:rPr>
          <w:rFonts w:hint="eastAsia" w:ascii="仿宋_GB2312" w:hAnsi="宋体" w:eastAsia="仿宋_GB2312"/>
          <w:b/>
          <w:bCs/>
          <w:sz w:val="24"/>
        </w:rPr>
      </w:pPr>
    </w:p>
    <w:p>
      <w:pPr>
        <w:spacing w:line="360" w:lineRule="auto"/>
        <w:jc w:val="center"/>
        <w:rPr>
          <w:rFonts w:hint="eastAsia" w:ascii="仿宋_GB2312" w:hAnsi="宋体" w:eastAsia="仿宋_GB2312"/>
          <w:b/>
          <w:bCs/>
          <w:sz w:val="24"/>
        </w:rPr>
      </w:pPr>
    </w:p>
    <w:p>
      <w:pPr>
        <w:spacing w:line="360" w:lineRule="auto"/>
        <w:jc w:val="center"/>
        <w:rPr>
          <w:rFonts w:hint="eastAsia" w:ascii="仿宋_GB2312" w:hAnsi="宋体" w:eastAsia="仿宋_GB2312"/>
          <w:b/>
          <w:bCs/>
          <w:sz w:val="24"/>
        </w:rPr>
      </w:pPr>
    </w:p>
    <w:p>
      <w:pPr>
        <w:spacing w:line="360" w:lineRule="auto"/>
        <w:jc w:val="center"/>
        <w:rPr>
          <w:rFonts w:hint="eastAsia" w:ascii="仿宋_GB2312" w:hAnsi="宋体" w:eastAsia="仿宋_GB2312"/>
          <w:b/>
          <w:bCs/>
          <w:sz w:val="24"/>
        </w:rPr>
      </w:pPr>
    </w:p>
    <w:p>
      <w:pPr>
        <w:spacing w:line="360" w:lineRule="auto"/>
        <w:rPr>
          <w:rFonts w:hint="eastAsia" w:ascii="仿宋_GB2312" w:hAnsi="宋体" w:eastAsia="仿宋_GB2312"/>
          <w:b/>
          <w:bCs/>
          <w:sz w:val="24"/>
        </w:rPr>
      </w:pPr>
    </w:p>
    <w:p>
      <w:pPr>
        <w:spacing w:line="360" w:lineRule="auto"/>
        <w:rPr>
          <w:rFonts w:hint="eastAsia" w:ascii="仿宋_GB2312" w:hAnsi="宋体" w:eastAsia="仿宋_GB2312"/>
          <w:b/>
          <w:bCs/>
          <w:sz w:val="24"/>
        </w:rPr>
      </w:pPr>
    </w:p>
    <w:p>
      <w:pPr>
        <w:spacing w:line="360" w:lineRule="auto"/>
        <w:rPr>
          <w:rFonts w:hint="eastAsia" w:ascii="仿宋_GB2312" w:hAnsi="宋体" w:eastAsia="仿宋_GB2312"/>
          <w:b/>
          <w:bCs/>
          <w:sz w:val="24"/>
        </w:rPr>
      </w:pPr>
    </w:p>
    <w:p>
      <w:pPr>
        <w:spacing w:line="360" w:lineRule="auto"/>
        <w:jc w:val="center"/>
        <w:rPr>
          <w:rFonts w:hint="eastAsia" w:ascii="仿宋_GB2312" w:hAnsi="宋体" w:eastAsia="仿宋_GB2312"/>
          <w:b/>
          <w:bCs/>
          <w:sz w:val="32"/>
          <w:szCs w:val="32"/>
        </w:rPr>
      </w:pPr>
      <w:r>
        <w:rPr>
          <w:rFonts w:hint="eastAsia" w:ascii="仿宋_GB2312" w:hAnsi="宋体" w:eastAsia="仿宋_GB2312"/>
          <w:b/>
          <w:bCs/>
          <w:sz w:val="32"/>
          <w:szCs w:val="32"/>
        </w:rPr>
        <w:t xml:space="preserve">  </w:t>
      </w:r>
      <w:r>
        <w:rPr>
          <w:rFonts w:hint="eastAsia" w:ascii="华文中宋" w:hAnsi="华文中宋" w:eastAsia="华文中宋"/>
          <w:b/>
          <w:bCs/>
          <w:sz w:val="32"/>
          <w:szCs w:val="32"/>
        </w:rPr>
        <w:t>住房和城乡建设部</w:t>
      </w:r>
    </w:p>
    <w:p>
      <w:pPr>
        <w:spacing w:line="360" w:lineRule="auto"/>
        <w:jc w:val="center"/>
        <w:rPr>
          <w:rFonts w:hint="eastAsia" w:ascii="华文中宋" w:hAnsi="华文中宋" w:eastAsia="华文中宋"/>
          <w:b/>
        </w:rPr>
      </w:pPr>
      <w:r>
        <w:rPr>
          <w:rFonts w:hint="eastAsia" w:ascii="华文中宋" w:hAnsi="华文中宋" w:eastAsia="华文中宋"/>
          <w:b/>
        </w:rPr>
        <w:t xml:space="preserve">                                                          </w:t>
      </w:r>
      <w:r>
        <w:rPr>
          <w:rFonts w:hint="eastAsia" w:ascii="华文中宋" w:hAnsi="华文中宋" w:eastAsia="华文中宋"/>
          <w:b/>
          <w:sz w:val="32"/>
          <w:szCs w:val="32"/>
        </w:rPr>
        <w:t>制定</w:t>
      </w:r>
    </w:p>
    <w:p>
      <w:pPr>
        <w:spacing w:line="360" w:lineRule="auto"/>
        <w:jc w:val="center"/>
        <w:rPr>
          <w:rFonts w:hint="eastAsia" w:ascii="华文中宋" w:hAnsi="华文中宋" w:eastAsia="华文中宋"/>
          <w:b/>
          <w:bCs/>
          <w:sz w:val="44"/>
          <w:szCs w:val="44"/>
        </w:rPr>
      </w:pPr>
      <w:r>
        <w:rPr>
          <w:rFonts w:hint="eastAsia" w:ascii="华文中宋" w:hAnsi="华文中宋" w:eastAsia="华文中宋"/>
          <w:b/>
          <w:bCs/>
          <w:sz w:val="32"/>
          <w:szCs w:val="32"/>
        </w:rPr>
        <w:t xml:space="preserve">   国家工商行政管理总局</w:t>
      </w:r>
    </w:p>
    <w:p>
      <w:pPr>
        <w:tabs>
          <w:tab w:val="left" w:pos="3120"/>
        </w:tabs>
        <w:spacing w:line="360" w:lineRule="auto"/>
        <w:ind w:firstLine="2643" w:firstLineChars="600"/>
        <w:rPr>
          <w:rFonts w:hint="eastAsia" w:ascii="华文中宋" w:hAnsi="华文中宋" w:eastAsia="华文中宋"/>
          <w:b/>
          <w:bCs/>
          <w:sz w:val="44"/>
          <w:szCs w:val="44"/>
        </w:rPr>
      </w:pPr>
      <w:r>
        <w:rPr>
          <w:rFonts w:hint="eastAsia" w:ascii="华文中宋" w:hAnsi="华文中宋" w:eastAsia="华文中宋"/>
          <w:b/>
          <w:bCs/>
          <w:sz w:val="44"/>
          <w:szCs w:val="44"/>
        </w:rPr>
        <w:t>第一部分  协议书</w:t>
      </w:r>
    </w:p>
    <w:p>
      <w:pPr>
        <w:tabs>
          <w:tab w:val="left" w:pos="3120"/>
        </w:tabs>
        <w:spacing w:line="360" w:lineRule="auto"/>
        <w:ind w:firstLine="881" w:firstLineChars="200"/>
        <w:jc w:val="center"/>
        <w:rPr>
          <w:rFonts w:hint="eastAsia" w:ascii="华文中宋" w:hAnsi="华文中宋" w:eastAsia="华文中宋"/>
          <w:b/>
          <w:bCs/>
          <w:sz w:val="44"/>
          <w:szCs w:val="44"/>
        </w:rPr>
      </w:pPr>
    </w:p>
    <w:p>
      <w:pPr>
        <w:snapToGrid w:val="0"/>
        <w:spacing w:line="360" w:lineRule="auto"/>
        <w:ind w:firstLine="326" w:firstLineChars="250"/>
        <w:rPr>
          <w:rFonts w:hint="eastAsia" w:ascii="仿宋_GB2312" w:hAnsi="宋体" w:eastAsia="仿宋_GB2312"/>
          <w:b/>
          <w:sz w:val="13"/>
          <w:szCs w:val="13"/>
        </w:rPr>
      </w:pPr>
    </w:p>
    <w:p>
      <w:pPr>
        <w:snapToGrid w:val="0"/>
        <w:spacing w:line="360" w:lineRule="auto"/>
        <w:ind w:firstLine="643" w:firstLineChars="200"/>
        <w:rPr>
          <w:rFonts w:hint="eastAsia" w:ascii="仿宋_GB2312" w:hAnsi="宋体" w:eastAsia="仿宋_GB2312"/>
          <w:b/>
          <w:sz w:val="32"/>
          <w:szCs w:val="32"/>
        </w:rPr>
      </w:pPr>
      <w:r>
        <w:rPr>
          <w:rFonts w:hint="eastAsia" w:ascii="仿宋_GB2312" w:hAnsi="宋体" w:eastAsia="仿宋_GB2312"/>
          <w:b/>
          <w:sz w:val="32"/>
          <w:szCs w:val="32"/>
        </w:rPr>
        <w:t>委托人（全称）：</w:t>
      </w:r>
      <w:r>
        <w:rPr>
          <w:rFonts w:hint="eastAsia" w:ascii="仿宋_GB2312" w:hAnsi="宋体" w:eastAsia="仿宋_GB2312"/>
          <w:b/>
          <w:sz w:val="32"/>
          <w:szCs w:val="32"/>
          <w:u w:val="single"/>
        </w:rPr>
        <w:t xml:space="preserve">                                    </w:t>
      </w:r>
    </w:p>
    <w:p>
      <w:pPr>
        <w:snapToGrid w:val="0"/>
        <w:spacing w:line="360" w:lineRule="auto"/>
        <w:ind w:firstLine="643" w:firstLineChars="200"/>
        <w:rPr>
          <w:rFonts w:hint="eastAsia" w:ascii="仿宋_GB2312" w:hAnsi="宋体" w:eastAsia="仿宋_GB2312"/>
          <w:b/>
          <w:sz w:val="32"/>
          <w:szCs w:val="32"/>
        </w:rPr>
      </w:pPr>
      <w:r>
        <w:rPr>
          <w:rFonts w:hint="eastAsia" w:ascii="仿宋_GB2312" w:hAnsi="宋体" w:eastAsia="仿宋_GB2312"/>
          <w:b/>
          <w:sz w:val="32"/>
          <w:szCs w:val="32"/>
        </w:rPr>
        <w:t>监理人（全称）：</w:t>
      </w:r>
      <w:r>
        <w:rPr>
          <w:rFonts w:hint="eastAsia" w:ascii="仿宋_GB2312" w:hAnsi="宋体" w:eastAsia="仿宋_GB2312"/>
          <w:b/>
          <w:sz w:val="32"/>
          <w:szCs w:val="32"/>
          <w:u w:val="single"/>
        </w:rPr>
        <w:t xml:space="preserve">                              </w:t>
      </w:r>
      <w:r>
        <w:rPr>
          <w:rFonts w:hint="eastAsia" w:ascii="仿宋_GB2312" w:hAnsi="宋体" w:eastAsia="仿宋_GB2312"/>
          <w:sz w:val="32"/>
          <w:szCs w:val="32"/>
          <w:u w:val="single"/>
        </w:rPr>
        <w:t xml:space="preserve">   </w:t>
      </w:r>
    </w:p>
    <w:p>
      <w:pPr>
        <w:snapToGrid w:val="0"/>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根据《中华人民共和国</w:t>
      </w:r>
      <w:r>
        <w:rPr>
          <w:rFonts w:hint="eastAsia" w:ascii="仿宋_GB2312" w:eastAsia="仿宋_GB2312"/>
          <w:sz w:val="32"/>
          <w:szCs w:val="32"/>
          <w:lang w:val="en-US" w:eastAsia="zh-CN"/>
        </w:rPr>
        <w:t>民法典</w:t>
      </w:r>
      <w:r>
        <w:rPr>
          <w:rFonts w:hint="eastAsia" w:ascii="仿宋_GB2312" w:hAnsi="宋体" w:eastAsia="仿宋_GB2312"/>
          <w:sz w:val="32"/>
          <w:szCs w:val="32"/>
        </w:rPr>
        <w:t>》、《中华人民共和国建筑法》及其他有关法律、法规，遵循平等、自愿、公平和诚信的原则，双方就下述工程委托监理与相关服务事项协商一致，订立本合同。</w:t>
      </w:r>
    </w:p>
    <w:p>
      <w:pPr>
        <w:spacing w:line="360" w:lineRule="auto"/>
        <w:ind w:firstLine="636" w:firstLineChars="198"/>
        <w:outlineLvl w:val="0"/>
        <w:rPr>
          <w:rFonts w:hint="eastAsia" w:ascii="仿宋_GB2312" w:hAnsi="华文楷体" w:eastAsia="仿宋_GB2312"/>
          <w:b/>
          <w:sz w:val="32"/>
          <w:szCs w:val="32"/>
        </w:rPr>
      </w:pPr>
      <w:r>
        <w:rPr>
          <w:rFonts w:hint="eastAsia" w:ascii="仿宋_GB2312" w:hAnsi="华文楷体" w:eastAsia="仿宋_GB2312"/>
          <w:b/>
          <w:sz w:val="32"/>
          <w:szCs w:val="32"/>
        </w:rPr>
        <w:t>一、工程概况</w:t>
      </w:r>
    </w:p>
    <w:p>
      <w:pPr>
        <w:snapToGrid w:val="0"/>
        <w:spacing w:line="360" w:lineRule="auto"/>
        <w:ind w:left="3229" w:leftChars="304" w:hanging="2560" w:hangingChars="80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 xml:space="preserve"> </w:t>
      </w:r>
      <w:r>
        <w:rPr>
          <w:rFonts w:hint="eastAsia" w:ascii="仿宋_GB2312" w:hAnsi="宋体" w:eastAsia="仿宋_GB2312"/>
          <w:sz w:val="32"/>
          <w:szCs w:val="32"/>
        </w:rPr>
        <w:t>工程名称</w:t>
      </w:r>
      <w:r>
        <w:rPr>
          <w:rFonts w:hint="eastAsia" w:ascii="仿宋_GB2312" w:hAnsi="宋体" w:eastAsia="仿宋_GB2312"/>
          <w:sz w:val="32"/>
          <w:szCs w:val="32"/>
          <w:lang w:eastAsia="zh-CN"/>
        </w:rPr>
        <w:t>：</w:t>
      </w:r>
      <w:r>
        <w:rPr>
          <w:rFonts w:hint="eastAsia" w:ascii="仿宋_GB2312" w:hAnsi="宋体" w:eastAsia="仿宋_GB2312"/>
          <w:sz w:val="24"/>
          <w:u w:val="single"/>
        </w:rPr>
        <w:t xml:space="preserve"> </w:t>
      </w:r>
      <w:r>
        <w:rPr>
          <w:rFonts w:hint="eastAsia" w:ascii="仿宋_GB2312" w:hAnsi="宋体" w:eastAsia="仿宋_GB2312"/>
          <w:sz w:val="24"/>
          <w:u w:val="single"/>
          <w:lang w:val="en-US" w:eastAsia="zh-CN"/>
        </w:rPr>
        <w:t xml:space="preserve">                                   </w:t>
      </w:r>
      <w:r>
        <w:rPr>
          <w:rFonts w:hint="eastAsia" w:ascii="仿宋_GB2312" w:hAnsi="宋体" w:eastAsia="仿宋_GB2312"/>
          <w:sz w:val="24"/>
        </w:rPr>
        <w:t>；</w:t>
      </w:r>
    </w:p>
    <w:p>
      <w:pPr>
        <w:snapToGrid w:val="0"/>
        <w:spacing w:line="360" w:lineRule="auto"/>
        <w:ind w:firstLine="633" w:firstLineChars="198"/>
        <w:rPr>
          <w:rFonts w:hint="eastAsia" w:ascii="仿宋_GB2312" w:eastAsia="仿宋_GB2312"/>
          <w:sz w:val="32"/>
          <w:szCs w:val="32"/>
        </w:rPr>
      </w:pPr>
      <w:r>
        <w:rPr>
          <w:rFonts w:hint="eastAsia" w:ascii="仿宋_GB2312" w:eastAsia="仿宋_GB2312"/>
          <w:sz w:val="32"/>
          <w:szCs w:val="32"/>
        </w:rPr>
        <w:t xml:space="preserve">2. </w:t>
      </w:r>
      <w:r>
        <w:rPr>
          <w:rFonts w:hint="eastAsia" w:ascii="仿宋_GB2312" w:hAnsi="宋体" w:eastAsia="仿宋_GB2312"/>
          <w:sz w:val="32"/>
          <w:szCs w:val="32"/>
        </w:rPr>
        <w:t>工程地点：</w:t>
      </w:r>
      <w:r>
        <w:rPr>
          <w:rFonts w:hint="eastAsia" w:ascii="仿宋_GB2312" w:hAnsi="宋体" w:eastAsia="仿宋_GB2312"/>
          <w:sz w:val="24"/>
          <w:u w:val="single"/>
        </w:rPr>
        <w:t xml:space="preserve"> </w:t>
      </w:r>
      <w:r>
        <w:rPr>
          <w:rFonts w:hint="eastAsia" w:ascii="仿宋_GB2312" w:hAnsi="宋体" w:eastAsia="仿宋_GB2312"/>
          <w:sz w:val="24"/>
          <w:u w:val="single"/>
          <w:lang w:val="en-US" w:eastAsia="zh-CN"/>
        </w:rPr>
        <w:t xml:space="preserve">    </w:t>
      </w:r>
      <w:r>
        <w:rPr>
          <w:rFonts w:hint="eastAsia" w:ascii="仿宋_GB2312" w:hAnsi="宋体" w:eastAsia="仿宋_GB2312"/>
          <w:sz w:val="24"/>
          <w:u w:val="single"/>
        </w:rPr>
        <w:t xml:space="preserve">  </w:t>
      </w:r>
      <w:r>
        <w:rPr>
          <w:rFonts w:hint="eastAsia" w:ascii="仿宋_GB2312" w:hAnsi="宋体" w:eastAsia="仿宋_GB2312"/>
          <w:sz w:val="24"/>
        </w:rPr>
        <w:t>；</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 xml:space="preserve">3. </w:t>
      </w:r>
      <w:r>
        <w:rPr>
          <w:rFonts w:hint="eastAsia" w:ascii="仿宋_GB2312" w:hAnsi="宋体" w:eastAsia="仿宋_GB2312"/>
          <w:sz w:val="32"/>
          <w:szCs w:val="32"/>
        </w:rPr>
        <w:t>工程规模：</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24"/>
          <w:u w:val="single"/>
        </w:rPr>
        <w:t xml:space="preserve">  </w:t>
      </w:r>
      <w:r>
        <w:rPr>
          <w:rFonts w:hint="eastAsia" w:ascii="仿宋_GB2312" w:hAnsi="宋体" w:eastAsia="仿宋_GB2312"/>
          <w:sz w:val="24"/>
        </w:rPr>
        <w:t>；</w:t>
      </w:r>
    </w:p>
    <w:p>
      <w:pPr>
        <w:snapToGrid w:val="0"/>
        <w:spacing w:line="360" w:lineRule="auto"/>
        <w:ind w:left="1309" w:leftChars="304" w:hanging="640" w:hangingChars="200"/>
        <w:jc w:val="left"/>
        <w:rPr>
          <w:rFonts w:hint="eastAsia" w:ascii="仿宋_GB2312" w:eastAsia="仿宋_GB2312"/>
          <w:sz w:val="32"/>
          <w:szCs w:val="32"/>
        </w:rPr>
      </w:pPr>
      <w:r>
        <w:rPr>
          <w:rFonts w:hint="eastAsia" w:ascii="仿宋_GB2312" w:eastAsia="仿宋_GB2312"/>
          <w:sz w:val="32"/>
          <w:szCs w:val="32"/>
        </w:rPr>
        <w:t xml:space="preserve">4. </w:t>
      </w:r>
      <w:r>
        <w:rPr>
          <w:rFonts w:hint="eastAsia" w:ascii="仿宋_GB2312" w:hAnsi="宋体" w:eastAsia="仿宋_GB2312"/>
          <w:sz w:val="32"/>
          <w:szCs w:val="32"/>
        </w:rPr>
        <w:t>工程</w:t>
      </w:r>
      <w:r>
        <w:rPr>
          <w:rFonts w:hint="eastAsia" w:ascii="仿宋_GB2312" w:hAnsi="宋体" w:eastAsia="仿宋_GB2312"/>
          <w:kern w:val="0"/>
          <w:sz w:val="32"/>
          <w:szCs w:val="32"/>
        </w:rPr>
        <w:t>概算投资额或建筑安装工程费</w:t>
      </w:r>
      <w:r>
        <w:rPr>
          <w:rFonts w:hint="eastAsia" w:ascii="仿宋_GB2312" w:hAnsi="宋体" w:eastAsia="仿宋_GB2312"/>
          <w:sz w:val="32"/>
          <w:szCs w:val="32"/>
        </w:rPr>
        <w:t>：</w:t>
      </w:r>
      <w:r>
        <w:rPr>
          <w:rFonts w:hint="eastAsia" w:ascii="仿宋_GB2312" w:hAnsi="宋体" w:eastAsia="仿宋_GB2312"/>
          <w:sz w:val="24"/>
          <w:u w:val="single"/>
        </w:rPr>
        <w:t xml:space="preserve"> </w:t>
      </w:r>
      <w:r>
        <w:rPr>
          <w:rFonts w:hint="eastAsia" w:ascii="仿宋_GB2312" w:hAnsi="宋体" w:eastAsia="仿宋_GB2312"/>
          <w:sz w:val="24"/>
          <w:u w:val="single"/>
          <w:lang w:val="en-US" w:eastAsia="zh-CN"/>
        </w:rPr>
        <w:t xml:space="preserve">           </w:t>
      </w:r>
      <w:r>
        <w:rPr>
          <w:rFonts w:hint="eastAsia" w:ascii="仿宋_GB2312" w:hAnsi="宋体" w:eastAsia="仿宋_GB2312"/>
          <w:sz w:val="24"/>
          <w:u w:val="single"/>
        </w:rPr>
        <w:t xml:space="preserve"> </w:t>
      </w:r>
      <w:r>
        <w:rPr>
          <w:rFonts w:hint="eastAsia" w:ascii="仿宋_GB2312" w:hAnsi="宋体" w:eastAsia="仿宋_GB2312"/>
          <w:sz w:val="24"/>
        </w:rPr>
        <w:t>。</w:t>
      </w:r>
    </w:p>
    <w:p>
      <w:pPr>
        <w:spacing w:line="360" w:lineRule="auto"/>
        <w:ind w:firstLine="636" w:firstLineChars="198"/>
        <w:rPr>
          <w:rFonts w:hint="eastAsia" w:ascii="仿宋_GB2312" w:hAnsi="宋体" w:eastAsia="仿宋_GB2312"/>
          <w:b/>
          <w:sz w:val="32"/>
          <w:szCs w:val="32"/>
        </w:rPr>
      </w:pPr>
      <w:r>
        <w:rPr>
          <w:rFonts w:hint="eastAsia" w:ascii="仿宋_GB2312" w:hAnsi="宋体" w:eastAsia="仿宋_GB2312"/>
          <w:b/>
          <w:sz w:val="32"/>
          <w:szCs w:val="32"/>
        </w:rPr>
        <w:t>二、词语限定</w:t>
      </w:r>
    </w:p>
    <w:p>
      <w:pPr>
        <w:snapToGrid w:val="0"/>
        <w:spacing w:line="360" w:lineRule="auto"/>
        <w:ind w:firstLine="633" w:firstLineChars="198"/>
        <w:rPr>
          <w:rFonts w:hint="eastAsia" w:ascii="仿宋_GB2312" w:hAnsi="宋体" w:eastAsia="仿宋_GB2312"/>
          <w:sz w:val="32"/>
          <w:szCs w:val="32"/>
        </w:rPr>
      </w:pPr>
      <w:r>
        <w:rPr>
          <w:rFonts w:hint="eastAsia" w:ascii="仿宋_GB2312" w:hAnsi="宋体" w:eastAsia="仿宋_GB2312"/>
          <w:sz w:val="32"/>
          <w:szCs w:val="32"/>
        </w:rPr>
        <w:t>协议书中相关词语的含义与通用条件中的定义与解释相同。</w:t>
      </w:r>
    </w:p>
    <w:p>
      <w:pPr>
        <w:spacing w:line="360" w:lineRule="auto"/>
        <w:ind w:firstLine="636" w:firstLineChars="198"/>
        <w:outlineLvl w:val="0"/>
        <w:rPr>
          <w:rFonts w:hint="eastAsia" w:ascii="仿宋_GB2312" w:hAnsi="宋体" w:eastAsia="仿宋_GB2312"/>
          <w:b/>
          <w:sz w:val="32"/>
          <w:szCs w:val="32"/>
        </w:rPr>
      </w:pPr>
      <w:r>
        <w:rPr>
          <w:rFonts w:hint="eastAsia" w:ascii="仿宋_GB2312" w:hAnsi="宋体" w:eastAsia="仿宋_GB2312"/>
          <w:b/>
          <w:sz w:val="32"/>
          <w:szCs w:val="32"/>
        </w:rPr>
        <w:t>三、组成本合同的文件</w:t>
      </w:r>
    </w:p>
    <w:p>
      <w:pPr>
        <w:snapToGrid w:val="0"/>
        <w:spacing w:line="360" w:lineRule="auto"/>
        <w:ind w:firstLine="633" w:firstLineChars="198"/>
        <w:rPr>
          <w:rFonts w:hint="eastAsia" w:ascii="仿宋_GB2312" w:eastAsia="仿宋_GB2312"/>
          <w:sz w:val="32"/>
          <w:szCs w:val="32"/>
        </w:rPr>
      </w:pPr>
      <w:r>
        <w:rPr>
          <w:rFonts w:hint="eastAsia" w:ascii="仿宋_GB2312" w:eastAsia="仿宋_GB2312"/>
          <w:sz w:val="32"/>
          <w:szCs w:val="32"/>
        </w:rPr>
        <w:t xml:space="preserve">1. </w:t>
      </w:r>
      <w:r>
        <w:rPr>
          <w:rFonts w:hint="eastAsia" w:ascii="仿宋_GB2312" w:hAnsi="宋体" w:eastAsia="仿宋_GB2312"/>
          <w:sz w:val="32"/>
          <w:szCs w:val="32"/>
        </w:rPr>
        <w:t>协议书；</w:t>
      </w:r>
    </w:p>
    <w:p>
      <w:pPr>
        <w:snapToGrid w:val="0"/>
        <w:spacing w:line="360" w:lineRule="auto"/>
        <w:ind w:firstLine="633" w:firstLineChars="198"/>
        <w:rPr>
          <w:rFonts w:hint="eastAsia" w:ascii="仿宋_GB2312" w:eastAsia="仿宋_GB2312"/>
          <w:sz w:val="32"/>
          <w:szCs w:val="32"/>
        </w:rPr>
      </w:pPr>
      <w:r>
        <w:rPr>
          <w:rFonts w:hint="eastAsia" w:ascii="仿宋_GB2312" w:eastAsia="仿宋_GB2312"/>
          <w:sz w:val="32"/>
          <w:szCs w:val="32"/>
        </w:rPr>
        <w:t xml:space="preserve">2. </w:t>
      </w:r>
      <w:r>
        <w:rPr>
          <w:rFonts w:hint="eastAsia" w:ascii="仿宋_GB2312" w:hAnsi="宋体" w:eastAsia="仿宋_GB2312"/>
          <w:sz w:val="32"/>
          <w:szCs w:val="32"/>
        </w:rPr>
        <w:t>中标通知书（适用于招标工程）或委托书（适用于非招标工程）；</w:t>
      </w:r>
    </w:p>
    <w:p>
      <w:pPr>
        <w:snapToGrid w:val="0"/>
        <w:spacing w:line="360" w:lineRule="auto"/>
        <w:ind w:firstLine="633" w:firstLineChars="198"/>
        <w:rPr>
          <w:rFonts w:hint="eastAsia" w:ascii="仿宋_GB2312" w:hAnsi="宋体" w:eastAsia="仿宋_GB2312"/>
          <w:sz w:val="32"/>
          <w:szCs w:val="32"/>
        </w:rPr>
      </w:pPr>
      <w:r>
        <w:rPr>
          <w:rFonts w:hint="eastAsia" w:ascii="仿宋_GB2312" w:hAnsi="宋体" w:eastAsia="仿宋_GB2312"/>
          <w:sz w:val="32"/>
          <w:szCs w:val="32"/>
        </w:rPr>
        <w:t>3. 投标文件（适用于招标工程）或监理与相关服务建议书（适用于非招标工程）；</w:t>
      </w:r>
    </w:p>
    <w:p>
      <w:pPr>
        <w:snapToGrid w:val="0"/>
        <w:spacing w:line="360" w:lineRule="auto"/>
        <w:rPr>
          <w:rFonts w:hint="eastAsia" w:ascii="仿宋_GB2312" w:eastAsia="仿宋_GB2312"/>
          <w:sz w:val="32"/>
          <w:szCs w:val="32"/>
        </w:rPr>
      </w:pPr>
      <w:r>
        <w:rPr>
          <w:rFonts w:hint="eastAsia" w:ascii="仿宋_GB2312" w:eastAsia="仿宋_GB2312"/>
          <w:sz w:val="32"/>
          <w:szCs w:val="32"/>
        </w:rPr>
        <w:t xml:space="preserve">    4. </w:t>
      </w:r>
      <w:r>
        <w:rPr>
          <w:rFonts w:hint="eastAsia" w:ascii="仿宋_GB2312" w:hAnsi="宋体" w:eastAsia="仿宋_GB2312"/>
          <w:sz w:val="32"/>
          <w:szCs w:val="32"/>
        </w:rPr>
        <w:t>专用条件；</w:t>
      </w:r>
    </w:p>
    <w:p>
      <w:pPr>
        <w:snapToGrid w:val="0"/>
        <w:spacing w:line="360" w:lineRule="auto"/>
        <w:ind w:firstLine="633" w:firstLineChars="198"/>
        <w:rPr>
          <w:rFonts w:hint="eastAsia" w:ascii="仿宋_GB2312" w:eastAsia="仿宋_GB2312"/>
          <w:sz w:val="32"/>
          <w:szCs w:val="32"/>
        </w:rPr>
      </w:pPr>
      <w:r>
        <w:rPr>
          <w:rFonts w:hint="eastAsia" w:ascii="仿宋_GB2312" w:eastAsia="仿宋_GB2312"/>
          <w:sz w:val="32"/>
          <w:szCs w:val="32"/>
        </w:rPr>
        <w:t xml:space="preserve">5. </w:t>
      </w:r>
      <w:r>
        <w:rPr>
          <w:rFonts w:hint="eastAsia" w:ascii="仿宋_GB2312" w:hAnsi="宋体" w:eastAsia="仿宋_GB2312"/>
          <w:sz w:val="32"/>
          <w:szCs w:val="32"/>
        </w:rPr>
        <w:t>通用条件；</w:t>
      </w:r>
    </w:p>
    <w:p>
      <w:pPr>
        <w:snapToGrid w:val="0"/>
        <w:spacing w:line="360" w:lineRule="auto"/>
        <w:ind w:firstLine="633" w:firstLineChars="198"/>
        <w:rPr>
          <w:rFonts w:hint="eastAsia" w:ascii="仿宋_GB2312" w:eastAsia="仿宋_GB2312"/>
          <w:sz w:val="32"/>
          <w:szCs w:val="32"/>
        </w:rPr>
      </w:pPr>
      <w:r>
        <w:rPr>
          <w:rFonts w:hint="eastAsia" w:ascii="仿宋_GB2312" w:eastAsia="仿宋_GB2312"/>
          <w:sz w:val="32"/>
          <w:szCs w:val="32"/>
        </w:rPr>
        <w:t>6.</w:t>
      </w:r>
      <w:r>
        <w:rPr>
          <w:rFonts w:hint="eastAsia" w:ascii="仿宋_GB2312" w:hAnsi="宋体" w:eastAsia="仿宋_GB2312"/>
          <w:sz w:val="32"/>
          <w:szCs w:val="32"/>
        </w:rPr>
        <w:t xml:space="preserve"> 附录，即：</w:t>
      </w:r>
    </w:p>
    <w:p>
      <w:pPr>
        <w:snapToGrid w:val="0"/>
        <w:spacing w:line="360" w:lineRule="auto"/>
        <w:ind w:firstLine="633" w:firstLineChars="198"/>
        <w:rPr>
          <w:rFonts w:hint="eastAsia" w:ascii="仿宋_GB2312" w:hAnsi="宋体" w:eastAsia="仿宋_GB2312"/>
          <w:sz w:val="32"/>
          <w:szCs w:val="32"/>
        </w:rPr>
      </w:pPr>
      <w:r>
        <w:rPr>
          <w:rFonts w:hint="eastAsia" w:ascii="仿宋_GB2312" w:hAnsi="宋体" w:eastAsia="仿宋_GB2312"/>
          <w:sz w:val="32"/>
          <w:szCs w:val="32"/>
        </w:rPr>
        <w:t>附录</w:t>
      </w:r>
      <w:r>
        <w:rPr>
          <w:rFonts w:hint="eastAsia" w:ascii="仿宋_GB2312" w:eastAsia="仿宋_GB2312"/>
          <w:sz w:val="32"/>
          <w:szCs w:val="32"/>
        </w:rPr>
        <w:t xml:space="preserve">A  </w:t>
      </w:r>
      <w:r>
        <w:rPr>
          <w:rFonts w:hint="eastAsia" w:ascii="仿宋_GB2312" w:hAnsi="宋体" w:eastAsia="仿宋_GB2312"/>
          <w:sz w:val="32"/>
          <w:szCs w:val="32"/>
        </w:rPr>
        <w:t>相关服务的范围和内容</w:t>
      </w:r>
    </w:p>
    <w:p>
      <w:pPr>
        <w:snapToGrid w:val="0"/>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附录</w:t>
      </w:r>
      <w:r>
        <w:rPr>
          <w:rFonts w:hint="eastAsia" w:ascii="仿宋_GB2312" w:eastAsia="仿宋_GB2312"/>
          <w:sz w:val="32"/>
          <w:szCs w:val="32"/>
        </w:rPr>
        <w:t xml:space="preserve">B  </w:t>
      </w:r>
      <w:r>
        <w:rPr>
          <w:rFonts w:hint="eastAsia" w:ascii="仿宋_GB2312" w:hAnsi="宋体" w:eastAsia="仿宋_GB2312"/>
          <w:sz w:val="32"/>
          <w:szCs w:val="32"/>
        </w:rPr>
        <w:t>委托人派遣的人员和提供的</w:t>
      </w:r>
      <w:r>
        <w:rPr>
          <w:rFonts w:hint="eastAsia" w:ascii="仿宋_GB2312" w:hAnsi="宋体" w:eastAsia="仿宋_GB2312"/>
          <w:bCs/>
          <w:sz w:val="32"/>
          <w:szCs w:val="32"/>
        </w:rPr>
        <w:t>房屋、资料</w:t>
      </w:r>
      <w:r>
        <w:rPr>
          <w:rFonts w:hint="eastAsia" w:ascii="仿宋_GB2312" w:hAnsi="宋体" w:eastAsia="仿宋_GB2312"/>
          <w:sz w:val="32"/>
          <w:szCs w:val="32"/>
        </w:rPr>
        <w:t>、设备</w:t>
      </w:r>
    </w:p>
    <w:p>
      <w:pPr>
        <w:snapToGrid w:val="0"/>
        <w:spacing w:line="360" w:lineRule="auto"/>
        <w:ind w:firstLine="633" w:firstLineChars="198"/>
        <w:rPr>
          <w:rFonts w:hint="eastAsia" w:ascii="仿宋_GB2312" w:hAnsi="宋体" w:eastAsia="仿宋_GB2312"/>
          <w:sz w:val="32"/>
          <w:szCs w:val="32"/>
        </w:rPr>
      </w:pPr>
      <w:r>
        <w:rPr>
          <w:rFonts w:hint="eastAsia" w:ascii="仿宋_GB2312" w:hAnsi="宋体" w:eastAsia="仿宋_GB2312"/>
          <w:sz w:val="32"/>
          <w:szCs w:val="32"/>
        </w:rPr>
        <w:t>本合同签订后，双方依法签订的补充协议也是本合同文件的组成部分。</w:t>
      </w:r>
    </w:p>
    <w:p>
      <w:pPr>
        <w:spacing w:line="360" w:lineRule="auto"/>
        <w:ind w:firstLine="636" w:firstLineChars="198"/>
        <w:outlineLvl w:val="0"/>
        <w:rPr>
          <w:rFonts w:hint="eastAsia" w:ascii="仿宋_GB2312" w:hAnsi="宋体" w:eastAsia="仿宋_GB2312"/>
          <w:b/>
          <w:sz w:val="32"/>
          <w:szCs w:val="32"/>
        </w:rPr>
      </w:pPr>
      <w:r>
        <w:rPr>
          <w:rFonts w:hint="eastAsia" w:ascii="仿宋_GB2312" w:hAnsi="宋体" w:eastAsia="仿宋_GB2312"/>
          <w:b/>
          <w:sz w:val="32"/>
          <w:szCs w:val="32"/>
        </w:rPr>
        <w:t>四、总监理工程师</w:t>
      </w:r>
    </w:p>
    <w:p>
      <w:pPr>
        <w:snapToGrid w:val="0"/>
        <w:spacing w:line="360" w:lineRule="auto"/>
        <w:ind w:firstLine="633" w:firstLineChars="198"/>
        <w:rPr>
          <w:rFonts w:hint="eastAsia" w:ascii="仿宋_GB2312" w:hAnsi="宋体" w:eastAsia="仿宋_GB2312"/>
          <w:kern w:val="0"/>
          <w:sz w:val="32"/>
          <w:szCs w:val="32"/>
        </w:rPr>
      </w:pPr>
      <w:r>
        <w:rPr>
          <w:rFonts w:hint="eastAsia" w:ascii="仿宋_GB2312" w:hAnsi="宋体" w:eastAsia="仿宋_GB2312"/>
          <w:kern w:val="0"/>
          <w:sz w:val="32"/>
          <w:szCs w:val="32"/>
        </w:rPr>
        <w:t>总监理工程师姓名：</w:t>
      </w:r>
      <w:r>
        <w:rPr>
          <w:rFonts w:hint="eastAsia" w:ascii="仿宋_GB2312" w:hAnsi="宋体" w:eastAsia="仿宋_GB2312"/>
          <w:kern w:val="0"/>
          <w:sz w:val="32"/>
          <w:szCs w:val="32"/>
          <w:u w:val="single"/>
        </w:rPr>
        <w:t xml:space="preserve">   </w:t>
      </w:r>
      <w:r>
        <w:rPr>
          <w:rFonts w:hint="eastAsia" w:ascii="仿宋_GB2312" w:hAnsi="宋体" w:eastAsia="仿宋_GB2312"/>
          <w:kern w:val="0"/>
          <w:sz w:val="32"/>
          <w:szCs w:val="32"/>
        </w:rPr>
        <w:t>，身份证号码：</w:t>
      </w:r>
      <w:r>
        <w:rPr>
          <w:rFonts w:hint="eastAsia" w:ascii="仿宋_GB2312" w:hAnsi="宋体" w:eastAsia="仿宋_GB2312"/>
          <w:kern w:val="0"/>
          <w:sz w:val="32"/>
          <w:szCs w:val="32"/>
          <w:u w:val="single"/>
        </w:rPr>
        <w:t xml:space="preserve">    </w:t>
      </w:r>
      <w:r>
        <w:rPr>
          <w:rFonts w:hint="eastAsia" w:ascii="仿宋_GB2312" w:hAnsi="宋体" w:eastAsia="仿宋_GB2312"/>
          <w:kern w:val="0"/>
          <w:sz w:val="32"/>
          <w:szCs w:val="32"/>
        </w:rPr>
        <w:t>，注册号：</w:t>
      </w:r>
      <w:r>
        <w:rPr>
          <w:rFonts w:hint="eastAsia" w:ascii="仿宋_GB2312" w:hAnsi="宋体" w:eastAsia="仿宋_GB2312"/>
          <w:kern w:val="0"/>
          <w:sz w:val="32"/>
          <w:szCs w:val="32"/>
          <w:u w:val="single"/>
        </w:rPr>
        <w:t xml:space="preserve">    </w:t>
      </w:r>
      <w:r>
        <w:rPr>
          <w:rFonts w:hint="eastAsia" w:ascii="仿宋_GB2312" w:hAnsi="宋体" w:eastAsia="仿宋_GB2312"/>
          <w:kern w:val="0"/>
          <w:sz w:val="32"/>
          <w:szCs w:val="32"/>
        </w:rPr>
        <w:t>。</w:t>
      </w:r>
    </w:p>
    <w:p>
      <w:pPr>
        <w:spacing w:line="360" w:lineRule="auto"/>
        <w:ind w:firstLine="636" w:firstLineChars="198"/>
        <w:outlineLvl w:val="0"/>
        <w:rPr>
          <w:rFonts w:hint="eastAsia" w:ascii="仿宋_GB2312" w:hAnsi="宋体" w:eastAsia="仿宋_GB2312"/>
          <w:b/>
          <w:sz w:val="32"/>
          <w:szCs w:val="32"/>
        </w:rPr>
      </w:pPr>
      <w:r>
        <w:rPr>
          <w:rFonts w:hint="eastAsia" w:ascii="仿宋_GB2312" w:hAnsi="宋体" w:eastAsia="仿宋_GB2312"/>
          <w:b/>
          <w:sz w:val="32"/>
          <w:szCs w:val="32"/>
        </w:rPr>
        <w:t>五、签约酬金</w:t>
      </w:r>
    </w:p>
    <w:p>
      <w:pPr>
        <w:snapToGrid w:val="0"/>
        <w:spacing w:line="360" w:lineRule="auto"/>
        <w:ind w:firstLine="633" w:firstLineChars="198"/>
        <w:rPr>
          <w:rFonts w:hint="eastAsia" w:ascii="仿宋_GB2312" w:hAnsi="宋体" w:eastAsia="仿宋_GB2312"/>
          <w:sz w:val="32"/>
          <w:szCs w:val="32"/>
        </w:rPr>
      </w:pPr>
      <w:r>
        <w:rPr>
          <w:rFonts w:hint="eastAsia" w:ascii="仿宋_GB2312" w:hAnsi="宋体" w:eastAsia="仿宋_GB2312"/>
          <w:sz w:val="32"/>
          <w:szCs w:val="32"/>
        </w:rPr>
        <w:t>签约酬金（大写）：</w:t>
      </w:r>
      <w:r>
        <w:rPr>
          <w:rFonts w:hint="eastAsia" w:ascii="仿宋_GB2312" w:hAnsi="宋体" w:eastAsia="仿宋_GB2312"/>
          <w:sz w:val="24"/>
          <w:u w:val="single"/>
        </w:rPr>
        <w:t xml:space="preserve">                            </w:t>
      </w:r>
      <w:r>
        <w:rPr>
          <w:rFonts w:hint="eastAsia" w:ascii="仿宋_GB2312" w:hAnsi="宋体" w:eastAsia="仿宋_GB2312"/>
          <w:sz w:val="24"/>
        </w:rPr>
        <w:t>（</w:t>
      </w:r>
      <w:r>
        <w:rPr>
          <w:rFonts w:hint="eastAsia" w:eastAsia="仿宋_GB2312"/>
          <w:sz w:val="32"/>
          <w:szCs w:val="32"/>
        </w:rPr>
        <w:t>¥</w:t>
      </w:r>
      <w:r>
        <w:rPr>
          <w:rFonts w:hint="eastAsia" w:ascii="仿宋_GB2312" w:hAnsi="宋体" w:eastAsia="仿宋_GB2312"/>
          <w:sz w:val="24"/>
        </w:rPr>
        <w:t xml:space="preserve">        ）。</w:t>
      </w:r>
    </w:p>
    <w:p>
      <w:pPr>
        <w:snapToGrid w:val="0"/>
        <w:spacing w:line="360" w:lineRule="auto"/>
        <w:ind w:firstLine="633" w:firstLineChars="198"/>
        <w:rPr>
          <w:rFonts w:hint="eastAsia" w:ascii="仿宋_GB2312" w:hAnsi="宋体" w:eastAsia="仿宋_GB2312"/>
          <w:sz w:val="32"/>
          <w:szCs w:val="32"/>
        </w:rPr>
      </w:pPr>
      <w:r>
        <w:rPr>
          <w:rFonts w:hint="eastAsia" w:ascii="仿宋_GB2312" w:hAnsi="宋体" w:eastAsia="仿宋_GB2312"/>
          <w:sz w:val="32"/>
          <w:szCs w:val="32"/>
        </w:rPr>
        <w:t>包括：</w:t>
      </w:r>
    </w:p>
    <w:p>
      <w:pPr>
        <w:snapToGrid w:val="0"/>
        <w:spacing w:line="360" w:lineRule="auto"/>
        <w:ind w:firstLine="800" w:firstLineChars="250"/>
        <w:rPr>
          <w:rFonts w:hint="eastAsia" w:ascii="仿宋_GB2312" w:eastAsia="仿宋_GB2312"/>
          <w:sz w:val="32"/>
          <w:szCs w:val="32"/>
        </w:rPr>
      </w:pPr>
      <w:r>
        <w:rPr>
          <w:rFonts w:hint="eastAsia" w:ascii="仿宋_GB2312" w:eastAsia="仿宋_GB2312"/>
          <w:sz w:val="32"/>
          <w:szCs w:val="32"/>
        </w:rPr>
        <w:t xml:space="preserve">1. </w:t>
      </w:r>
      <w:r>
        <w:rPr>
          <w:rFonts w:hint="eastAsia" w:ascii="仿宋_GB2312" w:hAnsi="宋体" w:eastAsia="仿宋_GB2312"/>
          <w:sz w:val="32"/>
          <w:szCs w:val="32"/>
        </w:rPr>
        <w:t>监理酬金：</w:t>
      </w:r>
      <w:r>
        <w:rPr>
          <w:rFonts w:hint="eastAsia" w:ascii="仿宋_GB2312" w:eastAsia="仿宋_GB2312"/>
          <w:sz w:val="24"/>
          <w:u w:val="single"/>
        </w:rPr>
        <w:t xml:space="preserve">                                 </w:t>
      </w:r>
      <w:r>
        <w:rPr>
          <w:rFonts w:hint="eastAsia" w:ascii="仿宋_GB2312" w:hAnsi="宋体" w:eastAsia="仿宋_GB2312"/>
          <w:sz w:val="24"/>
        </w:rPr>
        <w:t>。</w:t>
      </w:r>
    </w:p>
    <w:p>
      <w:pPr>
        <w:snapToGrid w:val="0"/>
        <w:spacing w:line="360" w:lineRule="auto"/>
        <w:ind w:firstLine="800" w:firstLineChars="250"/>
        <w:rPr>
          <w:rFonts w:hint="eastAsia" w:ascii="仿宋_GB2312" w:eastAsia="仿宋_GB2312"/>
          <w:sz w:val="32"/>
          <w:szCs w:val="32"/>
        </w:rPr>
      </w:pPr>
      <w:r>
        <w:rPr>
          <w:rFonts w:hint="eastAsia" w:ascii="仿宋_GB2312" w:eastAsia="仿宋_GB2312"/>
          <w:sz w:val="32"/>
          <w:szCs w:val="32"/>
        </w:rPr>
        <w:t xml:space="preserve">2. </w:t>
      </w:r>
      <w:r>
        <w:rPr>
          <w:rFonts w:hint="eastAsia" w:ascii="仿宋_GB2312" w:hAnsi="宋体" w:eastAsia="仿宋_GB2312"/>
          <w:sz w:val="32"/>
          <w:szCs w:val="32"/>
        </w:rPr>
        <w:t>相关服务酬金：</w:t>
      </w:r>
      <w:r>
        <w:rPr>
          <w:rFonts w:hint="eastAsia" w:ascii="仿宋_GB2312" w:eastAsia="仿宋_GB2312"/>
          <w:sz w:val="24"/>
          <w:u w:val="single"/>
        </w:rPr>
        <w:t xml:space="preserve">                            </w:t>
      </w:r>
      <w:r>
        <w:rPr>
          <w:rFonts w:hint="eastAsia" w:ascii="仿宋_GB2312" w:hAnsi="宋体" w:eastAsia="仿宋_GB2312"/>
          <w:sz w:val="24"/>
        </w:rPr>
        <w:t>。</w:t>
      </w:r>
    </w:p>
    <w:p>
      <w:pPr>
        <w:snapToGrid w:val="0"/>
        <w:spacing w:line="360" w:lineRule="auto"/>
        <w:ind w:firstLine="800" w:firstLineChars="250"/>
        <w:rPr>
          <w:rFonts w:hint="eastAsia" w:ascii="仿宋_GB2312" w:hAnsi="宋体" w:eastAsia="仿宋_GB2312"/>
          <w:sz w:val="32"/>
          <w:szCs w:val="32"/>
        </w:rPr>
      </w:pPr>
      <w:r>
        <w:rPr>
          <w:rFonts w:hint="eastAsia" w:ascii="仿宋_GB2312" w:hAnsi="宋体" w:eastAsia="仿宋_GB2312"/>
          <w:sz w:val="32"/>
          <w:szCs w:val="32"/>
        </w:rPr>
        <w:t>其中：</w:t>
      </w:r>
    </w:p>
    <w:p>
      <w:pPr>
        <w:snapToGrid w:val="0"/>
        <w:spacing w:line="360" w:lineRule="auto"/>
        <w:ind w:firstLine="1280" w:firstLineChars="400"/>
        <w:rPr>
          <w:rFonts w:hint="eastAsia" w:ascii="仿宋_GB2312" w:hAnsi="宋体" w:eastAsia="仿宋_GB2312"/>
          <w:kern w:val="0"/>
          <w:sz w:val="32"/>
          <w:szCs w:val="32"/>
        </w:rPr>
      </w:pPr>
      <w:r>
        <w:rPr>
          <w:rFonts w:hint="eastAsia" w:ascii="仿宋_GB2312" w:hAnsi="宋体" w:eastAsia="仿宋_GB2312"/>
          <w:kern w:val="0"/>
          <w:sz w:val="32"/>
          <w:szCs w:val="32"/>
        </w:rPr>
        <w:t>（1）勘察阶段服务</w:t>
      </w:r>
      <w:r>
        <w:rPr>
          <w:rFonts w:hint="eastAsia" w:ascii="仿宋_GB2312" w:hAnsi="宋体" w:eastAsia="仿宋_GB2312"/>
          <w:sz w:val="32"/>
          <w:szCs w:val="32"/>
        </w:rPr>
        <w:t>酬金：</w:t>
      </w:r>
      <w:r>
        <w:rPr>
          <w:rFonts w:hint="eastAsia" w:ascii="仿宋_GB2312" w:eastAsia="仿宋_GB2312"/>
          <w:sz w:val="24"/>
          <w:u w:val="single"/>
        </w:rPr>
        <w:t xml:space="preserve">                           </w:t>
      </w:r>
      <w:r>
        <w:rPr>
          <w:rFonts w:hint="eastAsia" w:ascii="仿宋_GB2312" w:hAnsi="宋体" w:eastAsia="仿宋_GB2312"/>
          <w:sz w:val="24"/>
        </w:rPr>
        <w:t>。</w:t>
      </w:r>
    </w:p>
    <w:p>
      <w:pPr>
        <w:snapToGrid w:val="0"/>
        <w:spacing w:line="360" w:lineRule="auto"/>
        <w:ind w:firstLine="1280" w:firstLineChars="400"/>
        <w:rPr>
          <w:rFonts w:hint="eastAsia" w:ascii="仿宋_GB2312" w:hAnsi="宋体" w:eastAsia="仿宋_GB2312"/>
          <w:kern w:val="0"/>
          <w:sz w:val="32"/>
          <w:szCs w:val="32"/>
        </w:rPr>
      </w:pPr>
      <w:r>
        <w:rPr>
          <w:rFonts w:hint="eastAsia" w:ascii="仿宋_GB2312" w:hAnsi="宋体" w:eastAsia="仿宋_GB2312"/>
          <w:kern w:val="0"/>
          <w:sz w:val="32"/>
          <w:szCs w:val="32"/>
        </w:rPr>
        <w:t>（2）设计阶段服务</w:t>
      </w:r>
      <w:r>
        <w:rPr>
          <w:rFonts w:hint="eastAsia" w:ascii="仿宋_GB2312" w:hAnsi="宋体" w:eastAsia="仿宋_GB2312"/>
          <w:sz w:val="32"/>
          <w:szCs w:val="32"/>
        </w:rPr>
        <w:t>酬金：</w:t>
      </w:r>
      <w:r>
        <w:rPr>
          <w:rFonts w:hint="eastAsia" w:ascii="仿宋_GB2312" w:hAnsi="宋体" w:eastAsia="仿宋_GB2312"/>
          <w:sz w:val="24"/>
          <w:u w:val="single"/>
        </w:rPr>
        <w:t xml:space="preserve">                           </w:t>
      </w:r>
      <w:r>
        <w:rPr>
          <w:rFonts w:hint="eastAsia" w:ascii="仿宋_GB2312" w:hAnsi="宋体" w:eastAsia="仿宋_GB2312"/>
          <w:sz w:val="24"/>
        </w:rPr>
        <w:t>。</w:t>
      </w:r>
    </w:p>
    <w:p>
      <w:pPr>
        <w:snapToGrid w:val="0"/>
        <w:spacing w:line="360" w:lineRule="auto"/>
        <w:ind w:firstLine="1280" w:firstLineChars="400"/>
        <w:rPr>
          <w:rFonts w:hint="eastAsia" w:ascii="仿宋_GB2312" w:hAnsi="宋体" w:eastAsia="仿宋_GB2312"/>
          <w:kern w:val="0"/>
          <w:sz w:val="32"/>
          <w:szCs w:val="32"/>
        </w:rPr>
      </w:pPr>
      <w:r>
        <w:rPr>
          <w:rFonts w:hint="eastAsia" w:ascii="仿宋_GB2312" w:hAnsi="宋体" w:eastAsia="仿宋_GB2312"/>
          <w:kern w:val="0"/>
          <w:sz w:val="32"/>
          <w:szCs w:val="32"/>
        </w:rPr>
        <w:t>（3）保修阶段服务</w:t>
      </w:r>
      <w:r>
        <w:rPr>
          <w:rFonts w:hint="eastAsia" w:ascii="仿宋_GB2312" w:hAnsi="宋体" w:eastAsia="仿宋_GB2312"/>
          <w:sz w:val="32"/>
          <w:szCs w:val="32"/>
        </w:rPr>
        <w:t>酬金：</w:t>
      </w:r>
      <w:r>
        <w:rPr>
          <w:rFonts w:hint="eastAsia" w:ascii="仿宋_GB2312" w:eastAsia="仿宋_GB2312"/>
          <w:sz w:val="24"/>
          <w:u w:val="single"/>
        </w:rPr>
        <w:t xml:space="preserve">                           </w:t>
      </w:r>
      <w:r>
        <w:rPr>
          <w:rFonts w:hint="eastAsia" w:ascii="仿宋_GB2312" w:hAnsi="宋体" w:eastAsia="仿宋_GB2312"/>
          <w:sz w:val="24"/>
        </w:rPr>
        <w:t>。</w:t>
      </w:r>
    </w:p>
    <w:p>
      <w:pPr>
        <w:snapToGrid w:val="0"/>
        <w:spacing w:line="360" w:lineRule="auto"/>
        <w:ind w:firstLine="1280" w:firstLineChars="400"/>
        <w:rPr>
          <w:rFonts w:hint="eastAsia" w:ascii="仿宋_GB2312" w:hAnsi="宋体" w:eastAsia="仿宋_GB2312"/>
          <w:kern w:val="0"/>
          <w:sz w:val="32"/>
          <w:szCs w:val="32"/>
        </w:rPr>
      </w:pPr>
      <w:r>
        <w:rPr>
          <w:rFonts w:hint="eastAsia" w:ascii="仿宋_GB2312" w:hAnsi="宋体" w:eastAsia="仿宋_GB2312"/>
          <w:kern w:val="0"/>
          <w:sz w:val="32"/>
          <w:szCs w:val="32"/>
        </w:rPr>
        <w:t>（4）</w:t>
      </w:r>
      <w:r>
        <w:rPr>
          <w:rFonts w:hint="eastAsia" w:ascii="仿宋_GB2312" w:hAnsi="宋体" w:eastAsia="仿宋_GB2312"/>
          <w:sz w:val="32"/>
          <w:szCs w:val="32"/>
        </w:rPr>
        <w:t>其他相关服务酬金：</w:t>
      </w:r>
      <w:r>
        <w:rPr>
          <w:rFonts w:hint="eastAsia" w:ascii="仿宋_GB2312" w:hAnsi="宋体" w:eastAsia="仿宋_GB2312"/>
          <w:sz w:val="24"/>
          <w:u w:val="single"/>
        </w:rPr>
        <w:t xml:space="preserve">                           </w:t>
      </w:r>
      <w:r>
        <w:rPr>
          <w:rFonts w:hint="eastAsia" w:ascii="仿宋_GB2312" w:hAnsi="宋体" w:eastAsia="仿宋_GB2312"/>
          <w:sz w:val="24"/>
        </w:rPr>
        <w:t>。</w:t>
      </w:r>
    </w:p>
    <w:p>
      <w:pPr>
        <w:spacing w:line="360" w:lineRule="auto"/>
        <w:ind w:firstLine="636" w:firstLineChars="198"/>
        <w:outlineLvl w:val="0"/>
        <w:rPr>
          <w:rFonts w:hint="eastAsia" w:ascii="仿宋_GB2312" w:hAnsi="宋体" w:eastAsia="仿宋_GB2312"/>
          <w:b/>
          <w:sz w:val="32"/>
          <w:szCs w:val="32"/>
        </w:rPr>
      </w:pPr>
      <w:r>
        <w:rPr>
          <w:rFonts w:hint="eastAsia" w:ascii="仿宋_GB2312" w:hAnsi="宋体" w:eastAsia="仿宋_GB2312"/>
          <w:b/>
          <w:sz w:val="32"/>
          <w:szCs w:val="32"/>
        </w:rPr>
        <w:t>六、期限</w:t>
      </w:r>
    </w:p>
    <w:p>
      <w:pPr>
        <w:snapToGrid w:val="0"/>
        <w:spacing w:line="360" w:lineRule="auto"/>
        <w:ind w:firstLine="800" w:firstLineChars="250"/>
        <w:jc w:val="left"/>
        <w:rPr>
          <w:rFonts w:hint="eastAsia" w:ascii="仿宋_GB2312" w:hAnsi="宋体" w:eastAsia="仿宋_GB2312"/>
          <w:kern w:val="0"/>
          <w:sz w:val="32"/>
          <w:szCs w:val="32"/>
        </w:rPr>
      </w:pPr>
      <w:r>
        <w:rPr>
          <w:rFonts w:hint="eastAsia" w:ascii="仿宋_GB2312" w:hAnsi="宋体" w:eastAsia="仿宋_GB2312"/>
          <w:kern w:val="0"/>
          <w:sz w:val="32"/>
          <w:szCs w:val="32"/>
        </w:rPr>
        <w:t xml:space="preserve">1. </w:t>
      </w:r>
      <w:r>
        <w:rPr>
          <w:rFonts w:hint="eastAsia" w:ascii="仿宋_GB2312" w:hAnsi="宋体" w:eastAsia="仿宋_GB2312"/>
          <w:sz w:val="32"/>
          <w:szCs w:val="32"/>
        </w:rPr>
        <w:t>监理期限：</w:t>
      </w:r>
    </w:p>
    <w:p>
      <w:pPr>
        <w:snapToGrid w:val="0"/>
        <w:spacing w:line="360" w:lineRule="auto"/>
        <w:ind w:firstLine="800" w:firstLineChars="250"/>
        <w:jc w:val="left"/>
        <w:rPr>
          <w:rFonts w:hint="eastAsia" w:ascii="仿宋_GB2312" w:hAnsi="宋体" w:eastAsia="仿宋_GB2312"/>
          <w:sz w:val="32"/>
          <w:szCs w:val="32"/>
        </w:rPr>
      </w:pPr>
      <w:r>
        <w:rPr>
          <w:rFonts w:hint="eastAsia" w:ascii="仿宋_GB2312" w:hAnsi="宋体" w:eastAsia="仿宋_GB2312"/>
          <w:sz w:val="32"/>
          <w:szCs w:val="32"/>
        </w:rPr>
        <w:t>自</w:t>
      </w:r>
      <w:r>
        <w:rPr>
          <w:rFonts w:hint="eastAsia" w:ascii="仿宋_GB2312" w:eastAsia="仿宋_GB2312"/>
          <w:sz w:val="32"/>
          <w:szCs w:val="32"/>
          <w:u w:val="single"/>
        </w:rPr>
        <w:t xml:space="preserve">    </w:t>
      </w:r>
      <w:r>
        <w:rPr>
          <w:rFonts w:hint="eastAsia" w:ascii="仿宋_GB2312" w:hAnsi="宋体" w:eastAsia="仿宋_GB2312"/>
          <w:sz w:val="32"/>
          <w:szCs w:val="32"/>
        </w:rPr>
        <w:t>年</w:t>
      </w:r>
      <w:r>
        <w:rPr>
          <w:rFonts w:hint="eastAsia" w:ascii="仿宋_GB2312" w:eastAsia="仿宋_GB2312"/>
          <w:sz w:val="32"/>
          <w:szCs w:val="32"/>
          <w:u w:val="single"/>
        </w:rPr>
        <w:t xml:space="preserve">  </w:t>
      </w:r>
      <w:r>
        <w:rPr>
          <w:rFonts w:hint="eastAsia" w:ascii="仿宋_GB2312" w:hAnsi="宋体" w:eastAsia="仿宋_GB2312"/>
          <w:sz w:val="32"/>
          <w:szCs w:val="32"/>
        </w:rPr>
        <w:t>月</w:t>
      </w:r>
      <w:r>
        <w:rPr>
          <w:rFonts w:hint="eastAsia" w:ascii="仿宋_GB2312" w:eastAsia="仿宋_GB2312"/>
          <w:sz w:val="32"/>
          <w:szCs w:val="32"/>
          <w:u w:val="single"/>
        </w:rPr>
        <w:t xml:space="preserve">   </w:t>
      </w:r>
      <w:r>
        <w:rPr>
          <w:rFonts w:hint="eastAsia" w:ascii="仿宋_GB2312" w:hAnsi="宋体" w:eastAsia="仿宋_GB2312"/>
          <w:sz w:val="32"/>
          <w:szCs w:val="32"/>
        </w:rPr>
        <w:t>日始，至</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hAnsi="宋体" w:eastAsia="仿宋_GB2312"/>
          <w:sz w:val="32"/>
          <w:szCs w:val="32"/>
        </w:rPr>
        <w:t>年</w:t>
      </w:r>
      <w:r>
        <w:rPr>
          <w:rFonts w:hint="eastAsia" w:ascii="仿宋_GB2312" w:eastAsia="仿宋_GB2312"/>
          <w:sz w:val="32"/>
          <w:szCs w:val="32"/>
          <w:u w:val="single"/>
        </w:rPr>
        <w:t xml:space="preserve">   </w:t>
      </w:r>
      <w:r>
        <w:rPr>
          <w:rFonts w:hint="eastAsia" w:ascii="仿宋_GB2312" w:hAnsi="宋体" w:eastAsia="仿宋_GB2312"/>
          <w:sz w:val="32"/>
          <w:szCs w:val="32"/>
        </w:rPr>
        <w:t>月</w:t>
      </w:r>
      <w:r>
        <w:rPr>
          <w:rFonts w:hint="eastAsia" w:ascii="仿宋_GB2312" w:eastAsia="仿宋_GB2312"/>
          <w:sz w:val="32"/>
          <w:szCs w:val="32"/>
          <w:u w:val="single"/>
        </w:rPr>
        <w:t xml:space="preserve">   </w:t>
      </w:r>
      <w:r>
        <w:rPr>
          <w:rFonts w:hint="eastAsia" w:ascii="仿宋_GB2312" w:hAnsi="宋体" w:eastAsia="仿宋_GB2312"/>
          <w:sz w:val="32"/>
          <w:szCs w:val="32"/>
        </w:rPr>
        <w:t>日止。</w:t>
      </w:r>
    </w:p>
    <w:p>
      <w:pPr>
        <w:snapToGrid w:val="0"/>
        <w:spacing w:line="360" w:lineRule="auto"/>
        <w:ind w:firstLine="800" w:firstLineChars="250"/>
        <w:rPr>
          <w:rFonts w:hint="eastAsia" w:ascii="仿宋_GB2312" w:hAnsi="宋体" w:eastAsia="仿宋_GB2312"/>
          <w:kern w:val="0"/>
          <w:sz w:val="32"/>
          <w:szCs w:val="32"/>
        </w:rPr>
      </w:pPr>
      <w:r>
        <w:rPr>
          <w:rFonts w:hint="eastAsia" w:ascii="仿宋_GB2312" w:hAnsi="宋体" w:eastAsia="仿宋_GB2312"/>
          <w:kern w:val="0"/>
          <w:sz w:val="32"/>
          <w:szCs w:val="32"/>
        </w:rPr>
        <w:t xml:space="preserve">2. </w:t>
      </w:r>
      <w:r>
        <w:rPr>
          <w:rFonts w:hint="eastAsia" w:ascii="仿宋_GB2312" w:hAnsi="宋体" w:eastAsia="仿宋_GB2312"/>
          <w:sz w:val="32"/>
          <w:szCs w:val="32"/>
        </w:rPr>
        <w:t>相关服务期限：</w:t>
      </w:r>
    </w:p>
    <w:p>
      <w:pPr>
        <w:snapToGrid w:val="0"/>
        <w:spacing w:line="360" w:lineRule="auto"/>
        <w:ind w:firstLine="800" w:firstLineChars="250"/>
        <w:rPr>
          <w:rFonts w:hint="eastAsia" w:ascii="仿宋_GB2312" w:hAnsi="宋体" w:eastAsia="仿宋_GB2312"/>
          <w:kern w:val="0"/>
          <w:sz w:val="32"/>
          <w:szCs w:val="32"/>
        </w:rPr>
      </w:pPr>
      <w:r>
        <w:rPr>
          <w:rFonts w:hint="eastAsia" w:ascii="仿宋_GB2312" w:hAnsi="宋体" w:eastAsia="仿宋_GB2312"/>
          <w:kern w:val="0"/>
          <w:sz w:val="32"/>
          <w:szCs w:val="32"/>
        </w:rPr>
        <w:t>（1）勘察阶段</w:t>
      </w:r>
      <w:r>
        <w:rPr>
          <w:rFonts w:hint="eastAsia" w:ascii="仿宋_GB2312" w:hAnsi="宋体" w:eastAsia="仿宋_GB2312"/>
          <w:sz w:val="32"/>
          <w:szCs w:val="32"/>
        </w:rPr>
        <w:t>服务期限自</w:t>
      </w:r>
      <w:r>
        <w:rPr>
          <w:rFonts w:hint="eastAsia" w:ascii="仿宋_GB2312" w:eastAsia="仿宋_GB2312"/>
          <w:sz w:val="32"/>
          <w:szCs w:val="32"/>
          <w:u w:val="single"/>
        </w:rPr>
        <w:t xml:space="preserve">     </w:t>
      </w:r>
      <w:r>
        <w:rPr>
          <w:rFonts w:hint="eastAsia" w:ascii="仿宋_GB2312" w:hAnsi="宋体" w:eastAsia="仿宋_GB2312"/>
          <w:sz w:val="32"/>
          <w:szCs w:val="32"/>
        </w:rPr>
        <w:t>年</w:t>
      </w:r>
      <w:r>
        <w:rPr>
          <w:rFonts w:hint="eastAsia" w:ascii="仿宋_GB2312" w:eastAsia="仿宋_GB2312"/>
          <w:sz w:val="32"/>
          <w:szCs w:val="32"/>
          <w:u w:val="single"/>
        </w:rPr>
        <w:t xml:space="preserve">   </w:t>
      </w:r>
      <w:r>
        <w:rPr>
          <w:rFonts w:hint="eastAsia" w:ascii="仿宋_GB2312" w:hAnsi="宋体" w:eastAsia="仿宋_GB2312"/>
          <w:sz w:val="32"/>
          <w:szCs w:val="32"/>
        </w:rPr>
        <w:t>月</w:t>
      </w:r>
      <w:r>
        <w:rPr>
          <w:rFonts w:hint="eastAsia" w:ascii="仿宋_GB2312" w:eastAsia="仿宋_GB2312"/>
          <w:sz w:val="32"/>
          <w:szCs w:val="32"/>
          <w:u w:val="single"/>
        </w:rPr>
        <w:t xml:space="preserve">   </w:t>
      </w:r>
      <w:r>
        <w:rPr>
          <w:rFonts w:hint="eastAsia" w:ascii="仿宋_GB2312" w:hAnsi="宋体" w:eastAsia="仿宋_GB2312"/>
          <w:sz w:val="32"/>
          <w:szCs w:val="32"/>
        </w:rPr>
        <w:t>日始，至</w:t>
      </w:r>
      <w:r>
        <w:rPr>
          <w:rFonts w:hint="eastAsia" w:ascii="仿宋_GB2312" w:eastAsia="仿宋_GB2312"/>
          <w:sz w:val="32"/>
          <w:szCs w:val="32"/>
          <w:u w:val="single"/>
        </w:rPr>
        <w:t xml:space="preserve">     </w:t>
      </w:r>
      <w:r>
        <w:rPr>
          <w:rFonts w:hint="eastAsia" w:ascii="仿宋_GB2312" w:hAnsi="宋体" w:eastAsia="仿宋_GB2312"/>
          <w:sz w:val="32"/>
          <w:szCs w:val="32"/>
        </w:rPr>
        <w:t>年</w:t>
      </w:r>
      <w:r>
        <w:rPr>
          <w:rFonts w:hint="eastAsia" w:ascii="仿宋_GB2312" w:eastAsia="仿宋_GB2312"/>
          <w:sz w:val="32"/>
          <w:szCs w:val="32"/>
          <w:u w:val="single"/>
        </w:rPr>
        <w:t xml:space="preserve">   </w:t>
      </w:r>
      <w:r>
        <w:rPr>
          <w:rFonts w:hint="eastAsia" w:ascii="仿宋_GB2312" w:hAnsi="宋体" w:eastAsia="仿宋_GB2312"/>
          <w:sz w:val="32"/>
          <w:szCs w:val="32"/>
        </w:rPr>
        <w:t>月</w:t>
      </w:r>
      <w:r>
        <w:rPr>
          <w:rFonts w:hint="eastAsia" w:ascii="仿宋_GB2312" w:eastAsia="仿宋_GB2312"/>
          <w:sz w:val="32"/>
          <w:szCs w:val="32"/>
          <w:u w:val="single"/>
        </w:rPr>
        <w:t xml:space="preserve">   </w:t>
      </w:r>
      <w:r>
        <w:rPr>
          <w:rFonts w:hint="eastAsia" w:ascii="仿宋_GB2312" w:hAnsi="宋体" w:eastAsia="仿宋_GB2312"/>
          <w:sz w:val="32"/>
          <w:szCs w:val="32"/>
        </w:rPr>
        <w:t>日止。</w:t>
      </w:r>
    </w:p>
    <w:p>
      <w:pPr>
        <w:snapToGrid w:val="0"/>
        <w:spacing w:line="360" w:lineRule="auto"/>
        <w:ind w:firstLine="800" w:firstLineChars="250"/>
        <w:rPr>
          <w:rFonts w:hint="eastAsia" w:ascii="仿宋_GB2312" w:hAnsi="宋体" w:eastAsia="仿宋_GB2312"/>
          <w:kern w:val="0"/>
          <w:sz w:val="32"/>
          <w:szCs w:val="32"/>
        </w:rPr>
      </w:pPr>
      <w:r>
        <w:rPr>
          <w:rFonts w:hint="eastAsia" w:ascii="仿宋_GB2312" w:hAnsi="宋体" w:eastAsia="仿宋_GB2312"/>
          <w:kern w:val="0"/>
          <w:sz w:val="32"/>
          <w:szCs w:val="32"/>
        </w:rPr>
        <w:t>（2）设计阶段</w:t>
      </w:r>
      <w:r>
        <w:rPr>
          <w:rFonts w:hint="eastAsia" w:ascii="仿宋_GB2312" w:hAnsi="宋体" w:eastAsia="仿宋_GB2312"/>
          <w:sz w:val="32"/>
          <w:szCs w:val="32"/>
        </w:rPr>
        <w:t>服务期限自</w:t>
      </w:r>
      <w:r>
        <w:rPr>
          <w:rFonts w:hint="eastAsia" w:ascii="仿宋_GB2312" w:eastAsia="仿宋_GB2312"/>
          <w:sz w:val="32"/>
          <w:szCs w:val="32"/>
          <w:u w:val="single"/>
        </w:rPr>
        <w:t xml:space="preserve">     </w:t>
      </w:r>
      <w:r>
        <w:rPr>
          <w:rFonts w:hint="eastAsia" w:ascii="仿宋_GB2312" w:hAnsi="宋体" w:eastAsia="仿宋_GB2312"/>
          <w:sz w:val="32"/>
          <w:szCs w:val="32"/>
        </w:rPr>
        <w:t>年</w:t>
      </w:r>
      <w:r>
        <w:rPr>
          <w:rFonts w:hint="eastAsia" w:ascii="仿宋_GB2312" w:eastAsia="仿宋_GB2312"/>
          <w:sz w:val="32"/>
          <w:szCs w:val="32"/>
          <w:u w:val="single"/>
        </w:rPr>
        <w:t xml:space="preserve">   </w:t>
      </w:r>
      <w:r>
        <w:rPr>
          <w:rFonts w:hint="eastAsia" w:ascii="仿宋_GB2312" w:hAnsi="宋体" w:eastAsia="仿宋_GB2312"/>
          <w:sz w:val="32"/>
          <w:szCs w:val="32"/>
        </w:rPr>
        <w:t>月</w:t>
      </w:r>
      <w:r>
        <w:rPr>
          <w:rFonts w:hint="eastAsia" w:ascii="仿宋_GB2312" w:eastAsia="仿宋_GB2312"/>
          <w:sz w:val="32"/>
          <w:szCs w:val="32"/>
          <w:u w:val="single"/>
        </w:rPr>
        <w:t xml:space="preserve">   </w:t>
      </w:r>
      <w:r>
        <w:rPr>
          <w:rFonts w:hint="eastAsia" w:ascii="仿宋_GB2312" w:hAnsi="宋体" w:eastAsia="仿宋_GB2312"/>
          <w:sz w:val="32"/>
          <w:szCs w:val="32"/>
        </w:rPr>
        <w:t>日始，至</w:t>
      </w:r>
      <w:r>
        <w:rPr>
          <w:rFonts w:hint="eastAsia" w:ascii="仿宋_GB2312" w:eastAsia="仿宋_GB2312"/>
          <w:sz w:val="32"/>
          <w:szCs w:val="32"/>
          <w:u w:val="single"/>
        </w:rPr>
        <w:t xml:space="preserve">     </w:t>
      </w:r>
      <w:r>
        <w:rPr>
          <w:rFonts w:hint="eastAsia" w:ascii="仿宋_GB2312" w:hAnsi="宋体" w:eastAsia="仿宋_GB2312"/>
          <w:sz w:val="32"/>
          <w:szCs w:val="32"/>
        </w:rPr>
        <w:t>年</w:t>
      </w:r>
      <w:r>
        <w:rPr>
          <w:rFonts w:hint="eastAsia" w:ascii="仿宋_GB2312" w:eastAsia="仿宋_GB2312"/>
          <w:sz w:val="32"/>
          <w:szCs w:val="32"/>
          <w:u w:val="single"/>
        </w:rPr>
        <w:t xml:space="preserve">   </w:t>
      </w:r>
      <w:r>
        <w:rPr>
          <w:rFonts w:hint="eastAsia" w:ascii="仿宋_GB2312" w:hAnsi="宋体" w:eastAsia="仿宋_GB2312"/>
          <w:sz w:val="32"/>
          <w:szCs w:val="32"/>
        </w:rPr>
        <w:t>月</w:t>
      </w:r>
      <w:r>
        <w:rPr>
          <w:rFonts w:hint="eastAsia" w:ascii="仿宋_GB2312" w:eastAsia="仿宋_GB2312"/>
          <w:sz w:val="32"/>
          <w:szCs w:val="32"/>
          <w:u w:val="single"/>
        </w:rPr>
        <w:t xml:space="preserve">   </w:t>
      </w:r>
      <w:r>
        <w:rPr>
          <w:rFonts w:hint="eastAsia" w:ascii="仿宋_GB2312" w:hAnsi="宋体" w:eastAsia="仿宋_GB2312"/>
          <w:sz w:val="32"/>
          <w:szCs w:val="32"/>
        </w:rPr>
        <w:t>日止。</w:t>
      </w:r>
    </w:p>
    <w:p>
      <w:pPr>
        <w:snapToGrid w:val="0"/>
        <w:spacing w:line="360" w:lineRule="auto"/>
        <w:ind w:firstLine="800" w:firstLineChars="250"/>
        <w:rPr>
          <w:rFonts w:hint="eastAsia" w:ascii="仿宋_GB2312" w:hAnsi="宋体" w:eastAsia="仿宋_GB2312"/>
          <w:kern w:val="0"/>
          <w:sz w:val="32"/>
          <w:szCs w:val="32"/>
        </w:rPr>
      </w:pPr>
      <w:r>
        <w:rPr>
          <w:rFonts w:hint="eastAsia" w:ascii="仿宋_GB2312" w:hAnsi="宋体" w:eastAsia="仿宋_GB2312"/>
          <w:kern w:val="0"/>
          <w:sz w:val="32"/>
          <w:szCs w:val="32"/>
        </w:rPr>
        <w:t>（3）保修阶段</w:t>
      </w:r>
      <w:r>
        <w:rPr>
          <w:rFonts w:hint="eastAsia" w:ascii="仿宋_GB2312" w:hAnsi="宋体" w:eastAsia="仿宋_GB2312"/>
          <w:sz w:val="32"/>
          <w:szCs w:val="32"/>
        </w:rPr>
        <w:t>服务期限自</w:t>
      </w:r>
      <w:r>
        <w:rPr>
          <w:rFonts w:hint="eastAsia" w:ascii="仿宋_GB2312" w:eastAsia="仿宋_GB2312"/>
          <w:sz w:val="32"/>
          <w:szCs w:val="32"/>
          <w:u w:val="single"/>
        </w:rPr>
        <w:t xml:space="preserve">      </w:t>
      </w:r>
      <w:r>
        <w:rPr>
          <w:rFonts w:hint="eastAsia" w:ascii="仿宋_GB2312" w:hAnsi="宋体" w:eastAsia="仿宋_GB2312"/>
          <w:sz w:val="32"/>
          <w:szCs w:val="32"/>
        </w:rPr>
        <w:t>年</w:t>
      </w:r>
      <w:r>
        <w:rPr>
          <w:rFonts w:hint="eastAsia" w:ascii="仿宋_GB2312" w:eastAsia="仿宋_GB2312"/>
          <w:sz w:val="32"/>
          <w:szCs w:val="32"/>
          <w:u w:val="single"/>
        </w:rPr>
        <w:t xml:space="preserve">   </w:t>
      </w:r>
      <w:r>
        <w:rPr>
          <w:rFonts w:hint="eastAsia" w:ascii="仿宋_GB2312" w:hAnsi="宋体" w:eastAsia="仿宋_GB2312"/>
          <w:sz w:val="32"/>
          <w:szCs w:val="32"/>
        </w:rPr>
        <w:t>月</w:t>
      </w:r>
      <w:r>
        <w:rPr>
          <w:rFonts w:hint="eastAsia" w:ascii="仿宋_GB2312" w:eastAsia="仿宋_GB2312"/>
          <w:sz w:val="32"/>
          <w:szCs w:val="32"/>
          <w:u w:val="single"/>
        </w:rPr>
        <w:t xml:space="preserve">   </w:t>
      </w:r>
      <w:r>
        <w:rPr>
          <w:rFonts w:hint="eastAsia" w:ascii="仿宋_GB2312" w:hAnsi="宋体" w:eastAsia="仿宋_GB2312"/>
          <w:sz w:val="32"/>
          <w:szCs w:val="32"/>
        </w:rPr>
        <w:t>日始，至</w:t>
      </w:r>
      <w:r>
        <w:rPr>
          <w:rFonts w:hint="eastAsia" w:ascii="仿宋_GB2312" w:eastAsia="仿宋_GB2312"/>
          <w:sz w:val="32"/>
          <w:szCs w:val="32"/>
          <w:u w:val="single"/>
        </w:rPr>
        <w:t xml:space="preserve">      </w:t>
      </w:r>
      <w:r>
        <w:rPr>
          <w:rFonts w:hint="eastAsia" w:ascii="仿宋_GB2312" w:hAnsi="宋体" w:eastAsia="仿宋_GB2312"/>
          <w:sz w:val="32"/>
          <w:szCs w:val="32"/>
        </w:rPr>
        <w:t>年</w:t>
      </w:r>
      <w:r>
        <w:rPr>
          <w:rFonts w:hint="eastAsia" w:ascii="仿宋_GB2312" w:eastAsia="仿宋_GB2312"/>
          <w:sz w:val="32"/>
          <w:szCs w:val="32"/>
          <w:u w:val="single"/>
        </w:rPr>
        <w:t xml:space="preserve">   </w:t>
      </w:r>
      <w:r>
        <w:rPr>
          <w:rFonts w:hint="eastAsia" w:ascii="仿宋_GB2312" w:hAnsi="宋体" w:eastAsia="仿宋_GB2312"/>
          <w:sz w:val="32"/>
          <w:szCs w:val="32"/>
        </w:rPr>
        <w:t>月</w:t>
      </w:r>
      <w:r>
        <w:rPr>
          <w:rFonts w:hint="eastAsia" w:ascii="仿宋_GB2312" w:eastAsia="仿宋_GB2312"/>
          <w:sz w:val="32"/>
          <w:szCs w:val="32"/>
          <w:u w:val="single"/>
        </w:rPr>
        <w:t xml:space="preserve">   </w:t>
      </w:r>
      <w:r>
        <w:rPr>
          <w:rFonts w:hint="eastAsia" w:ascii="仿宋_GB2312" w:hAnsi="宋体" w:eastAsia="仿宋_GB2312"/>
          <w:sz w:val="32"/>
          <w:szCs w:val="32"/>
        </w:rPr>
        <w:t>日止。</w:t>
      </w:r>
    </w:p>
    <w:p>
      <w:pPr>
        <w:snapToGrid w:val="0"/>
        <w:spacing w:line="360" w:lineRule="auto"/>
        <w:ind w:firstLine="800" w:firstLineChars="250"/>
        <w:rPr>
          <w:rFonts w:hint="eastAsia" w:ascii="仿宋_GB2312" w:hAnsi="宋体" w:eastAsia="仿宋_GB2312"/>
          <w:kern w:val="0"/>
          <w:sz w:val="32"/>
          <w:szCs w:val="32"/>
        </w:rPr>
      </w:pPr>
      <w:r>
        <w:rPr>
          <w:rFonts w:hint="eastAsia" w:ascii="仿宋_GB2312" w:hAnsi="宋体" w:eastAsia="仿宋_GB2312"/>
          <w:kern w:val="0"/>
          <w:sz w:val="32"/>
          <w:szCs w:val="32"/>
        </w:rPr>
        <w:t>（4）</w:t>
      </w:r>
      <w:r>
        <w:rPr>
          <w:rFonts w:hint="eastAsia" w:ascii="仿宋_GB2312" w:hAnsi="宋体" w:eastAsia="仿宋_GB2312"/>
          <w:sz w:val="32"/>
          <w:szCs w:val="32"/>
        </w:rPr>
        <w:t>其他相关服务期限自</w:t>
      </w:r>
      <w:r>
        <w:rPr>
          <w:rFonts w:hint="eastAsia" w:ascii="仿宋_GB2312" w:eastAsia="仿宋_GB2312"/>
          <w:sz w:val="32"/>
          <w:szCs w:val="32"/>
          <w:u w:val="single"/>
        </w:rPr>
        <w:t xml:space="preserve">      </w:t>
      </w:r>
      <w:r>
        <w:rPr>
          <w:rFonts w:hint="eastAsia" w:ascii="仿宋_GB2312" w:hAnsi="宋体" w:eastAsia="仿宋_GB2312"/>
          <w:sz w:val="32"/>
          <w:szCs w:val="32"/>
        </w:rPr>
        <w:t>年</w:t>
      </w:r>
      <w:r>
        <w:rPr>
          <w:rFonts w:hint="eastAsia" w:ascii="仿宋_GB2312" w:eastAsia="仿宋_GB2312"/>
          <w:sz w:val="32"/>
          <w:szCs w:val="32"/>
          <w:u w:val="single"/>
        </w:rPr>
        <w:t xml:space="preserve">   </w:t>
      </w:r>
      <w:r>
        <w:rPr>
          <w:rFonts w:hint="eastAsia" w:ascii="仿宋_GB2312" w:hAnsi="宋体" w:eastAsia="仿宋_GB2312"/>
          <w:sz w:val="32"/>
          <w:szCs w:val="32"/>
        </w:rPr>
        <w:t>月</w:t>
      </w:r>
      <w:r>
        <w:rPr>
          <w:rFonts w:hint="eastAsia" w:ascii="仿宋_GB2312" w:eastAsia="仿宋_GB2312"/>
          <w:sz w:val="32"/>
          <w:szCs w:val="32"/>
          <w:u w:val="single"/>
        </w:rPr>
        <w:t xml:space="preserve">   </w:t>
      </w:r>
      <w:r>
        <w:rPr>
          <w:rFonts w:hint="eastAsia" w:ascii="仿宋_GB2312" w:hAnsi="宋体" w:eastAsia="仿宋_GB2312"/>
          <w:sz w:val="32"/>
          <w:szCs w:val="32"/>
        </w:rPr>
        <w:t>日始，至</w:t>
      </w:r>
      <w:r>
        <w:rPr>
          <w:rFonts w:hint="eastAsia" w:ascii="仿宋_GB2312" w:eastAsia="仿宋_GB2312"/>
          <w:sz w:val="32"/>
          <w:szCs w:val="32"/>
          <w:u w:val="single"/>
        </w:rPr>
        <w:t xml:space="preserve">     </w:t>
      </w:r>
      <w:r>
        <w:rPr>
          <w:rFonts w:hint="eastAsia" w:ascii="仿宋_GB2312" w:hAnsi="宋体" w:eastAsia="仿宋_GB2312"/>
          <w:sz w:val="32"/>
          <w:szCs w:val="32"/>
        </w:rPr>
        <w:t>年</w:t>
      </w:r>
      <w:r>
        <w:rPr>
          <w:rFonts w:hint="eastAsia" w:ascii="仿宋_GB2312" w:eastAsia="仿宋_GB2312"/>
          <w:sz w:val="32"/>
          <w:szCs w:val="32"/>
          <w:u w:val="single"/>
        </w:rPr>
        <w:t xml:space="preserve">   </w:t>
      </w:r>
      <w:r>
        <w:rPr>
          <w:rFonts w:hint="eastAsia" w:ascii="仿宋_GB2312" w:hAnsi="宋体" w:eastAsia="仿宋_GB2312"/>
          <w:sz w:val="32"/>
          <w:szCs w:val="32"/>
        </w:rPr>
        <w:t>月</w:t>
      </w:r>
      <w:r>
        <w:rPr>
          <w:rFonts w:hint="eastAsia" w:ascii="仿宋_GB2312" w:eastAsia="仿宋_GB2312"/>
          <w:sz w:val="32"/>
          <w:szCs w:val="32"/>
          <w:u w:val="single"/>
        </w:rPr>
        <w:t xml:space="preserve">   </w:t>
      </w:r>
      <w:r>
        <w:rPr>
          <w:rFonts w:hint="eastAsia" w:ascii="仿宋_GB2312" w:hAnsi="宋体" w:eastAsia="仿宋_GB2312"/>
          <w:sz w:val="32"/>
          <w:szCs w:val="32"/>
        </w:rPr>
        <w:t>日止。</w:t>
      </w:r>
    </w:p>
    <w:p>
      <w:pPr>
        <w:spacing w:line="360" w:lineRule="auto"/>
        <w:ind w:firstLine="636" w:firstLineChars="198"/>
        <w:outlineLvl w:val="0"/>
        <w:rPr>
          <w:rFonts w:hint="eastAsia" w:ascii="仿宋_GB2312" w:hAnsi="宋体" w:eastAsia="仿宋_GB2312"/>
          <w:b/>
          <w:sz w:val="32"/>
          <w:szCs w:val="32"/>
        </w:rPr>
      </w:pPr>
      <w:r>
        <w:rPr>
          <w:rFonts w:hint="eastAsia" w:ascii="仿宋_GB2312" w:hAnsi="宋体" w:eastAsia="仿宋_GB2312"/>
          <w:b/>
          <w:sz w:val="32"/>
          <w:szCs w:val="32"/>
        </w:rPr>
        <w:t>七、双方承诺</w:t>
      </w:r>
    </w:p>
    <w:p>
      <w:pPr>
        <w:spacing w:line="360" w:lineRule="auto"/>
        <w:ind w:firstLine="633" w:firstLineChars="198"/>
        <w:outlineLvl w:val="0"/>
        <w:rPr>
          <w:rFonts w:hint="eastAsia" w:ascii="仿宋_GB2312" w:eastAsia="仿宋_GB2312"/>
          <w:sz w:val="32"/>
          <w:szCs w:val="32"/>
        </w:rPr>
      </w:pPr>
      <w:r>
        <w:rPr>
          <w:rFonts w:hint="eastAsia" w:ascii="仿宋_GB2312" w:eastAsia="仿宋_GB2312"/>
          <w:sz w:val="32"/>
          <w:szCs w:val="32"/>
        </w:rPr>
        <w:t xml:space="preserve">1. </w:t>
      </w:r>
      <w:r>
        <w:rPr>
          <w:rFonts w:hint="eastAsia" w:ascii="仿宋_GB2312" w:hAnsi="宋体" w:eastAsia="仿宋_GB2312"/>
          <w:sz w:val="32"/>
          <w:szCs w:val="32"/>
        </w:rPr>
        <w:t>监理人向委托人承诺，按照本合同约定</w:t>
      </w:r>
      <w:r>
        <w:rPr>
          <w:rFonts w:hint="eastAsia" w:ascii="仿宋_GB2312" w:hAnsi="宋体" w:eastAsia="仿宋_GB2312"/>
          <w:kern w:val="0"/>
          <w:sz w:val="32"/>
          <w:szCs w:val="32"/>
        </w:rPr>
        <w:t>提供</w:t>
      </w:r>
      <w:r>
        <w:rPr>
          <w:rFonts w:hint="eastAsia" w:ascii="仿宋_GB2312" w:hAnsi="宋体" w:eastAsia="仿宋_GB2312"/>
          <w:sz w:val="32"/>
          <w:szCs w:val="32"/>
        </w:rPr>
        <w:t>监理与相关服务。</w:t>
      </w:r>
    </w:p>
    <w:p>
      <w:pPr>
        <w:spacing w:line="360" w:lineRule="auto"/>
        <w:ind w:firstLine="633" w:firstLineChars="198"/>
        <w:outlineLvl w:val="0"/>
        <w:rPr>
          <w:rFonts w:hint="eastAsia" w:ascii="仿宋_GB2312" w:eastAsia="仿宋_GB2312"/>
          <w:sz w:val="32"/>
          <w:szCs w:val="32"/>
        </w:rPr>
      </w:pPr>
      <w:r>
        <w:rPr>
          <w:rFonts w:hint="eastAsia" w:ascii="仿宋_GB2312" w:eastAsia="仿宋_GB2312"/>
          <w:sz w:val="32"/>
          <w:szCs w:val="32"/>
        </w:rPr>
        <w:t xml:space="preserve">2. </w:t>
      </w:r>
      <w:r>
        <w:rPr>
          <w:rFonts w:hint="eastAsia" w:ascii="仿宋_GB2312" w:hAnsi="宋体" w:eastAsia="仿宋_GB2312"/>
          <w:sz w:val="32"/>
          <w:szCs w:val="32"/>
        </w:rPr>
        <w:t>委托人向监理人承诺，按照本合同约定派遣相应的人员，提供</w:t>
      </w:r>
      <w:r>
        <w:rPr>
          <w:rFonts w:hint="eastAsia" w:ascii="仿宋_GB2312" w:hAnsi="宋体" w:eastAsia="仿宋_GB2312"/>
          <w:bCs/>
          <w:sz w:val="32"/>
          <w:szCs w:val="32"/>
        </w:rPr>
        <w:t>房屋、资料</w:t>
      </w:r>
      <w:r>
        <w:rPr>
          <w:rFonts w:hint="eastAsia" w:ascii="仿宋_GB2312" w:hAnsi="宋体" w:eastAsia="仿宋_GB2312"/>
          <w:sz w:val="32"/>
          <w:szCs w:val="32"/>
        </w:rPr>
        <w:t>、设备，并按本合同约定支付酬金。</w:t>
      </w:r>
    </w:p>
    <w:p>
      <w:pPr>
        <w:spacing w:line="360" w:lineRule="auto"/>
        <w:ind w:firstLine="636" w:firstLineChars="198"/>
        <w:outlineLvl w:val="0"/>
        <w:rPr>
          <w:rFonts w:hint="eastAsia" w:ascii="仿宋_GB2312" w:hAnsi="宋体" w:eastAsia="仿宋_GB2312"/>
          <w:b/>
          <w:sz w:val="32"/>
          <w:szCs w:val="32"/>
        </w:rPr>
      </w:pPr>
      <w:r>
        <w:rPr>
          <w:rFonts w:hint="eastAsia" w:ascii="仿宋_GB2312" w:hAnsi="宋体" w:eastAsia="仿宋_GB2312"/>
          <w:b/>
          <w:sz w:val="32"/>
          <w:szCs w:val="32"/>
        </w:rPr>
        <w:t>八、合同订立</w:t>
      </w:r>
    </w:p>
    <w:p>
      <w:pPr>
        <w:snapToGrid w:val="0"/>
        <w:spacing w:line="360" w:lineRule="auto"/>
        <w:ind w:firstLine="633" w:firstLineChars="198"/>
        <w:rPr>
          <w:rFonts w:hint="eastAsia" w:ascii="仿宋_GB2312" w:eastAsia="仿宋_GB2312"/>
          <w:sz w:val="32"/>
          <w:szCs w:val="32"/>
        </w:rPr>
      </w:pPr>
      <w:r>
        <w:rPr>
          <w:rFonts w:hint="eastAsia" w:ascii="仿宋_GB2312" w:eastAsia="仿宋_GB2312"/>
          <w:sz w:val="32"/>
          <w:szCs w:val="32"/>
        </w:rPr>
        <w:t xml:space="preserve">1. </w:t>
      </w:r>
      <w:r>
        <w:rPr>
          <w:rFonts w:hint="eastAsia" w:ascii="仿宋_GB2312" w:hAnsi="宋体" w:eastAsia="仿宋_GB2312"/>
          <w:sz w:val="32"/>
          <w:szCs w:val="32"/>
        </w:rPr>
        <w:t>订立时间：</w:t>
      </w:r>
      <w:r>
        <w:rPr>
          <w:rFonts w:hint="eastAsia" w:ascii="仿宋_GB2312" w:eastAsia="仿宋_GB2312"/>
          <w:sz w:val="32"/>
          <w:szCs w:val="32"/>
          <w:u w:val="single"/>
        </w:rPr>
        <w:t xml:space="preserve">     </w:t>
      </w:r>
      <w:r>
        <w:rPr>
          <w:rFonts w:hint="eastAsia" w:ascii="仿宋_GB2312" w:hAnsi="宋体" w:eastAsia="仿宋_GB2312"/>
          <w:sz w:val="32"/>
          <w:szCs w:val="32"/>
        </w:rPr>
        <w:t>年</w:t>
      </w:r>
      <w:r>
        <w:rPr>
          <w:rFonts w:hint="eastAsia" w:ascii="仿宋_GB2312" w:eastAsia="仿宋_GB2312"/>
          <w:sz w:val="32"/>
          <w:szCs w:val="32"/>
          <w:u w:val="single"/>
        </w:rPr>
        <w:t xml:space="preserve">       </w:t>
      </w:r>
      <w:r>
        <w:rPr>
          <w:rFonts w:hint="eastAsia" w:ascii="仿宋_GB2312" w:hAnsi="宋体"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hAnsi="宋体" w:eastAsia="仿宋_GB2312"/>
          <w:sz w:val="32"/>
          <w:szCs w:val="32"/>
        </w:rPr>
        <w:t>日。</w:t>
      </w:r>
    </w:p>
    <w:p>
      <w:pPr>
        <w:snapToGrid w:val="0"/>
        <w:spacing w:line="360" w:lineRule="auto"/>
        <w:ind w:firstLine="633" w:firstLineChars="198"/>
        <w:rPr>
          <w:rFonts w:hint="eastAsia" w:ascii="仿宋_GB2312" w:eastAsia="仿宋_GB2312"/>
          <w:sz w:val="32"/>
          <w:szCs w:val="32"/>
        </w:rPr>
      </w:pPr>
      <w:r>
        <w:rPr>
          <w:rFonts w:hint="eastAsia" w:ascii="仿宋_GB2312" w:eastAsia="仿宋_GB2312"/>
          <w:sz w:val="32"/>
          <w:szCs w:val="32"/>
        </w:rPr>
        <w:t xml:space="preserve">2. </w:t>
      </w:r>
      <w:r>
        <w:rPr>
          <w:rFonts w:hint="eastAsia" w:ascii="仿宋_GB2312" w:hAnsi="宋体" w:eastAsia="仿宋_GB2312"/>
          <w:sz w:val="32"/>
          <w:szCs w:val="32"/>
        </w:rPr>
        <w:t>订立地点：</w:t>
      </w:r>
      <w:r>
        <w:rPr>
          <w:rFonts w:hint="eastAsia" w:ascii="仿宋_GB2312" w:eastAsia="仿宋_GB2312"/>
          <w:sz w:val="32"/>
          <w:szCs w:val="32"/>
          <w:u w:val="single"/>
        </w:rPr>
        <w:t xml:space="preserve">        </w:t>
      </w:r>
      <w:r>
        <w:rPr>
          <w:rFonts w:hint="eastAsia" w:ascii="仿宋_GB2312" w:hAnsi="宋体" w:eastAsia="仿宋_GB2312"/>
          <w:sz w:val="32"/>
          <w:szCs w:val="32"/>
        </w:rPr>
        <w:t>。</w:t>
      </w:r>
    </w:p>
    <w:p>
      <w:pPr>
        <w:snapToGrid w:val="0"/>
        <w:spacing w:line="360" w:lineRule="auto"/>
        <w:ind w:left="662" w:leftChars="301"/>
        <w:rPr>
          <w:rFonts w:hint="eastAsia" w:ascii="仿宋_GB2312" w:eastAsia="仿宋_GB2312"/>
          <w:sz w:val="32"/>
          <w:szCs w:val="32"/>
        </w:rPr>
      </w:pPr>
      <w:r>
        <w:rPr>
          <w:rFonts w:hint="eastAsia" w:ascii="仿宋_GB2312" w:eastAsia="仿宋_GB2312"/>
          <w:sz w:val="32"/>
          <w:szCs w:val="32"/>
        </w:rPr>
        <w:t xml:space="preserve">3. </w:t>
      </w:r>
      <w:r>
        <w:rPr>
          <w:rFonts w:hint="eastAsia" w:ascii="仿宋_GB2312" w:hAnsi="宋体" w:eastAsia="仿宋_GB2312"/>
          <w:sz w:val="32"/>
          <w:szCs w:val="32"/>
        </w:rPr>
        <w:t>本合同一式</w:t>
      </w:r>
      <w:r>
        <w:rPr>
          <w:rFonts w:hint="eastAsia" w:ascii="仿宋_GB2312" w:hAnsi="宋体" w:eastAsia="仿宋_GB2312"/>
          <w:sz w:val="32"/>
          <w:szCs w:val="32"/>
          <w:u w:val="single"/>
        </w:rPr>
        <w:t xml:space="preserve">  </w:t>
      </w:r>
      <w:r>
        <w:rPr>
          <w:rFonts w:hint="eastAsia" w:ascii="仿宋_GB2312" w:hAnsi="宋体" w:eastAsia="仿宋_GB2312"/>
          <w:sz w:val="32"/>
          <w:szCs w:val="32"/>
          <w:u w:val="single"/>
          <w:lang w:val="en-US" w:eastAsia="zh-CN"/>
        </w:rPr>
        <w:t>陆</w:t>
      </w:r>
      <w:r>
        <w:rPr>
          <w:rFonts w:hint="eastAsia" w:ascii="仿宋_GB2312" w:hAnsi="宋体" w:eastAsia="仿宋_GB2312"/>
          <w:sz w:val="32"/>
          <w:szCs w:val="32"/>
          <w:u w:val="single"/>
        </w:rPr>
        <w:t xml:space="preserve">  </w:t>
      </w:r>
      <w:r>
        <w:rPr>
          <w:rFonts w:hint="eastAsia" w:ascii="仿宋_GB2312" w:hAnsi="宋体" w:eastAsia="仿宋_GB2312"/>
          <w:sz w:val="32"/>
          <w:szCs w:val="32"/>
        </w:rPr>
        <w:t>份，具有同等法律效力，双方各执</w:t>
      </w:r>
    </w:p>
    <w:p>
      <w:pPr>
        <w:snapToGrid w:val="0"/>
        <w:spacing w:line="360" w:lineRule="auto"/>
        <w:ind w:left="662" w:leftChars="301"/>
        <w:rPr>
          <w:rFonts w:hint="eastAsia" w:ascii="仿宋_GB2312" w:eastAsia="仿宋_GB2312"/>
          <w:sz w:val="32"/>
          <w:szCs w:val="32"/>
          <w:u w:val="single"/>
        </w:rPr>
      </w:pP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叁</w:t>
      </w:r>
      <w:r>
        <w:rPr>
          <w:rFonts w:hint="eastAsia" w:ascii="仿宋_GB2312" w:eastAsia="仿宋_GB2312"/>
          <w:sz w:val="32"/>
          <w:szCs w:val="32"/>
          <w:u w:val="single"/>
        </w:rPr>
        <w:t xml:space="preserve">    </w:t>
      </w:r>
      <w:r>
        <w:rPr>
          <w:rFonts w:hint="eastAsia" w:ascii="仿宋_GB2312" w:hAnsi="宋体" w:eastAsia="仿宋_GB2312"/>
          <w:sz w:val="32"/>
          <w:szCs w:val="32"/>
        </w:rPr>
        <w:t>份。</w:t>
      </w:r>
    </w:p>
    <w:p>
      <w:pPr>
        <w:snapToGrid w:val="0"/>
        <w:spacing w:line="360" w:lineRule="auto"/>
        <w:ind w:left="6069" w:leftChars="304" w:hanging="5400" w:hangingChars="1800"/>
        <w:rPr>
          <w:rFonts w:hint="eastAsia" w:ascii="仿宋_GB2312" w:hAnsi="宋体" w:eastAsia="仿宋_GB2312"/>
          <w:sz w:val="30"/>
          <w:szCs w:val="30"/>
        </w:rPr>
      </w:pPr>
    </w:p>
    <w:p>
      <w:pPr>
        <w:snapToGrid w:val="0"/>
        <w:spacing w:line="360" w:lineRule="auto"/>
        <w:ind w:left="6069" w:leftChars="304" w:hanging="5400" w:hangingChars="1800"/>
        <w:rPr>
          <w:rFonts w:hint="eastAsia" w:ascii="仿宋_GB2312" w:hAnsi="宋体" w:eastAsia="仿宋_GB2312"/>
          <w:sz w:val="30"/>
          <w:szCs w:val="30"/>
        </w:rPr>
      </w:pPr>
      <w:r>
        <w:rPr>
          <w:rFonts w:hint="eastAsia" w:ascii="仿宋_GB2312" w:hAnsi="宋体" w:eastAsia="仿宋_GB2312"/>
          <w:sz w:val="30"/>
          <w:szCs w:val="30"/>
        </w:rPr>
        <w:t>委托人：</w:t>
      </w:r>
      <w:r>
        <w:rPr>
          <w:rFonts w:hint="eastAsia" w:ascii="仿宋_GB2312" w:hAnsi="宋体" w:eastAsia="仿宋_GB2312"/>
          <w:sz w:val="30"/>
          <w:szCs w:val="30"/>
          <w:u w:val="single"/>
        </w:rPr>
        <w:t>（盖章）</w:t>
      </w:r>
      <w:r>
        <w:rPr>
          <w:rFonts w:hint="eastAsia" w:ascii="仿宋_GB2312" w:hAnsi="宋体" w:eastAsia="仿宋_GB2312"/>
          <w:sz w:val="30"/>
          <w:szCs w:val="30"/>
          <w:u w:val="single"/>
          <w:lang w:val="en-US" w:eastAsia="zh-CN"/>
        </w:rPr>
        <w:t xml:space="preserve">           </w:t>
      </w:r>
      <w:r>
        <w:rPr>
          <w:rFonts w:hint="eastAsia" w:ascii="仿宋_GB2312" w:hAnsi="宋体" w:eastAsia="仿宋_GB2312"/>
          <w:sz w:val="30"/>
          <w:szCs w:val="30"/>
        </w:rPr>
        <w:t xml:space="preserve"> 监理人：</w:t>
      </w:r>
      <w:r>
        <w:rPr>
          <w:rFonts w:hint="eastAsia" w:ascii="仿宋_GB2312" w:hAnsi="宋体" w:eastAsia="仿宋_GB2312"/>
          <w:sz w:val="30"/>
          <w:szCs w:val="30"/>
          <w:u w:val="single"/>
        </w:rPr>
        <w:t>（盖章）</w:t>
      </w:r>
      <w:r>
        <w:rPr>
          <w:rFonts w:hint="eastAsia" w:ascii="仿宋_GB2312" w:hAnsi="宋体" w:eastAsia="仿宋_GB2312"/>
          <w:sz w:val="30"/>
          <w:szCs w:val="30"/>
          <w:u w:val="single"/>
          <w:lang w:val="en-US" w:eastAsia="zh-CN"/>
        </w:rPr>
        <w:t xml:space="preserve">         </w:t>
      </w:r>
    </w:p>
    <w:p>
      <w:pPr>
        <w:snapToGrid w:val="0"/>
        <w:spacing w:line="360" w:lineRule="auto"/>
        <w:ind w:left="6325" w:leftChars="284" w:hanging="5700" w:hangingChars="1900"/>
        <w:rPr>
          <w:rFonts w:hint="eastAsia" w:ascii="仿宋_GB2312" w:hAnsi="宋体" w:eastAsia="仿宋_GB2312"/>
          <w:sz w:val="30"/>
          <w:szCs w:val="30"/>
        </w:rPr>
      </w:pPr>
      <w:r>
        <w:rPr>
          <w:rFonts w:hint="eastAsia" w:ascii="仿宋_GB2312" w:hAnsi="宋体" w:eastAsia="仿宋_GB2312"/>
          <w:sz w:val="30"/>
          <w:szCs w:val="30"/>
        </w:rPr>
        <w:t xml:space="preserve">住所： </w:t>
      </w:r>
      <w:r>
        <w:rPr>
          <w:rFonts w:hint="eastAsia" w:ascii="仿宋_GB2312" w:hAnsi="宋体" w:eastAsia="仿宋_GB2312"/>
          <w:sz w:val="30"/>
          <w:szCs w:val="30"/>
          <w:u w:val="single"/>
          <w:lang w:val="en-US" w:eastAsia="zh-CN"/>
        </w:rPr>
        <w:t xml:space="preserve">                   </w:t>
      </w:r>
      <w:r>
        <w:rPr>
          <w:rFonts w:hint="eastAsia" w:ascii="仿宋_GB2312" w:hAnsi="宋体" w:eastAsia="仿宋_GB2312"/>
          <w:sz w:val="30"/>
          <w:szCs w:val="30"/>
        </w:rPr>
        <w:t xml:space="preserve">  住所：</w:t>
      </w:r>
      <w:r>
        <w:rPr>
          <w:rFonts w:hint="eastAsia" w:ascii="仿宋_GB2312" w:hAnsi="宋体" w:eastAsia="仿宋_GB2312"/>
          <w:sz w:val="30"/>
          <w:szCs w:val="30"/>
          <w:u w:val="single"/>
        </w:rPr>
        <w:t xml:space="preserve"> </w:t>
      </w:r>
      <w:r>
        <w:rPr>
          <w:rFonts w:hint="eastAsia" w:ascii="仿宋_GB2312" w:hAnsi="宋体" w:eastAsia="仿宋_GB2312"/>
          <w:sz w:val="30"/>
          <w:szCs w:val="30"/>
          <w:u w:val="single"/>
          <w:lang w:val="en-US" w:eastAsia="zh-CN"/>
        </w:rPr>
        <w:t xml:space="preserve">                 </w:t>
      </w:r>
      <w:r>
        <w:rPr>
          <w:rFonts w:hint="eastAsia" w:ascii="仿宋_GB2312" w:hAnsi="宋体" w:eastAsia="仿宋_GB2312"/>
          <w:sz w:val="30"/>
          <w:szCs w:val="30"/>
          <w:u w:val="none"/>
        </w:rPr>
        <w:t xml:space="preserve">         </w:t>
      </w:r>
    </w:p>
    <w:p>
      <w:pPr>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邮政编码：</w:t>
      </w:r>
      <w:r>
        <w:rPr>
          <w:rFonts w:hint="eastAsia" w:ascii="仿宋_GB2312" w:hAnsi="宋体" w:eastAsia="仿宋_GB2312"/>
          <w:sz w:val="30"/>
          <w:szCs w:val="30"/>
          <w:u w:val="single"/>
        </w:rPr>
        <w:t xml:space="preserve">                 </w:t>
      </w:r>
      <w:r>
        <w:rPr>
          <w:rFonts w:hint="eastAsia" w:ascii="仿宋_GB2312" w:hAnsi="宋体" w:eastAsia="仿宋_GB2312"/>
          <w:sz w:val="30"/>
          <w:szCs w:val="30"/>
        </w:rPr>
        <w:t xml:space="preserve">   邮政编码：</w:t>
      </w:r>
      <w:r>
        <w:rPr>
          <w:rFonts w:hint="eastAsia" w:ascii="仿宋_GB2312" w:hAnsi="宋体" w:eastAsia="仿宋_GB2312"/>
          <w:sz w:val="30"/>
          <w:szCs w:val="30"/>
          <w:u w:val="single"/>
        </w:rPr>
        <w:t xml:space="preserve">                 </w:t>
      </w:r>
    </w:p>
    <w:p>
      <w:pPr>
        <w:snapToGrid w:val="0"/>
        <w:spacing w:line="360" w:lineRule="auto"/>
        <w:ind w:firstLine="594" w:firstLineChars="198"/>
        <w:rPr>
          <w:rFonts w:hint="eastAsia" w:ascii="仿宋_GB2312" w:hAnsi="宋体" w:eastAsia="仿宋_GB2312"/>
          <w:sz w:val="30"/>
          <w:szCs w:val="30"/>
        </w:rPr>
      </w:pPr>
      <w:r>
        <w:rPr>
          <w:rFonts w:hint="eastAsia" w:ascii="仿宋_GB2312" w:hAnsi="宋体" w:eastAsia="仿宋_GB2312"/>
          <w:sz w:val="30"/>
          <w:szCs w:val="30"/>
        </w:rPr>
        <w:t>法定代表人或其授权       法定代表人或其授权</w:t>
      </w:r>
    </w:p>
    <w:p>
      <w:pPr>
        <w:snapToGrid w:val="0"/>
        <w:spacing w:line="360" w:lineRule="auto"/>
        <w:ind w:firstLine="594" w:firstLineChars="198"/>
        <w:rPr>
          <w:rFonts w:hint="eastAsia" w:ascii="仿宋_GB2312" w:hAnsi="宋体" w:eastAsia="仿宋_GB2312"/>
          <w:sz w:val="30"/>
          <w:szCs w:val="30"/>
        </w:rPr>
      </w:pPr>
      <w:r>
        <w:rPr>
          <w:rFonts w:hint="eastAsia" w:ascii="仿宋_GB2312" w:hAnsi="宋体" w:eastAsia="仿宋_GB2312"/>
          <w:sz w:val="30"/>
          <w:szCs w:val="30"/>
        </w:rPr>
        <w:t>的代理人：</w:t>
      </w:r>
      <w:r>
        <w:rPr>
          <w:rFonts w:hint="eastAsia" w:ascii="仿宋_GB2312" w:hAnsi="宋体" w:eastAsia="仿宋_GB2312"/>
          <w:sz w:val="30"/>
          <w:szCs w:val="30"/>
          <w:u w:val="single"/>
        </w:rPr>
        <w:t xml:space="preserve">（签字）      </w:t>
      </w:r>
      <w:r>
        <w:rPr>
          <w:rFonts w:hint="eastAsia" w:ascii="仿宋_GB2312" w:hAnsi="宋体" w:eastAsia="仿宋_GB2312"/>
          <w:sz w:val="30"/>
          <w:szCs w:val="30"/>
        </w:rPr>
        <w:t xml:space="preserve">  的代理人：</w:t>
      </w:r>
      <w:r>
        <w:rPr>
          <w:rFonts w:hint="eastAsia" w:ascii="仿宋_GB2312" w:hAnsi="宋体" w:eastAsia="仿宋_GB2312"/>
          <w:sz w:val="30"/>
          <w:szCs w:val="30"/>
          <w:u w:val="single"/>
        </w:rPr>
        <w:t xml:space="preserve">（签字）          </w:t>
      </w:r>
    </w:p>
    <w:p>
      <w:pPr>
        <w:snapToGrid w:val="0"/>
        <w:spacing w:line="360" w:lineRule="auto"/>
        <w:ind w:left="6925" w:leftChars="284" w:hanging="6300" w:hangingChars="2100"/>
        <w:rPr>
          <w:rFonts w:hint="eastAsia" w:ascii="仿宋_GB2312" w:hAnsi="宋体" w:eastAsia="仿宋_GB2312"/>
          <w:sz w:val="30"/>
          <w:szCs w:val="30"/>
        </w:rPr>
      </w:pPr>
      <w:r>
        <w:rPr>
          <w:rFonts w:hint="eastAsia" w:ascii="仿宋_GB2312" w:hAnsi="宋体" w:eastAsia="仿宋_GB2312"/>
          <w:sz w:val="30"/>
          <w:szCs w:val="30"/>
        </w:rPr>
        <w:t>开户银行：</w:t>
      </w:r>
      <w:r>
        <w:rPr>
          <w:rFonts w:hint="eastAsia" w:ascii="仿宋_GB2312" w:hAnsi="宋体" w:eastAsia="仿宋_GB2312"/>
          <w:sz w:val="30"/>
          <w:szCs w:val="30"/>
          <w:u w:val="single"/>
        </w:rPr>
        <w:t xml:space="preserve">              </w:t>
      </w:r>
      <w:r>
        <w:rPr>
          <w:rFonts w:hint="eastAsia" w:ascii="仿宋_GB2312" w:hAnsi="宋体" w:eastAsia="仿宋_GB2312"/>
          <w:sz w:val="30"/>
          <w:szCs w:val="30"/>
          <w:u w:val="single"/>
          <w:lang w:val="en-US" w:eastAsia="zh-CN"/>
        </w:rPr>
        <w:t xml:space="preserve">  </w:t>
      </w:r>
      <w:r>
        <w:rPr>
          <w:rFonts w:hint="eastAsia" w:ascii="仿宋_GB2312" w:hAnsi="宋体" w:eastAsia="仿宋_GB2312"/>
          <w:sz w:val="30"/>
          <w:szCs w:val="30"/>
        </w:rPr>
        <w:t>开户银行：</w:t>
      </w:r>
      <w:r>
        <w:rPr>
          <w:rFonts w:hint="eastAsia" w:ascii="仿宋_GB2312" w:hAnsi="宋体" w:eastAsia="仿宋_GB2312"/>
          <w:sz w:val="30"/>
          <w:szCs w:val="30"/>
          <w:lang w:val="en-US" w:eastAsia="zh-CN"/>
        </w:rPr>
        <w:t xml:space="preserve"> </w:t>
      </w:r>
      <w:r>
        <w:rPr>
          <w:rFonts w:hint="eastAsia" w:ascii="仿宋_GB2312" w:hAnsi="宋体" w:eastAsia="仿宋_GB2312"/>
          <w:sz w:val="30"/>
          <w:szCs w:val="30"/>
          <w:u w:val="single"/>
        </w:rPr>
        <w:t xml:space="preserve"> </w:t>
      </w:r>
      <w:r>
        <w:rPr>
          <w:rFonts w:hint="eastAsia" w:ascii="仿宋_GB2312" w:hAnsi="宋体" w:eastAsia="仿宋_GB2312"/>
          <w:sz w:val="30"/>
          <w:szCs w:val="30"/>
          <w:u w:val="single"/>
          <w:lang w:val="en-US" w:eastAsia="zh-CN"/>
        </w:rPr>
        <w:t xml:space="preserve">             </w:t>
      </w:r>
      <w:r>
        <w:rPr>
          <w:rFonts w:hint="eastAsia" w:ascii="仿宋_GB2312" w:hAnsi="宋体" w:eastAsia="仿宋_GB2312"/>
          <w:sz w:val="30"/>
          <w:szCs w:val="30"/>
          <w:u w:val="single"/>
        </w:rPr>
        <w:t xml:space="preserve"> </w:t>
      </w:r>
    </w:p>
    <w:p>
      <w:pPr>
        <w:snapToGrid w:val="0"/>
        <w:spacing w:line="360" w:lineRule="auto"/>
        <w:ind w:left="2125" w:leftChars="284" w:hanging="1500" w:hangingChars="500"/>
        <w:rPr>
          <w:rFonts w:hint="eastAsia" w:ascii="仿宋_GB2312" w:hAnsi="宋体" w:eastAsia="仿宋_GB2312"/>
          <w:sz w:val="30"/>
          <w:szCs w:val="30"/>
        </w:rPr>
      </w:pPr>
      <w:r>
        <w:rPr>
          <w:rFonts w:hint="eastAsia" w:ascii="仿宋_GB2312" w:hAnsi="宋体" w:eastAsia="仿宋_GB2312"/>
          <w:sz w:val="30"/>
          <w:szCs w:val="30"/>
        </w:rPr>
        <w:t>账号：</w:t>
      </w:r>
      <w:r>
        <w:rPr>
          <w:rFonts w:hint="eastAsia" w:ascii="仿宋_GB2312" w:hAnsi="宋体" w:eastAsia="仿宋_GB2312"/>
          <w:sz w:val="30"/>
          <w:szCs w:val="30"/>
          <w:u w:val="single"/>
        </w:rPr>
        <w:t xml:space="preserve">              </w:t>
      </w:r>
      <w:r>
        <w:rPr>
          <w:rFonts w:hint="eastAsia" w:ascii="仿宋_GB2312" w:hAnsi="宋体" w:eastAsia="仿宋_GB2312"/>
          <w:sz w:val="30"/>
          <w:szCs w:val="30"/>
          <w:u w:val="single"/>
          <w:lang w:val="en-US" w:eastAsia="zh-CN"/>
        </w:rPr>
        <w:t xml:space="preserve">      </w:t>
      </w:r>
      <w:r>
        <w:rPr>
          <w:rFonts w:hint="eastAsia" w:ascii="仿宋_GB2312" w:hAnsi="宋体" w:eastAsia="仿宋_GB2312"/>
          <w:sz w:val="30"/>
          <w:szCs w:val="30"/>
          <w:lang w:val="en-US" w:eastAsia="zh-CN"/>
        </w:rPr>
        <w:t xml:space="preserve"> </w:t>
      </w:r>
      <w:r>
        <w:rPr>
          <w:rFonts w:hint="eastAsia" w:ascii="仿宋_GB2312" w:hAnsi="宋体" w:eastAsia="仿宋_GB2312"/>
          <w:sz w:val="30"/>
          <w:szCs w:val="30"/>
        </w:rPr>
        <w:t>账号：</w:t>
      </w:r>
      <w:r>
        <w:rPr>
          <w:rFonts w:hint="eastAsia" w:ascii="仿宋_GB2312" w:hAnsi="宋体" w:eastAsia="仿宋_GB2312"/>
          <w:sz w:val="30"/>
          <w:szCs w:val="30"/>
          <w:u w:val="single"/>
        </w:rPr>
        <w:t xml:space="preserve">                     </w:t>
      </w:r>
      <w:r>
        <w:rPr>
          <w:rFonts w:hint="eastAsia" w:ascii="仿宋_GB2312" w:hAnsi="宋体" w:eastAsia="仿宋_GB2312"/>
          <w:sz w:val="30"/>
          <w:szCs w:val="30"/>
        </w:rPr>
        <w:t xml:space="preserve"> </w:t>
      </w:r>
    </w:p>
    <w:p>
      <w:pPr>
        <w:snapToGrid w:val="0"/>
        <w:spacing w:line="360" w:lineRule="auto"/>
        <w:ind w:firstLine="594" w:firstLineChars="198"/>
        <w:rPr>
          <w:rFonts w:hint="eastAsia" w:ascii="仿宋_GB2312" w:hAnsi="宋体" w:eastAsia="仿宋_GB2312"/>
          <w:sz w:val="30"/>
          <w:szCs w:val="30"/>
        </w:rPr>
      </w:pPr>
      <w:r>
        <w:rPr>
          <w:rFonts w:hint="eastAsia" w:ascii="仿宋_GB2312" w:hAnsi="宋体" w:eastAsia="仿宋_GB2312"/>
          <w:sz w:val="30"/>
          <w:szCs w:val="30"/>
        </w:rPr>
        <w:t>电话：</w:t>
      </w:r>
      <w:r>
        <w:rPr>
          <w:rFonts w:hint="eastAsia" w:ascii="仿宋_GB2312" w:hAnsi="宋体" w:eastAsia="仿宋_GB2312"/>
          <w:sz w:val="30"/>
          <w:szCs w:val="30"/>
          <w:u w:val="single"/>
        </w:rPr>
        <w:t xml:space="preserve">                      </w:t>
      </w:r>
      <w:r>
        <w:rPr>
          <w:rFonts w:hint="eastAsia" w:ascii="仿宋_GB2312" w:hAnsi="宋体" w:eastAsia="仿宋_GB2312"/>
          <w:sz w:val="30"/>
          <w:szCs w:val="30"/>
        </w:rPr>
        <w:t xml:space="preserve">   电话：</w:t>
      </w:r>
      <w:r>
        <w:rPr>
          <w:rFonts w:hint="eastAsia" w:ascii="仿宋_GB2312" w:hAnsi="宋体" w:eastAsia="仿宋_GB2312"/>
          <w:sz w:val="30"/>
          <w:szCs w:val="30"/>
          <w:u w:val="single"/>
        </w:rPr>
        <w:t xml:space="preserve">                      </w:t>
      </w:r>
    </w:p>
    <w:p>
      <w:pPr>
        <w:snapToGrid w:val="0"/>
        <w:spacing w:line="360" w:lineRule="auto"/>
        <w:ind w:firstLine="594" w:firstLineChars="198"/>
        <w:rPr>
          <w:rFonts w:hint="eastAsia" w:ascii="仿宋_GB2312" w:hAnsi="宋体" w:eastAsia="仿宋_GB2312"/>
          <w:sz w:val="30"/>
          <w:szCs w:val="30"/>
        </w:rPr>
      </w:pPr>
      <w:r>
        <w:rPr>
          <w:rFonts w:hint="eastAsia" w:ascii="仿宋_GB2312" w:hAnsi="宋体" w:eastAsia="仿宋_GB2312"/>
          <w:sz w:val="30"/>
          <w:szCs w:val="30"/>
        </w:rPr>
        <w:t>传真：</w:t>
      </w:r>
      <w:r>
        <w:rPr>
          <w:rFonts w:hint="eastAsia" w:ascii="仿宋_GB2312" w:hAnsi="宋体" w:eastAsia="仿宋_GB2312"/>
          <w:sz w:val="30"/>
          <w:szCs w:val="30"/>
          <w:u w:val="single"/>
        </w:rPr>
        <w:t xml:space="preserve">                      </w:t>
      </w:r>
      <w:r>
        <w:rPr>
          <w:rFonts w:hint="eastAsia" w:ascii="仿宋_GB2312" w:hAnsi="宋体" w:eastAsia="仿宋_GB2312"/>
          <w:sz w:val="30"/>
          <w:szCs w:val="30"/>
        </w:rPr>
        <w:t xml:space="preserve">   传真：</w:t>
      </w:r>
      <w:r>
        <w:rPr>
          <w:rFonts w:hint="eastAsia" w:ascii="仿宋_GB2312" w:hAnsi="宋体" w:eastAsia="仿宋_GB2312"/>
          <w:sz w:val="30"/>
          <w:szCs w:val="30"/>
          <w:u w:val="single"/>
        </w:rPr>
        <w:t xml:space="preserve">                       </w:t>
      </w:r>
    </w:p>
    <w:p>
      <w:pPr>
        <w:snapToGrid w:val="0"/>
        <w:spacing w:line="360" w:lineRule="auto"/>
        <w:ind w:firstLine="594" w:firstLineChars="198"/>
        <w:rPr>
          <w:rFonts w:hint="eastAsia" w:ascii="仿宋_GB2312" w:hAnsi="宋体" w:eastAsia="仿宋_GB2312"/>
          <w:sz w:val="30"/>
          <w:szCs w:val="30"/>
        </w:rPr>
      </w:pPr>
      <w:r>
        <w:rPr>
          <w:rFonts w:hint="eastAsia" w:ascii="仿宋_GB2312" w:hAnsi="宋体" w:eastAsia="仿宋_GB2312"/>
          <w:sz w:val="30"/>
          <w:szCs w:val="30"/>
        </w:rPr>
        <w:t>电子邮箱：</w:t>
      </w:r>
      <w:r>
        <w:rPr>
          <w:rFonts w:hint="eastAsia" w:ascii="仿宋_GB2312" w:hAnsi="宋体" w:eastAsia="仿宋_GB2312"/>
          <w:sz w:val="30"/>
          <w:szCs w:val="30"/>
          <w:u w:val="single"/>
        </w:rPr>
        <w:t xml:space="preserve">                 </w:t>
      </w:r>
      <w:r>
        <w:rPr>
          <w:rFonts w:hint="eastAsia" w:ascii="仿宋_GB2312" w:hAnsi="宋体" w:eastAsia="仿宋_GB2312"/>
          <w:sz w:val="30"/>
          <w:szCs w:val="30"/>
        </w:rPr>
        <w:t xml:space="preserve">   电子邮箱：</w:t>
      </w:r>
      <w:r>
        <w:rPr>
          <w:rFonts w:hint="eastAsia" w:ascii="仿宋_GB2312" w:hAnsi="宋体" w:eastAsia="仿宋_GB2312"/>
          <w:sz w:val="30"/>
          <w:szCs w:val="30"/>
          <w:u w:val="single"/>
        </w:rPr>
        <w:t xml:space="preserve">                  </w:t>
      </w:r>
    </w:p>
    <w:p>
      <w:pPr>
        <w:pageBreakBefore/>
        <w:spacing w:line="360" w:lineRule="auto"/>
        <w:jc w:val="center"/>
        <w:rPr>
          <w:rFonts w:hint="eastAsia" w:ascii="华文中宋" w:hAnsi="华文中宋" w:eastAsia="华文中宋"/>
          <w:b/>
          <w:sz w:val="44"/>
          <w:szCs w:val="44"/>
        </w:rPr>
      </w:pPr>
      <w:r>
        <w:rPr>
          <w:rFonts w:hint="eastAsia" w:ascii="华文中宋" w:hAnsi="华文中宋" w:eastAsia="华文中宋"/>
          <w:b/>
          <w:sz w:val="44"/>
          <w:szCs w:val="44"/>
        </w:rPr>
        <w:t>第二部分  通用条件</w:t>
      </w:r>
    </w:p>
    <w:p>
      <w:pPr>
        <w:spacing w:line="360" w:lineRule="auto"/>
        <w:jc w:val="center"/>
        <w:rPr>
          <w:rFonts w:hint="eastAsia" w:ascii="仿宋_GB2312" w:hAnsi="宋体" w:eastAsia="仿宋_GB2312"/>
          <w:b/>
          <w:sz w:val="24"/>
        </w:rPr>
      </w:pPr>
    </w:p>
    <w:p>
      <w:pPr>
        <w:keepNext w:val="0"/>
        <w:keepLines w:val="0"/>
        <w:pageBreakBefore w:val="0"/>
        <w:widowControl w:val="0"/>
        <w:kinsoku/>
        <w:wordWrap/>
        <w:overflowPunct/>
        <w:topLinePunct w:val="0"/>
        <w:autoSpaceDE/>
        <w:autoSpaceDN/>
        <w:bidi w:val="0"/>
        <w:spacing w:line="460" w:lineRule="exact"/>
        <w:rPr>
          <w:rFonts w:hint="eastAsia" w:ascii="仿宋_GB2312" w:hAnsi="黑体" w:eastAsia="仿宋_GB2312"/>
          <w:b/>
          <w:sz w:val="32"/>
          <w:szCs w:val="32"/>
        </w:rPr>
      </w:pPr>
      <w:r>
        <w:rPr>
          <w:rFonts w:hint="eastAsia" w:ascii="仿宋_GB2312" w:hAnsi="黑体" w:eastAsia="仿宋_GB2312"/>
          <w:b/>
          <w:sz w:val="32"/>
          <w:szCs w:val="32"/>
        </w:rPr>
        <w:t>1. 定义与解释</w:t>
      </w:r>
    </w:p>
    <w:p>
      <w:pPr>
        <w:keepNext w:val="0"/>
        <w:keepLines w:val="0"/>
        <w:pageBreakBefore w:val="0"/>
        <w:widowControl w:val="0"/>
        <w:kinsoku/>
        <w:wordWrap/>
        <w:overflowPunct/>
        <w:topLinePunct w:val="0"/>
        <w:autoSpaceDE/>
        <w:autoSpaceDN/>
        <w:bidi w:val="0"/>
        <w:spacing w:line="460" w:lineRule="exact"/>
        <w:ind w:left="220" w:leftChars="100"/>
        <w:rPr>
          <w:rFonts w:hint="eastAsia" w:ascii="仿宋_GB2312" w:eastAsia="仿宋_GB2312"/>
          <w:sz w:val="32"/>
          <w:szCs w:val="32"/>
        </w:rPr>
      </w:pPr>
      <w:r>
        <w:rPr>
          <w:rFonts w:hint="eastAsia" w:ascii="仿宋_GB2312" w:eastAsia="仿宋_GB2312"/>
          <w:sz w:val="32"/>
          <w:szCs w:val="32"/>
        </w:rPr>
        <w:t xml:space="preserve">1.1 </w:t>
      </w:r>
      <w:r>
        <w:rPr>
          <w:rFonts w:hint="eastAsia" w:ascii="仿宋_GB2312" w:hAnsi="宋体" w:eastAsia="仿宋_GB2312"/>
          <w:bCs/>
          <w:sz w:val="32"/>
          <w:szCs w:val="32"/>
        </w:rPr>
        <w:t>定义</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除根据上下文另有其意义外</w:t>
      </w:r>
      <w:r>
        <w:rPr>
          <w:rFonts w:hint="eastAsia" w:ascii="仿宋_GB2312" w:eastAsia="仿宋_GB2312"/>
          <w:sz w:val="32"/>
          <w:szCs w:val="32"/>
        </w:rPr>
        <w:t>，组成</w:t>
      </w:r>
      <w:r>
        <w:rPr>
          <w:rFonts w:hint="eastAsia" w:ascii="仿宋_GB2312" w:hAnsi="宋体" w:eastAsia="仿宋_GB2312"/>
          <w:sz w:val="32"/>
          <w:szCs w:val="32"/>
        </w:rPr>
        <w:t>本合同</w:t>
      </w:r>
      <w:r>
        <w:rPr>
          <w:rFonts w:hint="eastAsia" w:ascii="仿宋_GB2312" w:eastAsia="仿宋_GB2312"/>
          <w:sz w:val="32"/>
          <w:szCs w:val="32"/>
        </w:rPr>
        <w:t>的全部文件中的</w:t>
      </w:r>
      <w:r>
        <w:rPr>
          <w:rFonts w:hint="eastAsia" w:ascii="仿宋_GB2312" w:hAnsi="宋体" w:eastAsia="仿宋_GB2312"/>
          <w:sz w:val="32"/>
          <w:szCs w:val="32"/>
        </w:rPr>
        <w:t>下列名词和用语应具有本款所赋予的含义</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1.1.1 </w:t>
      </w:r>
      <w:r>
        <w:rPr>
          <w:rFonts w:hint="eastAsia" w:ascii="仿宋_GB2312" w:hAnsi="宋体" w:eastAsia="仿宋_GB2312"/>
          <w:sz w:val="32"/>
          <w:szCs w:val="32"/>
        </w:rPr>
        <w:t>“</w:t>
      </w:r>
      <w:r>
        <w:rPr>
          <w:rFonts w:hint="eastAsia" w:ascii="仿宋_GB2312" w:eastAsia="仿宋_GB2312"/>
          <w:sz w:val="32"/>
          <w:szCs w:val="32"/>
        </w:rPr>
        <w:t>工程</w:t>
      </w:r>
      <w:r>
        <w:rPr>
          <w:rFonts w:hint="eastAsia" w:ascii="仿宋_GB2312" w:hAnsi="宋体" w:eastAsia="仿宋_GB2312"/>
          <w:sz w:val="32"/>
          <w:szCs w:val="32"/>
        </w:rPr>
        <w:t>”</w:t>
      </w:r>
      <w:r>
        <w:rPr>
          <w:rFonts w:hint="eastAsia" w:ascii="仿宋_GB2312" w:eastAsia="仿宋_GB2312"/>
          <w:sz w:val="32"/>
          <w:szCs w:val="32"/>
        </w:rPr>
        <w:t>是指按照本合同约定实施监理与相关服务的建设</w:t>
      </w:r>
      <w:r>
        <w:rPr>
          <w:rFonts w:hint="eastAsia" w:ascii="仿宋_GB2312" w:hAnsi="ˎ̥" w:eastAsia="仿宋_GB2312"/>
          <w:sz w:val="32"/>
          <w:szCs w:val="32"/>
        </w:rPr>
        <w:t>工程</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1.1.2 “委托人”</w:t>
      </w:r>
      <w:r>
        <w:rPr>
          <w:rFonts w:hint="eastAsia" w:ascii="仿宋_GB2312" w:hAnsi="宋体" w:eastAsia="仿宋_GB2312"/>
          <w:sz w:val="32"/>
          <w:szCs w:val="32"/>
        </w:rPr>
        <w:t>是指本合同中委托监理与相关服务的一方，及其合法的继承人或受让人。</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1.1.3 </w:t>
      </w:r>
      <w:r>
        <w:rPr>
          <w:rFonts w:hint="eastAsia" w:ascii="仿宋_GB2312" w:hAnsi="宋体" w:eastAsia="仿宋_GB2312"/>
          <w:sz w:val="32"/>
          <w:szCs w:val="32"/>
        </w:rPr>
        <w:t>“监理人”是指本合同中提供监理与相关服务的一方，及其合法的继承人。</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1.1.4 “承包人”是指在工程范围内与委托人签订勘察、设计、施工等有关合同的当事人，及其合法的继承人。</w:t>
      </w:r>
    </w:p>
    <w:p>
      <w:pPr>
        <w:pStyle w:val="20"/>
        <w:keepNext w:val="0"/>
        <w:keepLines w:val="0"/>
        <w:pageBreakBefore w:val="0"/>
        <w:widowControl w:val="0"/>
        <w:kinsoku/>
        <w:wordWrap/>
        <w:overflowPunct/>
        <w:topLinePunct w:val="0"/>
        <w:autoSpaceDE/>
        <w:autoSpaceDN/>
        <w:bidi w:val="0"/>
        <w:spacing w:line="460" w:lineRule="exact"/>
        <w:ind w:firstLine="570"/>
        <w:rPr>
          <w:rFonts w:hint="eastAsia" w:ascii="仿宋_GB2312" w:eastAsia="仿宋_GB2312"/>
          <w:sz w:val="32"/>
          <w:szCs w:val="32"/>
        </w:rPr>
      </w:pPr>
      <w:r>
        <w:rPr>
          <w:rFonts w:hint="eastAsia" w:ascii="仿宋_GB2312" w:eastAsia="仿宋_GB2312"/>
          <w:sz w:val="32"/>
          <w:szCs w:val="32"/>
        </w:rPr>
        <w:t>1.1.5</w:t>
      </w:r>
      <w:r>
        <w:rPr>
          <w:rFonts w:hint="eastAsia" w:ascii="仿宋_GB2312" w:hAnsi="宋体" w:eastAsia="仿宋_GB2312"/>
          <w:sz w:val="32"/>
          <w:szCs w:val="32"/>
        </w:rPr>
        <w:t xml:space="preserve"> “监理”是指监理人受</w:t>
      </w:r>
      <w:r>
        <w:rPr>
          <w:rFonts w:hint="eastAsia" w:ascii="仿宋_GB2312" w:eastAsia="仿宋_GB2312"/>
          <w:sz w:val="32"/>
          <w:szCs w:val="32"/>
        </w:rPr>
        <w:t xml:space="preserve">委托人的委托 </w:t>
      </w:r>
      <w:r>
        <w:rPr>
          <w:rFonts w:hint="eastAsia" w:ascii="仿宋_GB2312" w:hAnsi="宋体" w:eastAsia="仿宋_GB2312"/>
          <w:sz w:val="32"/>
          <w:szCs w:val="32"/>
        </w:rPr>
        <w:t>，</w:t>
      </w:r>
      <w:r>
        <w:rPr>
          <w:rFonts w:hint="eastAsia" w:ascii="仿宋_GB2312" w:eastAsia="仿宋_GB2312"/>
          <w:sz w:val="32"/>
          <w:szCs w:val="32"/>
        </w:rPr>
        <w:t>依照法律法规、工程建设标准、勘察设计文件及合同，在施工阶段对建设工程质量、进度、造价进行控制，对合同、信息进行管理，对工程建设相关方的关系进行协调，并履行建设工程安全生产管理法定职责的服务活动。</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1.1.6</w:t>
      </w:r>
      <w:r>
        <w:rPr>
          <w:rFonts w:hint="eastAsia" w:ascii="仿宋_GB2312" w:hAnsi="宋体" w:eastAsia="仿宋_GB2312"/>
          <w:sz w:val="32"/>
          <w:szCs w:val="32"/>
        </w:rPr>
        <w:t xml:space="preserve"> “相关服务”是指监理人受</w:t>
      </w:r>
      <w:r>
        <w:rPr>
          <w:rFonts w:hint="eastAsia" w:ascii="仿宋_GB2312" w:eastAsia="仿宋_GB2312"/>
          <w:sz w:val="32"/>
          <w:szCs w:val="32"/>
        </w:rPr>
        <w:t xml:space="preserve">委托人的委托 </w:t>
      </w:r>
      <w:r>
        <w:rPr>
          <w:rFonts w:hint="eastAsia" w:ascii="仿宋_GB2312" w:hAnsi="宋体" w:eastAsia="仿宋_GB2312"/>
          <w:sz w:val="32"/>
          <w:szCs w:val="32"/>
        </w:rPr>
        <w:t>，</w:t>
      </w:r>
      <w:r>
        <w:rPr>
          <w:rFonts w:hint="eastAsia" w:ascii="仿宋_GB2312" w:eastAsia="仿宋_GB2312"/>
          <w:sz w:val="32"/>
          <w:szCs w:val="32"/>
        </w:rPr>
        <w:t>按照本合同约定，在勘察、设计、保修等阶段提供的服务活动</w:t>
      </w:r>
      <w:r>
        <w:rPr>
          <w:rFonts w:hint="eastAsia" w:ascii="仿宋_GB2312" w:hAnsi="宋体" w:eastAsia="仿宋_GB2312"/>
          <w:sz w:val="32"/>
          <w:szCs w:val="32"/>
        </w:rPr>
        <w:t>。</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1.1.7</w:t>
      </w:r>
      <w:r>
        <w:rPr>
          <w:rFonts w:hint="eastAsia" w:ascii="仿宋_GB2312" w:hAnsi="宋体" w:eastAsia="仿宋_GB2312"/>
          <w:sz w:val="32"/>
          <w:szCs w:val="32"/>
        </w:rPr>
        <w:t xml:space="preserve"> “正常工作”指本合同订立时通用条件和专用条件中约定的监理人的</w:t>
      </w:r>
      <w:r>
        <w:rPr>
          <w:rFonts w:hint="eastAsia" w:ascii="仿宋_GB2312" w:hAnsi="宋体" w:eastAsia="仿宋_GB2312"/>
          <w:color w:val="000000"/>
          <w:sz w:val="32"/>
          <w:szCs w:val="32"/>
        </w:rPr>
        <w:t>工作</w:t>
      </w:r>
      <w:r>
        <w:rPr>
          <w:rFonts w:hint="eastAsia" w:ascii="仿宋_GB2312" w:hAnsi="宋体" w:eastAsia="仿宋_GB2312"/>
          <w:sz w:val="32"/>
          <w:szCs w:val="32"/>
        </w:rPr>
        <w:t>。</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1.1.8</w:t>
      </w:r>
      <w:r>
        <w:rPr>
          <w:rFonts w:hint="eastAsia" w:ascii="仿宋_GB2312" w:hAnsi="宋体" w:eastAsia="仿宋_GB2312"/>
          <w:sz w:val="32"/>
          <w:szCs w:val="32"/>
        </w:rPr>
        <w:t xml:space="preserve"> “附加工作”是指本合同约定的正常工作以外监理人的工作。</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1.1.9</w:t>
      </w:r>
      <w:r>
        <w:rPr>
          <w:rFonts w:hint="eastAsia" w:ascii="仿宋_GB2312" w:hAnsi="宋体" w:eastAsia="仿宋_GB2312"/>
          <w:sz w:val="32"/>
          <w:szCs w:val="32"/>
        </w:rPr>
        <w:t xml:space="preserve"> “项目监理机构”是指监理人派驻工程负责履行本合同的组织机构。</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1.1.10 </w:t>
      </w:r>
      <w:r>
        <w:rPr>
          <w:rFonts w:hint="eastAsia" w:ascii="仿宋_GB2312" w:hAnsi="宋体" w:eastAsia="仿宋_GB2312"/>
          <w:sz w:val="32"/>
          <w:szCs w:val="32"/>
        </w:rPr>
        <w:t>“总监理工程师”是指由监理人的法定代表人书面授权，全面负责履行本合同、主持项目监理机构工作的注册监理工程师。</w:t>
      </w:r>
    </w:p>
    <w:p>
      <w:pPr>
        <w:keepNext w:val="0"/>
        <w:keepLines w:val="0"/>
        <w:pageBreakBefore w:val="0"/>
        <w:widowControl w:val="0"/>
        <w:kinsoku/>
        <w:wordWrap/>
        <w:overflowPunct/>
        <w:topLinePunct w:val="0"/>
        <w:autoSpaceDE/>
        <w:autoSpaceDN/>
        <w:bidi w:val="0"/>
        <w:snapToGrid w:val="0"/>
        <w:spacing w:line="460" w:lineRule="exact"/>
        <w:ind w:firstLine="633" w:firstLineChars="198"/>
        <w:rPr>
          <w:rFonts w:hint="eastAsia" w:ascii="仿宋_GB2312" w:eastAsia="仿宋_GB2312"/>
          <w:sz w:val="32"/>
          <w:szCs w:val="32"/>
        </w:rPr>
      </w:pPr>
      <w:r>
        <w:rPr>
          <w:rFonts w:hint="eastAsia" w:ascii="仿宋_GB2312" w:eastAsia="仿宋_GB2312"/>
          <w:sz w:val="32"/>
          <w:szCs w:val="32"/>
        </w:rPr>
        <w:t>1.1.11</w:t>
      </w:r>
      <w:r>
        <w:rPr>
          <w:rFonts w:hint="eastAsia" w:ascii="仿宋_GB2312" w:hAnsi="宋体" w:eastAsia="仿宋_GB2312"/>
          <w:sz w:val="32"/>
          <w:szCs w:val="32"/>
        </w:rPr>
        <w:t xml:space="preserve"> “酬金”是指监理人履行本合同义务，委托人按照本合同约定给付监理人的金额。</w:t>
      </w:r>
    </w:p>
    <w:p>
      <w:pPr>
        <w:keepNext w:val="0"/>
        <w:keepLines w:val="0"/>
        <w:pageBreakBefore w:val="0"/>
        <w:widowControl w:val="0"/>
        <w:kinsoku/>
        <w:wordWrap/>
        <w:overflowPunct/>
        <w:topLinePunct w:val="0"/>
        <w:autoSpaceDE/>
        <w:autoSpaceDN/>
        <w:bidi w:val="0"/>
        <w:snapToGrid w:val="0"/>
        <w:spacing w:line="460" w:lineRule="exact"/>
        <w:ind w:firstLine="633" w:firstLineChars="198"/>
        <w:rPr>
          <w:rFonts w:hint="eastAsia" w:ascii="仿宋_GB2312" w:eastAsia="仿宋_GB2312"/>
          <w:sz w:val="32"/>
          <w:szCs w:val="32"/>
        </w:rPr>
      </w:pPr>
      <w:r>
        <w:rPr>
          <w:rFonts w:hint="eastAsia" w:ascii="仿宋_GB2312" w:eastAsia="仿宋_GB2312"/>
          <w:sz w:val="32"/>
          <w:szCs w:val="32"/>
        </w:rPr>
        <w:t xml:space="preserve">1.1.12 </w:t>
      </w:r>
      <w:r>
        <w:rPr>
          <w:rFonts w:hint="eastAsia" w:ascii="仿宋_GB2312" w:hAnsi="宋体" w:eastAsia="仿宋_GB2312"/>
          <w:sz w:val="32"/>
          <w:szCs w:val="32"/>
        </w:rPr>
        <w:t>“正常工作</w:t>
      </w:r>
      <w:r>
        <w:rPr>
          <w:rFonts w:hint="eastAsia" w:ascii="仿宋_GB2312" w:hAnsi="ˎ̥" w:eastAsia="仿宋_GB2312"/>
          <w:kern w:val="0"/>
          <w:sz w:val="32"/>
          <w:szCs w:val="32"/>
        </w:rPr>
        <w:t>酬金”</w:t>
      </w:r>
      <w:r>
        <w:rPr>
          <w:rFonts w:hint="eastAsia" w:ascii="仿宋_GB2312" w:hAnsi="宋体" w:eastAsia="仿宋_GB2312"/>
          <w:sz w:val="32"/>
          <w:szCs w:val="32"/>
        </w:rPr>
        <w:t>是指监理人完成正常工作，委托人应给付监理人并在协议书中载明的签约</w:t>
      </w:r>
      <w:r>
        <w:rPr>
          <w:rFonts w:hint="eastAsia" w:ascii="仿宋_GB2312" w:hAnsi="ˎ̥" w:eastAsia="仿宋_GB2312"/>
          <w:kern w:val="0"/>
          <w:sz w:val="32"/>
          <w:szCs w:val="32"/>
        </w:rPr>
        <w:t>酬金额</w:t>
      </w:r>
      <w:r>
        <w:rPr>
          <w:rFonts w:hint="eastAsia" w:ascii="仿宋_GB2312" w:hAnsi="宋体" w:eastAsia="仿宋_GB2312"/>
          <w:sz w:val="32"/>
          <w:szCs w:val="32"/>
        </w:rPr>
        <w:t>。</w:t>
      </w:r>
    </w:p>
    <w:p>
      <w:pPr>
        <w:keepNext w:val="0"/>
        <w:keepLines w:val="0"/>
        <w:pageBreakBefore w:val="0"/>
        <w:widowControl w:val="0"/>
        <w:kinsoku/>
        <w:wordWrap/>
        <w:overflowPunct/>
        <w:topLinePunct w:val="0"/>
        <w:autoSpaceDE/>
        <w:autoSpaceDN/>
        <w:bidi w:val="0"/>
        <w:snapToGrid w:val="0"/>
        <w:spacing w:line="460" w:lineRule="exact"/>
        <w:ind w:firstLine="633" w:firstLineChars="198"/>
        <w:rPr>
          <w:rFonts w:hint="eastAsia" w:ascii="仿宋_GB2312" w:eastAsia="仿宋_GB2312"/>
          <w:sz w:val="32"/>
          <w:szCs w:val="32"/>
        </w:rPr>
      </w:pPr>
      <w:r>
        <w:rPr>
          <w:rFonts w:hint="eastAsia" w:ascii="仿宋_GB2312" w:eastAsia="仿宋_GB2312"/>
          <w:sz w:val="32"/>
          <w:szCs w:val="32"/>
        </w:rPr>
        <w:t xml:space="preserve">1.1.13 </w:t>
      </w:r>
      <w:r>
        <w:rPr>
          <w:rFonts w:hint="eastAsia" w:ascii="仿宋_GB2312" w:hAnsi="宋体" w:eastAsia="仿宋_GB2312"/>
          <w:sz w:val="32"/>
          <w:szCs w:val="32"/>
        </w:rPr>
        <w:t>“附加工作酬金”是指监理人完成附加工作，委托人应给付监理人的金额。</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1.1.14 </w:t>
      </w:r>
      <w:r>
        <w:rPr>
          <w:rFonts w:hint="eastAsia" w:ascii="仿宋_GB2312" w:hAnsi="宋体" w:eastAsia="仿宋_GB2312"/>
          <w:sz w:val="32"/>
          <w:szCs w:val="32"/>
        </w:rPr>
        <w:t>“一方”是指委托人或监理人</w:t>
      </w:r>
      <w:r>
        <w:rPr>
          <w:rFonts w:hint="eastAsia" w:ascii="仿宋_GB2312" w:eastAsia="仿宋_GB2312"/>
          <w:sz w:val="32"/>
          <w:szCs w:val="32"/>
        </w:rPr>
        <w:t>；</w:t>
      </w:r>
      <w:r>
        <w:rPr>
          <w:rFonts w:hint="eastAsia" w:ascii="仿宋_GB2312" w:hAnsi="宋体" w:eastAsia="仿宋_GB2312"/>
          <w:sz w:val="32"/>
          <w:szCs w:val="32"/>
        </w:rPr>
        <w:t>“双方”是指委托人和监理人</w:t>
      </w:r>
      <w:r>
        <w:rPr>
          <w:rFonts w:hint="eastAsia" w:ascii="仿宋_GB2312" w:eastAsia="仿宋_GB2312"/>
          <w:sz w:val="32"/>
          <w:szCs w:val="32"/>
        </w:rPr>
        <w:t>；</w:t>
      </w:r>
      <w:r>
        <w:rPr>
          <w:rFonts w:hint="eastAsia" w:ascii="仿宋_GB2312" w:hAnsi="宋体" w:eastAsia="仿宋_GB2312"/>
          <w:sz w:val="32"/>
          <w:szCs w:val="32"/>
        </w:rPr>
        <w:t>“第三方”是指除委托人和监理人以外的有关方。</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1.1.15 “书面形式”是指合同书、信件和数据电文（包括电报、电传、传真、电子数据交换和电子邮件）等可以有形地表现所载内容的形式。</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1.1.16 </w:t>
      </w:r>
      <w:r>
        <w:rPr>
          <w:rFonts w:hint="eastAsia" w:ascii="仿宋_GB2312" w:hAnsi="宋体" w:eastAsia="仿宋_GB2312"/>
          <w:sz w:val="32"/>
          <w:szCs w:val="32"/>
        </w:rPr>
        <w:t>“天”是指第一天零时至第二天零时的时间。</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1.1.17</w:t>
      </w:r>
      <w:r>
        <w:rPr>
          <w:rFonts w:hint="eastAsia" w:ascii="仿宋_GB2312" w:hAnsi="宋体" w:eastAsia="仿宋_GB2312"/>
          <w:sz w:val="32"/>
          <w:szCs w:val="32"/>
        </w:rPr>
        <w:t>“月”是指按公历从一个月中任何一天开始的一个公历月时间。</w:t>
      </w:r>
    </w:p>
    <w:p>
      <w:pPr>
        <w:keepNext w:val="0"/>
        <w:keepLines w:val="0"/>
        <w:pageBreakBefore w:val="0"/>
        <w:widowControl w:val="0"/>
        <w:kinsoku/>
        <w:wordWrap/>
        <w:overflowPunct/>
        <w:topLinePunct w:val="0"/>
        <w:autoSpaceDE/>
        <w:autoSpaceDN/>
        <w:bidi w:val="0"/>
        <w:snapToGrid w:val="0"/>
        <w:spacing w:line="460" w:lineRule="exact"/>
        <w:ind w:firstLine="645"/>
        <w:rPr>
          <w:rFonts w:hint="eastAsia" w:ascii="仿宋_GB2312" w:eastAsia="仿宋_GB2312"/>
          <w:sz w:val="32"/>
          <w:szCs w:val="32"/>
        </w:rPr>
      </w:pPr>
      <w:r>
        <w:rPr>
          <w:rFonts w:hint="eastAsia" w:ascii="仿宋_GB2312" w:eastAsia="仿宋_GB2312"/>
          <w:sz w:val="32"/>
          <w:szCs w:val="32"/>
        </w:rPr>
        <w:t>1.1.18 “不可抗力”是指委托人和监理人在订立本合同时不可预见，在工程施工过程中不可避免发生并不能克服的自然灾害和社会性突发事件，如地震、海啸、瘟疫、水灾、骚乱、暴动、战争和专用条件约定的其他情形。</w:t>
      </w:r>
    </w:p>
    <w:p>
      <w:pPr>
        <w:keepNext w:val="0"/>
        <w:keepLines w:val="0"/>
        <w:pageBreakBefore w:val="0"/>
        <w:widowControl w:val="0"/>
        <w:kinsoku/>
        <w:wordWrap/>
        <w:overflowPunct/>
        <w:topLinePunct w:val="0"/>
        <w:autoSpaceDE/>
        <w:autoSpaceDN/>
        <w:bidi w:val="0"/>
        <w:snapToGrid w:val="0"/>
        <w:spacing w:line="460" w:lineRule="exact"/>
        <w:ind w:left="220" w:leftChars="100"/>
        <w:rPr>
          <w:rFonts w:hint="eastAsia" w:ascii="仿宋_GB2312" w:eastAsia="仿宋_GB2312"/>
          <w:bCs/>
          <w:sz w:val="32"/>
          <w:szCs w:val="32"/>
        </w:rPr>
      </w:pPr>
      <w:r>
        <w:rPr>
          <w:rFonts w:hint="eastAsia" w:ascii="仿宋_GB2312" w:eastAsia="仿宋_GB2312"/>
          <w:bCs/>
          <w:sz w:val="32"/>
          <w:szCs w:val="32"/>
        </w:rPr>
        <w:t xml:space="preserve">1.2 </w:t>
      </w:r>
      <w:r>
        <w:rPr>
          <w:rFonts w:hint="eastAsia" w:ascii="仿宋_GB2312" w:hAnsi="宋体" w:eastAsia="仿宋_GB2312"/>
          <w:sz w:val="32"/>
          <w:szCs w:val="32"/>
        </w:rPr>
        <w:t>解释</w:t>
      </w:r>
    </w:p>
    <w:p>
      <w:pPr>
        <w:keepNext w:val="0"/>
        <w:keepLines w:val="0"/>
        <w:pageBreakBefore w:val="0"/>
        <w:widowControl w:val="0"/>
        <w:tabs>
          <w:tab w:val="left" w:pos="6140"/>
        </w:tabs>
        <w:kinsoku/>
        <w:wordWrap/>
        <w:overflowPunct/>
        <w:topLinePunct w:val="0"/>
        <w:autoSpaceDE/>
        <w:autoSpaceDN/>
        <w:bidi w:val="0"/>
        <w:snapToGrid w:val="0"/>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1.2.1</w:t>
      </w:r>
      <w:r>
        <w:rPr>
          <w:rFonts w:hint="eastAsia" w:ascii="仿宋_GB2312" w:hAnsi="宋体" w:eastAsia="仿宋_GB2312"/>
          <w:sz w:val="32"/>
          <w:szCs w:val="32"/>
        </w:rPr>
        <w:t>本合同使用中文书写、解释和说明。如专用条件约定使用两种及以上语言文字时，应以中文为准。</w:t>
      </w:r>
    </w:p>
    <w:p>
      <w:pPr>
        <w:keepNext w:val="0"/>
        <w:keepLines w:val="0"/>
        <w:pageBreakBefore w:val="0"/>
        <w:widowControl w:val="0"/>
        <w:tabs>
          <w:tab w:val="left" w:pos="6140"/>
        </w:tabs>
        <w:kinsoku/>
        <w:wordWrap/>
        <w:overflowPunct/>
        <w:topLinePunct w:val="0"/>
        <w:autoSpaceDE/>
        <w:autoSpaceDN/>
        <w:bidi w:val="0"/>
        <w:snapToGrid w:val="0"/>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1.2.2 </w:t>
      </w:r>
      <w:r>
        <w:rPr>
          <w:rFonts w:hint="eastAsia" w:ascii="仿宋_GB2312" w:hAnsi="宋体" w:eastAsia="仿宋_GB2312"/>
          <w:sz w:val="32"/>
          <w:szCs w:val="32"/>
        </w:rPr>
        <w:t>组成本合同的下列文件彼此应能相互解释、互为说明。除专用条件另有约定外，本合同文件的解释顺序如下：</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eastAsia="仿宋_GB2312"/>
          <w:sz w:val="32"/>
          <w:szCs w:val="32"/>
        </w:rPr>
        <w:t>1</w:t>
      </w:r>
      <w:r>
        <w:rPr>
          <w:rFonts w:hint="eastAsia" w:ascii="仿宋_GB2312" w:hAnsi="宋体" w:eastAsia="仿宋_GB2312"/>
          <w:sz w:val="32"/>
          <w:szCs w:val="32"/>
        </w:rPr>
        <w:t>）协议书；</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eastAsia="仿宋_GB2312"/>
          <w:sz w:val="32"/>
          <w:szCs w:val="32"/>
        </w:rPr>
        <w:t>2</w:t>
      </w:r>
      <w:r>
        <w:rPr>
          <w:rFonts w:hint="eastAsia" w:ascii="仿宋_GB2312" w:hAnsi="宋体" w:eastAsia="仿宋_GB2312"/>
          <w:sz w:val="32"/>
          <w:szCs w:val="32"/>
        </w:rPr>
        <w:t>）中标通知书（适用于招标工程）或委托书（适用于非招标工程）；</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（3）专用条件及附录</w:t>
      </w:r>
      <w:r>
        <w:rPr>
          <w:rFonts w:hint="eastAsia" w:ascii="仿宋_GB2312" w:eastAsia="仿宋_GB2312"/>
          <w:sz w:val="32"/>
          <w:szCs w:val="32"/>
        </w:rPr>
        <w:t>A</w:t>
      </w:r>
      <w:r>
        <w:rPr>
          <w:rFonts w:hint="eastAsia" w:ascii="仿宋_GB2312" w:hAnsi="宋体" w:eastAsia="仿宋_GB2312"/>
          <w:sz w:val="32"/>
          <w:szCs w:val="32"/>
        </w:rPr>
        <w:t>、附录</w:t>
      </w:r>
      <w:r>
        <w:rPr>
          <w:rFonts w:hint="eastAsia" w:ascii="仿宋_GB2312" w:eastAsia="仿宋_GB2312"/>
          <w:sz w:val="32"/>
          <w:szCs w:val="32"/>
        </w:rPr>
        <w:t>B</w:t>
      </w:r>
      <w:r>
        <w:rPr>
          <w:rFonts w:hint="eastAsia" w:ascii="仿宋_GB2312" w:hAnsi="宋体" w:eastAsia="仿宋_GB2312"/>
          <w:sz w:val="32"/>
          <w:szCs w:val="32"/>
        </w:rPr>
        <w:t>；</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eastAsia="仿宋_GB2312"/>
          <w:sz w:val="32"/>
          <w:szCs w:val="32"/>
        </w:rPr>
        <w:t>4</w:t>
      </w:r>
      <w:r>
        <w:rPr>
          <w:rFonts w:hint="eastAsia" w:ascii="仿宋_GB2312" w:hAnsi="宋体" w:eastAsia="仿宋_GB2312"/>
          <w:sz w:val="32"/>
          <w:szCs w:val="32"/>
        </w:rPr>
        <w:t>）通用条件；</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（5）投标文件（适用于招标工程）或监理与相关服务建议书（适用于非招标工程）。</w:t>
      </w:r>
    </w:p>
    <w:p>
      <w:pPr>
        <w:keepNext w:val="0"/>
        <w:keepLines w:val="0"/>
        <w:pageBreakBefore w:val="0"/>
        <w:widowControl w:val="0"/>
        <w:kinsoku/>
        <w:wordWrap/>
        <w:overflowPunct/>
        <w:topLinePunct w:val="0"/>
        <w:autoSpaceDE/>
        <w:autoSpaceDN/>
        <w:bidi w:val="0"/>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双方签订的补充协议与其他文件发生矛盾或歧义时，属于同一类内容的文件，应以最新签署的为准。</w:t>
      </w:r>
    </w:p>
    <w:p>
      <w:pPr>
        <w:keepNext w:val="0"/>
        <w:keepLines w:val="0"/>
        <w:pageBreakBefore w:val="0"/>
        <w:widowControl w:val="0"/>
        <w:kinsoku/>
        <w:wordWrap/>
        <w:overflowPunct/>
        <w:topLinePunct w:val="0"/>
        <w:autoSpaceDE/>
        <w:autoSpaceDN/>
        <w:bidi w:val="0"/>
        <w:spacing w:line="460" w:lineRule="exact"/>
        <w:rPr>
          <w:rFonts w:hint="eastAsia" w:ascii="仿宋_GB2312" w:hAnsi="黑体" w:eastAsia="仿宋_GB2312"/>
          <w:b/>
          <w:sz w:val="32"/>
          <w:szCs w:val="32"/>
        </w:rPr>
      </w:pPr>
      <w:r>
        <w:rPr>
          <w:rFonts w:hint="eastAsia" w:ascii="仿宋_GB2312" w:hAnsi="黑体" w:eastAsia="仿宋_GB2312"/>
          <w:b/>
          <w:sz w:val="32"/>
          <w:szCs w:val="32"/>
        </w:rPr>
        <w:t>2. 监理人的义务</w:t>
      </w:r>
    </w:p>
    <w:p>
      <w:pPr>
        <w:keepNext w:val="0"/>
        <w:keepLines w:val="0"/>
        <w:pageBreakBefore w:val="0"/>
        <w:widowControl w:val="0"/>
        <w:kinsoku/>
        <w:wordWrap/>
        <w:overflowPunct/>
        <w:topLinePunct w:val="0"/>
        <w:autoSpaceDE/>
        <w:autoSpaceDN/>
        <w:bidi w:val="0"/>
        <w:snapToGrid w:val="0"/>
        <w:spacing w:line="460" w:lineRule="exact"/>
        <w:ind w:left="220" w:leftChars="100"/>
        <w:rPr>
          <w:rFonts w:hint="eastAsia" w:ascii="仿宋_GB2312" w:eastAsia="仿宋_GB2312"/>
          <w:sz w:val="32"/>
          <w:szCs w:val="32"/>
        </w:rPr>
      </w:pPr>
      <w:r>
        <w:rPr>
          <w:rFonts w:hint="eastAsia" w:ascii="仿宋_GB2312" w:eastAsia="仿宋_GB2312"/>
          <w:sz w:val="32"/>
          <w:szCs w:val="32"/>
        </w:rPr>
        <w:t xml:space="preserve">2.1 </w:t>
      </w:r>
      <w:r>
        <w:rPr>
          <w:rFonts w:hint="eastAsia" w:ascii="仿宋_GB2312" w:hAnsi="宋体" w:eastAsia="仿宋_GB2312"/>
          <w:sz w:val="32"/>
          <w:szCs w:val="32"/>
        </w:rPr>
        <w:t>监理的范围和工作内容</w:t>
      </w:r>
    </w:p>
    <w:p>
      <w:pPr>
        <w:keepNext w:val="0"/>
        <w:keepLines w:val="0"/>
        <w:pageBreakBefore w:val="0"/>
        <w:widowControl w:val="0"/>
        <w:kinsoku/>
        <w:wordWrap/>
        <w:overflowPunct/>
        <w:topLinePunct w:val="0"/>
        <w:autoSpaceDE/>
        <w:autoSpaceDN/>
        <w:bidi w:val="0"/>
        <w:snapToGrid w:val="0"/>
        <w:spacing w:line="460" w:lineRule="exact"/>
        <w:ind w:left="440" w:leftChars="200"/>
        <w:rPr>
          <w:rFonts w:hint="eastAsia" w:ascii="仿宋_GB2312" w:hAnsi="宋体" w:eastAsia="仿宋_GB2312"/>
          <w:sz w:val="32"/>
          <w:szCs w:val="32"/>
        </w:rPr>
      </w:pPr>
      <w:r>
        <w:rPr>
          <w:rFonts w:hint="eastAsia" w:ascii="仿宋_GB2312" w:hAnsi="宋体" w:eastAsia="仿宋_GB2312"/>
          <w:sz w:val="32"/>
          <w:szCs w:val="32"/>
        </w:rPr>
        <w:t>2.1.1 监理范围在专用条件中约定。</w:t>
      </w:r>
    </w:p>
    <w:p>
      <w:pPr>
        <w:keepNext w:val="0"/>
        <w:keepLines w:val="0"/>
        <w:pageBreakBefore w:val="0"/>
        <w:widowControl w:val="0"/>
        <w:kinsoku/>
        <w:wordWrap/>
        <w:overflowPunct/>
        <w:topLinePunct w:val="0"/>
        <w:autoSpaceDE/>
        <w:autoSpaceDN/>
        <w:bidi w:val="0"/>
        <w:snapToGrid w:val="0"/>
        <w:spacing w:line="460" w:lineRule="exact"/>
        <w:ind w:left="440" w:leftChars="200"/>
        <w:rPr>
          <w:rFonts w:hint="eastAsia" w:ascii="仿宋_GB2312" w:hAnsi="宋体" w:eastAsia="仿宋_GB2312"/>
          <w:sz w:val="32"/>
          <w:szCs w:val="32"/>
        </w:rPr>
      </w:pPr>
      <w:r>
        <w:rPr>
          <w:rFonts w:hint="eastAsia" w:ascii="仿宋_GB2312" w:hAnsi="宋体" w:eastAsia="仿宋_GB2312"/>
          <w:sz w:val="32"/>
          <w:szCs w:val="32"/>
        </w:rPr>
        <w:t>2.1.2 除专用条件另有约定外，监理工作内容包括：</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eastAsia="仿宋_GB2312"/>
          <w:sz w:val="32"/>
          <w:szCs w:val="32"/>
        </w:rPr>
        <w:t>1</w:t>
      </w:r>
      <w:r>
        <w:rPr>
          <w:rFonts w:hint="eastAsia" w:ascii="仿宋_GB2312" w:hAnsi="宋体" w:eastAsia="仿宋_GB2312"/>
          <w:sz w:val="32"/>
          <w:szCs w:val="32"/>
        </w:rPr>
        <w:t>）</w:t>
      </w:r>
      <w:r>
        <w:rPr>
          <w:rFonts w:hint="eastAsia" w:ascii="仿宋_GB2312" w:eastAsia="仿宋_GB2312"/>
          <w:sz w:val="32"/>
          <w:szCs w:val="32"/>
        </w:rPr>
        <w:t>收到工程设计文件后</w:t>
      </w:r>
      <w:r>
        <w:rPr>
          <w:rFonts w:hint="eastAsia" w:ascii="仿宋_GB2312" w:hAnsi="宋体" w:eastAsia="仿宋_GB2312"/>
          <w:sz w:val="32"/>
          <w:szCs w:val="32"/>
        </w:rPr>
        <w:t>编制监理规划，并在第一次工地会议7天前报委托人。根据有关规定和监理工作需要，编制监理实施细则；</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eastAsia="仿宋_GB2312"/>
          <w:sz w:val="32"/>
          <w:szCs w:val="32"/>
        </w:rPr>
        <w:t>2</w:t>
      </w:r>
      <w:r>
        <w:rPr>
          <w:rFonts w:hint="eastAsia" w:ascii="仿宋_GB2312" w:hAnsi="宋体" w:eastAsia="仿宋_GB2312"/>
          <w:sz w:val="32"/>
          <w:szCs w:val="32"/>
        </w:rPr>
        <w:t>）熟悉工程设计文件，并参加由委托人主持的图纸会审和设计交底会议；</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eastAsia="仿宋_GB2312"/>
          <w:sz w:val="32"/>
          <w:szCs w:val="32"/>
        </w:rPr>
        <w:t>3</w:t>
      </w:r>
      <w:r>
        <w:rPr>
          <w:rFonts w:hint="eastAsia" w:ascii="仿宋_GB2312" w:hAnsi="宋体" w:eastAsia="仿宋_GB2312"/>
          <w:sz w:val="32"/>
          <w:szCs w:val="32"/>
        </w:rPr>
        <w:t>）参加由委托人主持的第一次工地会议；主持监理例会并根据工程需要主持或参加专题会议；</w:t>
      </w:r>
    </w:p>
    <w:p>
      <w:pPr>
        <w:keepNext w:val="0"/>
        <w:keepLines w:val="0"/>
        <w:pageBreakBefore w:val="0"/>
        <w:widowControl w:val="0"/>
        <w:kinsoku/>
        <w:wordWrap/>
        <w:overflowPunct/>
        <w:topLinePunct w:val="0"/>
        <w:autoSpaceDE/>
        <w:autoSpaceDN/>
        <w:bidi w:val="0"/>
        <w:snapToGrid w:val="0"/>
        <w:spacing w:line="460" w:lineRule="exact"/>
        <w:rPr>
          <w:rFonts w:hint="eastAsia"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eastAsia="仿宋_GB2312"/>
          <w:sz w:val="32"/>
          <w:szCs w:val="32"/>
        </w:rPr>
        <w:t>4</w:t>
      </w:r>
      <w:r>
        <w:rPr>
          <w:rFonts w:hint="eastAsia" w:ascii="仿宋_GB2312" w:hAnsi="宋体" w:eastAsia="仿宋_GB2312"/>
          <w:sz w:val="32"/>
          <w:szCs w:val="32"/>
        </w:rPr>
        <w:t>）审查施工承包人提交的施工组织设计，重点审查其中的质量安全技术措施、专项施工方案与工程建设强制性标准的符合性；</w:t>
      </w:r>
    </w:p>
    <w:p>
      <w:pPr>
        <w:keepNext w:val="0"/>
        <w:keepLines w:val="0"/>
        <w:pageBreakBefore w:val="0"/>
        <w:widowControl w:val="0"/>
        <w:kinsoku/>
        <w:wordWrap/>
        <w:overflowPunct/>
        <w:topLinePunct w:val="0"/>
        <w:autoSpaceDE/>
        <w:autoSpaceDN/>
        <w:bidi w:val="0"/>
        <w:snapToGrid w:val="0"/>
        <w:spacing w:line="460" w:lineRule="exact"/>
        <w:ind w:firstLine="645"/>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eastAsia="仿宋_GB2312"/>
          <w:sz w:val="32"/>
          <w:szCs w:val="32"/>
        </w:rPr>
        <w:t>5</w:t>
      </w:r>
      <w:r>
        <w:rPr>
          <w:rFonts w:hint="eastAsia" w:ascii="仿宋_GB2312" w:hAnsi="宋体" w:eastAsia="仿宋_GB2312"/>
          <w:sz w:val="32"/>
          <w:szCs w:val="32"/>
        </w:rPr>
        <w:t>）检查施工承包人工程质量、安全生产管理制度及组织机构和人员资格；</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snapToGrid w:val="0"/>
        <w:spacing w:line="460" w:lineRule="exact"/>
        <w:rPr>
          <w:rFonts w:hint="eastAsia"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eastAsia="仿宋_GB2312"/>
          <w:sz w:val="32"/>
          <w:szCs w:val="32"/>
        </w:rPr>
        <w:t>6</w:t>
      </w:r>
      <w:r>
        <w:rPr>
          <w:rFonts w:hint="eastAsia" w:ascii="仿宋_GB2312" w:hAnsi="宋体" w:eastAsia="仿宋_GB2312"/>
          <w:sz w:val="32"/>
          <w:szCs w:val="32"/>
        </w:rPr>
        <w:t>）检查施工承包人专职安全生产管理人员的配备情况；</w:t>
      </w:r>
    </w:p>
    <w:p>
      <w:pPr>
        <w:keepNext w:val="0"/>
        <w:keepLines w:val="0"/>
        <w:pageBreakBefore w:val="0"/>
        <w:widowControl w:val="0"/>
        <w:kinsoku/>
        <w:wordWrap/>
        <w:overflowPunct/>
        <w:topLinePunct w:val="0"/>
        <w:autoSpaceDE/>
        <w:autoSpaceDN/>
        <w:bidi w:val="0"/>
        <w:snapToGrid w:val="0"/>
        <w:spacing w:line="460" w:lineRule="exact"/>
        <w:rPr>
          <w:rFonts w:hint="eastAsia"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eastAsia="仿宋_GB2312"/>
          <w:sz w:val="32"/>
          <w:szCs w:val="32"/>
        </w:rPr>
        <w:t>7</w:t>
      </w:r>
      <w:r>
        <w:rPr>
          <w:rFonts w:hint="eastAsia" w:ascii="仿宋_GB2312" w:hAnsi="宋体" w:eastAsia="仿宋_GB2312"/>
          <w:sz w:val="32"/>
          <w:szCs w:val="32"/>
        </w:rPr>
        <w:t>）审查施工承包人提交的施工进度计划，核查承包人对施工进度计划的调整；</w:t>
      </w:r>
    </w:p>
    <w:p>
      <w:pPr>
        <w:keepNext w:val="0"/>
        <w:keepLines w:val="0"/>
        <w:pageBreakBefore w:val="0"/>
        <w:widowControl w:val="0"/>
        <w:kinsoku/>
        <w:wordWrap/>
        <w:overflowPunct/>
        <w:topLinePunct w:val="0"/>
        <w:autoSpaceDE/>
        <w:autoSpaceDN/>
        <w:bidi w:val="0"/>
        <w:snapToGrid w:val="0"/>
        <w:spacing w:line="460" w:lineRule="exact"/>
        <w:ind w:firstLine="645"/>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eastAsia="仿宋_GB2312"/>
          <w:sz w:val="32"/>
          <w:szCs w:val="32"/>
        </w:rPr>
        <w:t>8</w:t>
      </w:r>
      <w:r>
        <w:rPr>
          <w:rFonts w:hint="eastAsia" w:ascii="仿宋_GB2312" w:hAnsi="宋体" w:eastAsia="仿宋_GB2312"/>
          <w:sz w:val="32"/>
          <w:szCs w:val="32"/>
        </w:rPr>
        <w:t>）检查施工承包人的试验室；</w:t>
      </w:r>
    </w:p>
    <w:p>
      <w:pPr>
        <w:keepNext w:val="0"/>
        <w:keepLines w:val="0"/>
        <w:pageBreakBefore w:val="0"/>
        <w:widowControl w:val="0"/>
        <w:kinsoku/>
        <w:wordWrap/>
        <w:overflowPunct/>
        <w:topLinePunct w:val="0"/>
        <w:autoSpaceDE/>
        <w:autoSpaceDN/>
        <w:bidi w:val="0"/>
        <w:snapToGrid w:val="0"/>
        <w:spacing w:line="460" w:lineRule="exact"/>
        <w:rPr>
          <w:rFonts w:hint="eastAsia"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eastAsia="仿宋_GB2312"/>
          <w:sz w:val="32"/>
          <w:szCs w:val="32"/>
        </w:rPr>
        <w:t>9</w:t>
      </w:r>
      <w:r>
        <w:rPr>
          <w:rFonts w:hint="eastAsia" w:ascii="仿宋_GB2312" w:hAnsi="宋体" w:eastAsia="仿宋_GB2312"/>
          <w:sz w:val="32"/>
          <w:szCs w:val="32"/>
        </w:rPr>
        <w:t>）审核施工分包人资质条件；</w:t>
      </w:r>
    </w:p>
    <w:p>
      <w:pPr>
        <w:keepNext w:val="0"/>
        <w:keepLines w:val="0"/>
        <w:pageBreakBefore w:val="0"/>
        <w:widowControl w:val="0"/>
        <w:kinsoku/>
        <w:wordWrap/>
        <w:overflowPunct/>
        <w:topLinePunct w:val="0"/>
        <w:autoSpaceDE/>
        <w:autoSpaceDN/>
        <w:bidi w:val="0"/>
        <w:spacing w:line="460" w:lineRule="exact"/>
        <w:rPr>
          <w:rFonts w:hint="eastAsia"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eastAsia="仿宋_GB2312"/>
          <w:sz w:val="32"/>
          <w:szCs w:val="32"/>
        </w:rPr>
        <w:t>10</w:t>
      </w:r>
      <w:r>
        <w:rPr>
          <w:rFonts w:hint="eastAsia" w:ascii="仿宋_GB2312" w:hAnsi="宋体" w:eastAsia="仿宋_GB2312"/>
          <w:sz w:val="32"/>
          <w:szCs w:val="32"/>
        </w:rPr>
        <w:t>）查验施工承包人的施工测量放线成果；</w:t>
      </w:r>
    </w:p>
    <w:p>
      <w:pPr>
        <w:keepNext w:val="0"/>
        <w:keepLines w:val="0"/>
        <w:pageBreakBefore w:val="0"/>
        <w:widowControl w:val="0"/>
        <w:kinsoku/>
        <w:wordWrap/>
        <w:overflowPunct/>
        <w:topLinePunct w:val="0"/>
        <w:autoSpaceDE/>
        <w:autoSpaceDN/>
        <w:bidi w:val="0"/>
        <w:snapToGrid w:val="0"/>
        <w:spacing w:line="460" w:lineRule="exact"/>
        <w:ind w:firstLine="645"/>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eastAsia="仿宋_GB2312"/>
          <w:sz w:val="32"/>
          <w:szCs w:val="32"/>
        </w:rPr>
        <w:t>11</w:t>
      </w:r>
      <w:r>
        <w:rPr>
          <w:rFonts w:hint="eastAsia" w:ascii="仿宋_GB2312" w:hAnsi="宋体" w:eastAsia="仿宋_GB2312"/>
          <w:sz w:val="32"/>
          <w:szCs w:val="32"/>
        </w:rPr>
        <w:t>）审查工程开工条件</w:t>
      </w:r>
      <w:r>
        <w:rPr>
          <w:rFonts w:hint="eastAsia" w:ascii="仿宋_GB2312" w:eastAsia="仿宋_GB2312"/>
          <w:sz w:val="32"/>
          <w:szCs w:val="32"/>
        </w:rPr>
        <w:t>，对条件具备的</w:t>
      </w:r>
      <w:r>
        <w:rPr>
          <w:rFonts w:hint="eastAsia" w:ascii="仿宋_GB2312" w:hAnsi="宋体" w:eastAsia="仿宋_GB2312"/>
          <w:sz w:val="32"/>
          <w:szCs w:val="32"/>
        </w:rPr>
        <w:t>签发开工令；</w:t>
      </w:r>
    </w:p>
    <w:p>
      <w:pPr>
        <w:keepNext w:val="0"/>
        <w:keepLines w:val="0"/>
        <w:pageBreakBefore w:val="0"/>
        <w:widowControl w:val="0"/>
        <w:kinsoku/>
        <w:wordWrap/>
        <w:overflowPunct/>
        <w:topLinePunct w:val="0"/>
        <w:autoSpaceDE/>
        <w:autoSpaceDN/>
        <w:bidi w:val="0"/>
        <w:snapToGrid w:val="0"/>
        <w:spacing w:line="460" w:lineRule="exact"/>
        <w:ind w:firstLine="645"/>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eastAsia="仿宋_GB2312"/>
          <w:sz w:val="32"/>
          <w:szCs w:val="32"/>
        </w:rPr>
        <w:t>12</w:t>
      </w:r>
      <w:r>
        <w:rPr>
          <w:rFonts w:hint="eastAsia" w:ascii="仿宋_GB2312" w:hAnsi="宋体" w:eastAsia="仿宋_GB2312"/>
          <w:sz w:val="32"/>
          <w:szCs w:val="32"/>
        </w:rPr>
        <w:t>）审查施工承包人报送的工程材料、构配件、设备质量证明文件的有效性和符合性，并按规定对用于工程的材料采取平行检验或见证取样方式进行抽检；</w:t>
      </w:r>
    </w:p>
    <w:p>
      <w:pPr>
        <w:keepNext w:val="0"/>
        <w:keepLines w:val="0"/>
        <w:pageBreakBefore w:val="0"/>
        <w:widowControl w:val="0"/>
        <w:kinsoku/>
        <w:wordWrap/>
        <w:overflowPunct/>
        <w:topLinePunct w:val="0"/>
        <w:autoSpaceDE/>
        <w:autoSpaceDN/>
        <w:bidi w:val="0"/>
        <w:snapToGrid w:val="0"/>
        <w:spacing w:line="460" w:lineRule="exact"/>
        <w:ind w:left="-101" w:leftChars="-46"/>
        <w:rPr>
          <w:rFonts w:hint="eastAsia"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eastAsia="仿宋_GB2312"/>
          <w:sz w:val="32"/>
          <w:szCs w:val="32"/>
        </w:rPr>
        <w:t>13</w:t>
      </w:r>
      <w:r>
        <w:rPr>
          <w:rFonts w:hint="eastAsia" w:ascii="仿宋_GB2312" w:hAnsi="宋体" w:eastAsia="仿宋_GB2312"/>
          <w:sz w:val="32"/>
          <w:szCs w:val="32"/>
        </w:rPr>
        <w:t>）审核施工承包人提交的工程款支付申请，签发或出具工程款支付证书，并报委托人审核、批准；</w:t>
      </w:r>
    </w:p>
    <w:p>
      <w:pPr>
        <w:keepNext w:val="0"/>
        <w:keepLines w:val="0"/>
        <w:pageBreakBefore w:val="0"/>
        <w:widowControl w:val="0"/>
        <w:kinsoku/>
        <w:wordWrap/>
        <w:overflowPunct/>
        <w:topLinePunct w:val="0"/>
        <w:autoSpaceDE/>
        <w:autoSpaceDN/>
        <w:bidi w:val="0"/>
        <w:snapToGrid w:val="0"/>
        <w:spacing w:line="460" w:lineRule="exact"/>
        <w:ind w:firstLine="645"/>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eastAsia="仿宋_GB2312"/>
          <w:sz w:val="32"/>
          <w:szCs w:val="32"/>
        </w:rPr>
        <w:t>14</w:t>
      </w:r>
      <w:r>
        <w:rPr>
          <w:rFonts w:hint="eastAsia" w:ascii="仿宋_GB2312" w:hAnsi="宋体" w:eastAsia="仿宋_GB2312"/>
          <w:sz w:val="32"/>
          <w:szCs w:val="32"/>
        </w:rPr>
        <w:t>）在巡视、旁站和检验过程中，发现工程质量、施工安全存在事故隐患的</w:t>
      </w:r>
      <w:r>
        <w:rPr>
          <w:rFonts w:hint="eastAsia" w:ascii="仿宋_GB2312" w:eastAsia="仿宋_GB2312"/>
          <w:sz w:val="32"/>
          <w:szCs w:val="32"/>
        </w:rPr>
        <w:t>，</w:t>
      </w:r>
      <w:r>
        <w:rPr>
          <w:rFonts w:hint="eastAsia" w:ascii="仿宋_GB2312" w:hAnsi="宋体" w:eastAsia="仿宋_GB2312"/>
          <w:sz w:val="32"/>
          <w:szCs w:val="32"/>
        </w:rPr>
        <w:t>要求施工承包人整改并报委托人；</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eastAsia="仿宋_GB2312"/>
          <w:sz w:val="32"/>
          <w:szCs w:val="32"/>
        </w:rPr>
        <w:t>15</w:t>
      </w:r>
      <w:r>
        <w:rPr>
          <w:rFonts w:hint="eastAsia" w:ascii="仿宋_GB2312" w:hAnsi="宋体" w:eastAsia="仿宋_GB2312"/>
          <w:sz w:val="32"/>
          <w:szCs w:val="32"/>
        </w:rPr>
        <w:t>）经委托人同意，签发工程暂停令和复工令；</w:t>
      </w:r>
    </w:p>
    <w:p>
      <w:pPr>
        <w:keepNext w:val="0"/>
        <w:keepLines w:val="0"/>
        <w:pageBreakBefore w:val="0"/>
        <w:widowControl w:val="0"/>
        <w:kinsoku/>
        <w:wordWrap/>
        <w:overflowPunct/>
        <w:topLinePunct w:val="0"/>
        <w:autoSpaceDE/>
        <w:autoSpaceDN/>
        <w:bidi w:val="0"/>
        <w:snapToGrid w:val="0"/>
        <w:spacing w:line="460" w:lineRule="exact"/>
        <w:rPr>
          <w:rFonts w:hint="eastAsia"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eastAsia="仿宋_GB2312"/>
          <w:sz w:val="32"/>
          <w:szCs w:val="32"/>
        </w:rPr>
        <w:t>16</w:t>
      </w:r>
      <w:r>
        <w:rPr>
          <w:rFonts w:hint="eastAsia" w:ascii="仿宋_GB2312" w:hAnsi="宋体" w:eastAsia="仿宋_GB2312"/>
          <w:sz w:val="32"/>
          <w:szCs w:val="32"/>
        </w:rPr>
        <w:t>）审查施工承包人提交的采用新材料、新工艺、新技术、新设备的论证材料及相关验收标准；</w:t>
      </w:r>
    </w:p>
    <w:p>
      <w:pPr>
        <w:keepNext w:val="0"/>
        <w:keepLines w:val="0"/>
        <w:pageBreakBefore w:val="0"/>
        <w:widowControl w:val="0"/>
        <w:kinsoku/>
        <w:wordWrap/>
        <w:overflowPunct/>
        <w:topLinePunct w:val="0"/>
        <w:autoSpaceDE/>
        <w:autoSpaceDN/>
        <w:bidi w:val="0"/>
        <w:snapToGrid w:val="0"/>
        <w:spacing w:line="460" w:lineRule="exact"/>
        <w:ind w:firstLine="660"/>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eastAsia="仿宋_GB2312"/>
          <w:sz w:val="32"/>
          <w:szCs w:val="32"/>
        </w:rPr>
        <w:t>17</w:t>
      </w:r>
      <w:r>
        <w:rPr>
          <w:rFonts w:hint="eastAsia" w:ascii="仿宋_GB2312" w:hAnsi="宋体" w:eastAsia="仿宋_GB2312"/>
          <w:sz w:val="32"/>
          <w:szCs w:val="32"/>
        </w:rPr>
        <w:t>）验收隐蔽工程、分部分项工程；</w:t>
      </w:r>
    </w:p>
    <w:p>
      <w:pPr>
        <w:keepNext w:val="0"/>
        <w:keepLines w:val="0"/>
        <w:pageBreakBefore w:val="0"/>
        <w:widowControl w:val="0"/>
        <w:kinsoku/>
        <w:wordWrap/>
        <w:overflowPunct/>
        <w:topLinePunct w:val="0"/>
        <w:autoSpaceDE/>
        <w:autoSpaceDN/>
        <w:bidi w:val="0"/>
        <w:snapToGrid w:val="0"/>
        <w:spacing w:line="460" w:lineRule="exact"/>
        <w:rPr>
          <w:rFonts w:hint="eastAsia"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eastAsia="仿宋_GB2312"/>
          <w:sz w:val="32"/>
          <w:szCs w:val="32"/>
        </w:rPr>
        <w:t>18</w:t>
      </w:r>
      <w:r>
        <w:rPr>
          <w:rFonts w:hint="eastAsia" w:ascii="仿宋_GB2312" w:hAnsi="宋体" w:eastAsia="仿宋_GB2312"/>
          <w:sz w:val="32"/>
          <w:szCs w:val="32"/>
        </w:rPr>
        <w:t>）审查施工承包人提交的工程变更申请，协调处理施工进度调整、费用索赔、合同争议等事项；</w:t>
      </w:r>
    </w:p>
    <w:p>
      <w:pPr>
        <w:keepNext w:val="0"/>
        <w:keepLines w:val="0"/>
        <w:pageBreakBefore w:val="0"/>
        <w:widowControl w:val="0"/>
        <w:kinsoku/>
        <w:wordWrap/>
        <w:overflowPunct/>
        <w:topLinePunct w:val="0"/>
        <w:autoSpaceDE/>
        <w:autoSpaceDN/>
        <w:bidi w:val="0"/>
        <w:snapToGrid w:val="0"/>
        <w:spacing w:line="460" w:lineRule="exact"/>
        <w:ind w:firstLine="645"/>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eastAsia="仿宋_GB2312"/>
          <w:sz w:val="32"/>
          <w:szCs w:val="32"/>
        </w:rPr>
        <w:t>19</w:t>
      </w:r>
      <w:r>
        <w:rPr>
          <w:rFonts w:hint="eastAsia" w:ascii="仿宋_GB2312" w:hAnsi="宋体" w:eastAsia="仿宋_GB2312"/>
          <w:sz w:val="32"/>
          <w:szCs w:val="32"/>
        </w:rPr>
        <w:t>）审查施工承包人提交的竣工验收申请，编写工程质量评估报告；</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（20）参加工程竣工验收，签署竣工验收意见；</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eastAsia="仿宋_GB2312"/>
          <w:sz w:val="32"/>
          <w:szCs w:val="32"/>
        </w:rPr>
        <w:t>21</w:t>
      </w:r>
      <w:r>
        <w:rPr>
          <w:rFonts w:hint="eastAsia" w:ascii="仿宋_GB2312" w:hAnsi="宋体" w:eastAsia="仿宋_GB2312"/>
          <w:sz w:val="32"/>
          <w:szCs w:val="32"/>
        </w:rPr>
        <w:t>）审查施工承包人提交的竣工结算申请并报委托人；</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eastAsia="仿宋_GB2312"/>
          <w:sz w:val="32"/>
          <w:szCs w:val="32"/>
        </w:rPr>
        <w:t>22</w:t>
      </w:r>
      <w:r>
        <w:rPr>
          <w:rFonts w:hint="eastAsia" w:ascii="仿宋_GB2312" w:hAnsi="宋体" w:eastAsia="仿宋_GB2312"/>
          <w:sz w:val="32"/>
          <w:szCs w:val="32"/>
        </w:rPr>
        <w:t>）编制、整理工程监理归档文件并报委托人。</w:t>
      </w:r>
    </w:p>
    <w:p>
      <w:pPr>
        <w:keepNext w:val="0"/>
        <w:keepLines w:val="0"/>
        <w:pageBreakBefore w:val="0"/>
        <w:widowControl w:val="0"/>
        <w:kinsoku/>
        <w:wordWrap/>
        <w:overflowPunct/>
        <w:topLinePunct w:val="0"/>
        <w:autoSpaceDE/>
        <w:autoSpaceDN/>
        <w:bidi w:val="0"/>
        <w:spacing w:line="460" w:lineRule="exact"/>
        <w:ind w:left="440" w:leftChars="200" w:firstLine="160" w:firstLineChars="50"/>
        <w:rPr>
          <w:rFonts w:hint="eastAsia" w:ascii="仿宋_GB2312" w:eastAsia="仿宋_GB2312"/>
          <w:sz w:val="32"/>
          <w:szCs w:val="32"/>
        </w:rPr>
      </w:pPr>
      <w:r>
        <w:rPr>
          <w:rFonts w:hint="eastAsia" w:ascii="仿宋_GB2312" w:eastAsia="仿宋_GB2312"/>
          <w:sz w:val="32"/>
          <w:szCs w:val="32"/>
        </w:rPr>
        <w:t xml:space="preserve">2.1.3 </w:t>
      </w:r>
      <w:r>
        <w:rPr>
          <w:rFonts w:hint="eastAsia" w:ascii="仿宋_GB2312" w:hAnsi="宋体" w:eastAsia="仿宋_GB2312"/>
          <w:sz w:val="32"/>
          <w:szCs w:val="32"/>
        </w:rPr>
        <w:t>相关服务的范围和内容在附录</w:t>
      </w:r>
      <w:r>
        <w:rPr>
          <w:rFonts w:hint="eastAsia" w:ascii="仿宋_GB2312" w:eastAsia="仿宋_GB2312"/>
          <w:sz w:val="32"/>
          <w:szCs w:val="32"/>
        </w:rPr>
        <w:t>A</w:t>
      </w:r>
      <w:r>
        <w:rPr>
          <w:rFonts w:hint="eastAsia" w:ascii="仿宋_GB2312" w:hAnsi="宋体" w:eastAsia="仿宋_GB2312"/>
          <w:sz w:val="32"/>
          <w:szCs w:val="32"/>
        </w:rPr>
        <w:t>中约定。</w:t>
      </w:r>
    </w:p>
    <w:p>
      <w:pPr>
        <w:keepNext w:val="0"/>
        <w:keepLines w:val="0"/>
        <w:pageBreakBefore w:val="0"/>
        <w:widowControl w:val="0"/>
        <w:kinsoku/>
        <w:wordWrap/>
        <w:overflowPunct/>
        <w:topLinePunct w:val="0"/>
        <w:autoSpaceDE/>
        <w:autoSpaceDN/>
        <w:bidi w:val="0"/>
        <w:spacing w:line="460" w:lineRule="exact"/>
        <w:ind w:firstLine="320" w:firstLineChars="100"/>
        <w:rPr>
          <w:rFonts w:hint="eastAsia" w:ascii="仿宋_GB2312" w:eastAsia="仿宋_GB2312"/>
          <w:sz w:val="32"/>
          <w:szCs w:val="32"/>
        </w:rPr>
      </w:pPr>
      <w:r>
        <w:rPr>
          <w:rFonts w:hint="eastAsia" w:ascii="仿宋_GB2312" w:eastAsia="仿宋_GB2312"/>
          <w:sz w:val="32"/>
          <w:szCs w:val="32"/>
        </w:rPr>
        <w:t xml:space="preserve">2.2 </w:t>
      </w:r>
      <w:r>
        <w:rPr>
          <w:rFonts w:hint="eastAsia" w:ascii="仿宋_GB2312" w:hAnsi="宋体" w:eastAsia="仿宋_GB2312"/>
          <w:bCs/>
          <w:sz w:val="32"/>
          <w:szCs w:val="32"/>
        </w:rPr>
        <w:t>监理与相关服务依据</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2.2.1 监理依据包括：</w:t>
      </w:r>
    </w:p>
    <w:p>
      <w:pPr>
        <w:keepNext w:val="0"/>
        <w:keepLines w:val="0"/>
        <w:pageBreakBefore w:val="0"/>
        <w:widowControl w:val="0"/>
        <w:kinsoku/>
        <w:wordWrap/>
        <w:overflowPunct/>
        <w:topLinePunct w:val="0"/>
        <w:autoSpaceDE/>
        <w:autoSpaceDN/>
        <w:bidi w:val="0"/>
        <w:snapToGrid w:val="0"/>
        <w:spacing w:line="460" w:lineRule="exact"/>
        <w:ind w:firstLine="800" w:firstLineChars="250"/>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eastAsia="仿宋_GB2312"/>
          <w:sz w:val="32"/>
          <w:szCs w:val="32"/>
        </w:rPr>
        <w:t>1</w:t>
      </w:r>
      <w:r>
        <w:rPr>
          <w:rFonts w:hint="eastAsia" w:ascii="仿宋_GB2312" w:hAnsi="宋体" w:eastAsia="仿宋_GB2312"/>
          <w:sz w:val="32"/>
          <w:szCs w:val="32"/>
        </w:rPr>
        <w:t>）适用的法律、行政法规及部门规章；</w:t>
      </w:r>
    </w:p>
    <w:p>
      <w:pPr>
        <w:keepNext w:val="0"/>
        <w:keepLines w:val="0"/>
        <w:pageBreakBefore w:val="0"/>
        <w:widowControl w:val="0"/>
        <w:kinsoku/>
        <w:wordWrap/>
        <w:overflowPunct/>
        <w:topLinePunct w:val="0"/>
        <w:autoSpaceDE/>
        <w:autoSpaceDN/>
        <w:bidi w:val="0"/>
        <w:snapToGrid w:val="0"/>
        <w:spacing w:line="460" w:lineRule="exact"/>
        <w:ind w:firstLine="800" w:firstLineChars="250"/>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eastAsia="仿宋_GB2312"/>
          <w:sz w:val="32"/>
          <w:szCs w:val="32"/>
        </w:rPr>
        <w:t>2</w:t>
      </w:r>
      <w:r>
        <w:rPr>
          <w:rFonts w:hint="eastAsia" w:ascii="仿宋_GB2312" w:hAnsi="宋体" w:eastAsia="仿宋_GB2312"/>
          <w:sz w:val="32"/>
          <w:szCs w:val="32"/>
        </w:rPr>
        <w:t>）与工程有关的标准；</w:t>
      </w:r>
    </w:p>
    <w:p>
      <w:pPr>
        <w:keepNext w:val="0"/>
        <w:keepLines w:val="0"/>
        <w:pageBreakBefore w:val="0"/>
        <w:widowControl w:val="0"/>
        <w:kinsoku/>
        <w:wordWrap/>
        <w:overflowPunct/>
        <w:topLinePunct w:val="0"/>
        <w:autoSpaceDE/>
        <w:autoSpaceDN/>
        <w:bidi w:val="0"/>
        <w:snapToGrid w:val="0"/>
        <w:spacing w:line="460" w:lineRule="exact"/>
        <w:ind w:firstLine="800" w:firstLineChars="250"/>
        <w:rPr>
          <w:rFonts w:hint="eastAsia" w:ascii="仿宋_GB2312" w:hAnsi="宋体" w:eastAsia="仿宋_GB2312"/>
          <w:sz w:val="32"/>
          <w:szCs w:val="32"/>
        </w:rPr>
      </w:pPr>
      <w:r>
        <w:rPr>
          <w:rFonts w:hint="eastAsia" w:ascii="仿宋_GB2312" w:hAnsi="宋体" w:eastAsia="仿宋_GB2312"/>
          <w:sz w:val="32"/>
          <w:szCs w:val="32"/>
        </w:rPr>
        <w:t>（3）工程设计及有关文件；</w:t>
      </w:r>
    </w:p>
    <w:p>
      <w:pPr>
        <w:keepNext w:val="0"/>
        <w:keepLines w:val="0"/>
        <w:pageBreakBefore w:val="0"/>
        <w:widowControl w:val="0"/>
        <w:kinsoku/>
        <w:wordWrap/>
        <w:overflowPunct/>
        <w:topLinePunct w:val="0"/>
        <w:autoSpaceDE/>
        <w:autoSpaceDN/>
        <w:bidi w:val="0"/>
        <w:snapToGrid w:val="0"/>
        <w:spacing w:line="460" w:lineRule="exact"/>
        <w:ind w:firstLine="800" w:firstLineChars="250"/>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eastAsia="仿宋_GB2312"/>
          <w:sz w:val="32"/>
          <w:szCs w:val="32"/>
        </w:rPr>
        <w:t>4</w:t>
      </w:r>
      <w:r>
        <w:rPr>
          <w:rFonts w:hint="eastAsia" w:ascii="仿宋_GB2312" w:hAnsi="宋体" w:eastAsia="仿宋_GB2312"/>
          <w:sz w:val="32"/>
          <w:szCs w:val="32"/>
        </w:rPr>
        <w:t>）本合同及委托人与第三方签订的与实施工程有关的其他合同。</w:t>
      </w:r>
    </w:p>
    <w:p>
      <w:pPr>
        <w:keepNext w:val="0"/>
        <w:keepLines w:val="0"/>
        <w:pageBreakBefore w:val="0"/>
        <w:widowControl w:val="0"/>
        <w:kinsoku/>
        <w:wordWrap/>
        <w:overflowPunct/>
        <w:topLinePunct w:val="0"/>
        <w:autoSpaceDE/>
        <w:autoSpaceDN/>
        <w:bidi w:val="0"/>
        <w:spacing w:line="460" w:lineRule="exact"/>
        <w:ind w:left="220" w:leftChars="100" w:firstLine="640" w:firstLineChars="200"/>
        <w:rPr>
          <w:rFonts w:hint="eastAsia" w:ascii="仿宋_GB2312" w:hAnsi="宋体" w:eastAsia="仿宋_GB2312"/>
          <w:bCs/>
          <w:sz w:val="32"/>
          <w:szCs w:val="32"/>
        </w:rPr>
      </w:pPr>
      <w:r>
        <w:rPr>
          <w:rFonts w:hint="eastAsia" w:ascii="仿宋_GB2312" w:hAnsi="宋体" w:eastAsia="仿宋_GB2312"/>
          <w:bCs/>
          <w:sz w:val="32"/>
          <w:szCs w:val="32"/>
        </w:rPr>
        <w:t>双方根据工程的行业和地域特点，在专用条件中具体约定监理依据。</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2.2.2 相关服务依据在专用条件中约定。</w:t>
      </w:r>
    </w:p>
    <w:p>
      <w:pPr>
        <w:keepNext w:val="0"/>
        <w:keepLines w:val="0"/>
        <w:pageBreakBefore w:val="0"/>
        <w:widowControl w:val="0"/>
        <w:kinsoku/>
        <w:wordWrap/>
        <w:overflowPunct/>
        <w:topLinePunct w:val="0"/>
        <w:autoSpaceDE/>
        <w:autoSpaceDN/>
        <w:bidi w:val="0"/>
        <w:spacing w:line="460" w:lineRule="exact"/>
        <w:ind w:firstLine="320" w:firstLineChars="100"/>
        <w:rPr>
          <w:rFonts w:hint="eastAsia" w:ascii="仿宋_GB2312" w:eastAsia="仿宋_GB2312"/>
          <w:kern w:val="0"/>
          <w:sz w:val="32"/>
          <w:szCs w:val="32"/>
        </w:rPr>
      </w:pPr>
      <w:r>
        <w:rPr>
          <w:rFonts w:hint="eastAsia" w:ascii="仿宋_GB2312" w:eastAsia="仿宋_GB2312"/>
          <w:kern w:val="0"/>
          <w:sz w:val="32"/>
          <w:szCs w:val="32"/>
        </w:rPr>
        <w:t xml:space="preserve">2.3 </w:t>
      </w:r>
      <w:r>
        <w:rPr>
          <w:rFonts w:hint="eastAsia" w:ascii="仿宋_GB2312" w:hAnsi="宋体" w:eastAsia="仿宋_GB2312"/>
          <w:kern w:val="0"/>
          <w:sz w:val="32"/>
          <w:szCs w:val="32"/>
        </w:rPr>
        <w:t>项目监理机构和人员</w:t>
      </w:r>
    </w:p>
    <w:p>
      <w:pPr>
        <w:keepNext w:val="0"/>
        <w:keepLines w:val="0"/>
        <w:pageBreakBefore w:val="0"/>
        <w:widowControl w:val="0"/>
        <w:kinsoku/>
        <w:wordWrap/>
        <w:overflowPunct/>
        <w:topLinePunct w:val="0"/>
        <w:autoSpaceDE/>
        <w:autoSpaceDN/>
        <w:bidi w:val="0"/>
        <w:snapToGrid w:val="0"/>
        <w:spacing w:line="460" w:lineRule="exact"/>
        <w:ind w:firstLine="645"/>
        <w:rPr>
          <w:rFonts w:hint="eastAsia" w:ascii="仿宋_GB2312" w:eastAsia="仿宋_GB2312"/>
          <w:kern w:val="0"/>
          <w:sz w:val="32"/>
          <w:szCs w:val="32"/>
        </w:rPr>
      </w:pPr>
      <w:r>
        <w:rPr>
          <w:rFonts w:hint="eastAsia" w:ascii="仿宋_GB2312" w:eastAsia="仿宋_GB2312"/>
          <w:kern w:val="0"/>
          <w:sz w:val="32"/>
          <w:szCs w:val="32"/>
        </w:rPr>
        <w:t xml:space="preserve">2.3.1 </w:t>
      </w:r>
      <w:r>
        <w:rPr>
          <w:rFonts w:hint="eastAsia" w:ascii="仿宋_GB2312" w:hAnsi="宋体" w:eastAsia="仿宋_GB2312"/>
          <w:kern w:val="0"/>
          <w:sz w:val="32"/>
          <w:szCs w:val="32"/>
        </w:rPr>
        <w:t>监理人应组建满足工作需要的项目监理机构，配备必要的检测设备。项目监理机构的主要人员应具有相应的资格条件。</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2.3.2</w:t>
      </w:r>
      <w:r>
        <w:rPr>
          <w:rFonts w:hint="eastAsia" w:ascii="仿宋_GB2312" w:hAnsi="宋体" w:eastAsia="仿宋_GB2312"/>
          <w:kern w:val="0"/>
          <w:sz w:val="32"/>
          <w:szCs w:val="32"/>
        </w:rPr>
        <w:t>本合同履行过程中，总监理工程师及重要岗位监理人员应保持相对稳定，以保证监理工作正常进行。</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2.3.3</w:t>
      </w:r>
      <w:r>
        <w:rPr>
          <w:rFonts w:hint="eastAsia" w:ascii="仿宋_GB2312" w:hAnsi="宋体" w:eastAsia="仿宋_GB2312"/>
          <w:kern w:val="0"/>
          <w:sz w:val="32"/>
          <w:szCs w:val="32"/>
        </w:rPr>
        <w:t>监理人可根据工程进展和工作需要调整项目监理机构人员。监理人更换总监理工程师时，应提前7天向委托人书面报告，经委托人同意后方可更换；监理人更换项目监理机构其他监理人员，应以相当资格与能力的人员替换，并通知委托人。</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 xml:space="preserve">2.3.4 </w:t>
      </w:r>
      <w:r>
        <w:rPr>
          <w:rFonts w:hint="eastAsia" w:ascii="仿宋_GB2312" w:hAnsi="宋体" w:eastAsia="仿宋_GB2312"/>
          <w:kern w:val="0"/>
          <w:sz w:val="32"/>
          <w:szCs w:val="32"/>
        </w:rPr>
        <w:t>监理人应及时更换有下列情形之一的监理人员：</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w:t>
      </w:r>
      <w:r>
        <w:rPr>
          <w:rFonts w:hint="eastAsia" w:ascii="仿宋_GB2312" w:eastAsia="仿宋_GB2312"/>
          <w:kern w:val="0"/>
          <w:sz w:val="32"/>
          <w:szCs w:val="32"/>
        </w:rPr>
        <w:t>1</w:t>
      </w:r>
      <w:r>
        <w:rPr>
          <w:rFonts w:hint="eastAsia" w:ascii="仿宋_GB2312" w:hAnsi="宋体" w:eastAsia="仿宋_GB2312"/>
          <w:kern w:val="0"/>
          <w:sz w:val="32"/>
          <w:szCs w:val="32"/>
        </w:rPr>
        <w:t>）严重过失行为的；</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w:t>
      </w:r>
      <w:r>
        <w:rPr>
          <w:rFonts w:hint="eastAsia" w:ascii="仿宋_GB2312" w:eastAsia="仿宋_GB2312"/>
          <w:kern w:val="0"/>
          <w:sz w:val="32"/>
          <w:szCs w:val="32"/>
        </w:rPr>
        <w:t>2</w:t>
      </w:r>
      <w:r>
        <w:rPr>
          <w:rFonts w:hint="eastAsia" w:ascii="仿宋_GB2312" w:hAnsi="宋体" w:eastAsia="仿宋_GB2312"/>
          <w:kern w:val="0"/>
          <w:sz w:val="32"/>
          <w:szCs w:val="32"/>
        </w:rPr>
        <w:t>）有违法行为不能履行职责的；</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w:t>
      </w:r>
      <w:r>
        <w:rPr>
          <w:rFonts w:hint="eastAsia" w:ascii="仿宋_GB2312" w:eastAsia="仿宋_GB2312"/>
          <w:kern w:val="0"/>
          <w:sz w:val="32"/>
          <w:szCs w:val="32"/>
        </w:rPr>
        <w:t>3</w:t>
      </w:r>
      <w:r>
        <w:rPr>
          <w:rFonts w:hint="eastAsia" w:ascii="仿宋_GB2312" w:hAnsi="宋体" w:eastAsia="仿宋_GB2312"/>
          <w:kern w:val="0"/>
          <w:sz w:val="32"/>
          <w:szCs w:val="32"/>
        </w:rPr>
        <w:t>）涉嫌犯罪的；</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w:t>
      </w:r>
      <w:r>
        <w:rPr>
          <w:rFonts w:hint="eastAsia" w:ascii="仿宋_GB2312" w:eastAsia="仿宋_GB2312"/>
          <w:kern w:val="0"/>
          <w:sz w:val="32"/>
          <w:szCs w:val="32"/>
        </w:rPr>
        <w:t>4</w:t>
      </w:r>
      <w:r>
        <w:rPr>
          <w:rFonts w:hint="eastAsia" w:ascii="仿宋_GB2312" w:hAnsi="宋体" w:eastAsia="仿宋_GB2312"/>
          <w:kern w:val="0"/>
          <w:sz w:val="32"/>
          <w:szCs w:val="32"/>
        </w:rPr>
        <w:t>）不能胜任岗位职责的；</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w:t>
      </w:r>
      <w:r>
        <w:rPr>
          <w:rFonts w:hint="eastAsia" w:ascii="仿宋_GB2312" w:eastAsia="仿宋_GB2312"/>
          <w:kern w:val="0"/>
          <w:sz w:val="32"/>
          <w:szCs w:val="32"/>
        </w:rPr>
        <w:t>5</w:t>
      </w:r>
      <w:r>
        <w:rPr>
          <w:rFonts w:hint="eastAsia" w:ascii="仿宋_GB2312" w:hAnsi="宋体" w:eastAsia="仿宋_GB2312"/>
          <w:kern w:val="0"/>
          <w:sz w:val="32"/>
          <w:szCs w:val="32"/>
        </w:rPr>
        <w:t>）严重违反职业道德的；</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w:t>
      </w:r>
      <w:r>
        <w:rPr>
          <w:rFonts w:hint="eastAsia" w:ascii="仿宋_GB2312" w:eastAsia="仿宋_GB2312"/>
          <w:kern w:val="0"/>
          <w:sz w:val="32"/>
          <w:szCs w:val="32"/>
        </w:rPr>
        <w:t>6</w:t>
      </w:r>
      <w:r>
        <w:rPr>
          <w:rFonts w:hint="eastAsia" w:ascii="仿宋_GB2312" w:hAnsi="宋体" w:eastAsia="仿宋_GB2312"/>
          <w:kern w:val="0"/>
          <w:sz w:val="32"/>
          <w:szCs w:val="32"/>
        </w:rPr>
        <w:t>）专用条件约定的其他情形。</w:t>
      </w:r>
    </w:p>
    <w:p>
      <w:pPr>
        <w:keepNext w:val="0"/>
        <w:keepLines w:val="0"/>
        <w:pageBreakBefore w:val="0"/>
        <w:widowControl w:val="0"/>
        <w:kinsoku/>
        <w:wordWrap/>
        <w:overflowPunct/>
        <w:topLinePunct w:val="0"/>
        <w:autoSpaceDE/>
        <w:autoSpaceDN/>
        <w:bidi w:val="0"/>
        <w:spacing w:line="46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2.3.5 委托人可要求监理人更换不能</w:t>
      </w:r>
      <w:r>
        <w:rPr>
          <w:rFonts w:hint="eastAsia" w:ascii="仿宋_GB2312" w:hAnsi="宋体" w:eastAsia="仿宋_GB2312"/>
          <w:kern w:val="0"/>
          <w:sz w:val="32"/>
          <w:szCs w:val="32"/>
        </w:rPr>
        <w:t>胜任本职工作</w:t>
      </w:r>
      <w:r>
        <w:rPr>
          <w:rFonts w:hint="eastAsia" w:ascii="仿宋_GB2312" w:eastAsia="仿宋_GB2312"/>
          <w:kern w:val="0"/>
          <w:sz w:val="32"/>
          <w:szCs w:val="32"/>
        </w:rPr>
        <w:t>的</w:t>
      </w:r>
      <w:r>
        <w:rPr>
          <w:rFonts w:hint="eastAsia" w:ascii="仿宋_GB2312" w:hAnsi="宋体" w:eastAsia="仿宋_GB2312"/>
          <w:kern w:val="0"/>
          <w:sz w:val="32"/>
          <w:szCs w:val="32"/>
        </w:rPr>
        <w:t>项目监理机构</w:t>
      </w:r>
      <w:r>
        <w:rPr>
          <w:rFonts w:hint="eastAsia" w:ascii="仿宋_GB2312" w:eastAsia="仿宋_GB2312"/>
          <w:kern w:val="0"/>
          <w:sz w:val="32"/>
          <w:szCs w:val="32"/>
        </w:rPr>
        <w:t>人员。</w:t>
      </w:r>
    </w:p>
    <w:p>
      <w:pPr>
        <w:keepNext w:val="0"/>
        <w:keepLines w:val="0"/>
        <w:pageBreakBefore w:val="0"/>
        <w:widowControl w:val="0"/>
        <w:kinsoku/>
        <w:wordWrap/>
        <w:overflowPunct/>
        <w:topLinePunct w:val="0"/>
        <w:autoSpaceDE/>
        <w:autoSpaceDN/>
        <w:bidi w:val="0"/>
        <w:spacing w:line="460" w:lineRule="exact"/>
        <w:ind w:left="220" w:leftChars="100"/>
        <w:rPr>
          <w:rFonts w:hint="eastAsia" w:ascii="仿宋_GB2312" w:eastAsia="仿宋_GB2312"/>
          <w:kern w:val="0"/>
          <w:sz w:val="32"/>
          <w:szCs w:val="32"/>
        </w:rPr>
      </w:pPr>
      <w:r>
        <w:rPr>
          <w:rFonts w:hint="eastAsia" w:ascii="仿宋_GB2312" w:eastAsia="仿宋_GB2312"/>
          <w:kern w:val="0"/>
          <w:sz w:val="32"/>
          <w:szCs w:val="32"/>
        </w:rPr>
        <w:t xml:space="preserve">2.4 </w:t>
      </w:r>
      <w:r>
        <w:rPr>
          <w:rFonts w:hint="eastAsia" w:ascii="仿宋_GB2312" w:hAnsi="宋体" w:eastAsia="仿宋_GB2312"/>
          <w:kern w:val="0"/>
          <w:sz w:val="32"/>
          <w:szCs w:val="32"/>
        </w:rPr>
        <w:t>履行职责</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监理人应遵循职业道德准则和行为规范，严格按照法律法规、工程建设有关标准及本合同履行职责。</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 xml:space="preserve">2.4.1 </w:t>
      </w:r>
      <w:r>
        <w:rPr>
          <w:rFonts w:hint="eastAsia" w:ascii="仿宋_GB2312" w:hAnsi="宋体" w:eastAsia="仿宋_GB2312"/>
          <w:kern w:val="0"/>
          <w:sz w:val="32"/>
          <w:szCs w:val="32"/>
        </w:rPr>
        <w:t>在监理与相关服务范围内，委托人和承包人提出的意见和要求，监理人应及时提出处置意见。当委托人与承包人之间发生合同争议时，监理人应协助委托人、承包人协商解决。</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 xml:space="preserve">2.4.2 </w:t>
      </w:r>
      <w:r>
        <w:rPr>
          <w:rFonts w:hint="eastAsia" w:ascii="仿宋_GB2312" w:hAnsi="宋体" w:eastAsia="仿宋_GB2312"/>
          <w:kern w:val="0"/>
          <w:sz w:val="32"/>
          <w:szCs w:val="32"/>
        </w:rPr>
        <w:t>当委托人与承包人之间的合同争议提交仲裁机构仲裁或人民法院审理时，监理人应提供必要的证明资料。</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 xml:space="preserve">2.4.3 </w:t>
      </w:r>
      <w:r>
        <w:rPr>
          <w:rFonts w:hint="eastAsia" w:ascii="仿宋_GB2312" w:hAnsi="宋体" w:eastAsia="仿宋_GB2312"/>
          <w:kern w:val="0"/>
          <w:sz w:val="32"/>
          <w:szCs w:val="32"/>
        </w:rPr>
        <w:t>监理人应在专用条件约定的授权范围内，处理委托人与承包人所签订合同的变更事宜。如果变更超过授权范围，应以书面形式报委托人批准。</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在紧急情况下，为了保护财产和人身安全，监理人所发出的指令未能事先报委托人批准时，应在发出指令后的</w:t>
      </w:r>
      <w:r>
        <w:rPr>
          <w:rFonts w:hint="eastAsia" w:ascii="仿宋_GB2312" w:eastAsia="仿宋_GB2312"/>
          <w:kern w:val="0"/>
          <w:sz w:val="32"/>
          <w:szCs w:val="32"/>
        </w:rPr>
        <w:t>24</w:t>
      </w:r>
      <w:r>
        <w:rPr>
          <w:rFonts w:hint="eastAsia" w:ascii="仿宋_GB2312" w:hAnsi="宋体" w:eastAsia="仿宋_GB2312"/>
          <w:kern w:val="0"/>
          <w:sz w:val="32"/>
          <w:szCs w:val="32"/>
        </w:rPr>
        <w:t>小时内以书面形式报委托人。</w:t>
      </w:r>
    </w:p>
    <w:p>
      <w:pPr>
        <w:keepNext w:val="0"/>
        <w:keepLines w:val="0"/>
        <w:pageBreakBefore w:val="0"/>
        <w:widowControl w:val="0"/>
        <w:kinsoku/>
        <w:wordWrap/>
        <w:overflowPunct/>
        <w:topLinePunct w:val="0"/>
        <w:autoSpaceDE/>
        <w:autoSpaceDN/>
        <w:bidi w:val="0"/>
        <w:spacing w:line="4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2.4.4 除专用条件另有约定外，监理人发现承包人的人员不能胜任本职工作的，有权要求承包人予以调换。</w:t>
      </w:r>
    </w:p>
    <w:p>
      <w:pPr>
        <w:keepNext w:val="0"/>
        <w:keepLines w:val="0"/>
        <w:pageBreakBefore w:val="0"/>
        <w:widowControl w:val="0"/>
        <w:kinsoku/>
        <w:wordWrap/>
        <w:overflowPunct/>
        <w:topLinePunct w:val="0"/>
        <w:autoSpaceDE/>
        <w:autoSpaceDN/>
        <w:bidi w:val="0"/>
        <w:spacing w:line="460" w:lineRule="exact"/>
        <w:ind w:left="220" w:leftChars="100"/>
        <w:rPr>
          <w:rFonts w:hint="eastAsia" w:ascii="仿宋_GB2312" w:eastAsia="仿宋_GB2312"/>
          <w:kern w:val="0"/>
          <w:sz w:val="32"/>
          <w:szCs w:val="32"/>
        </w:rPr>
      </w:pPr>
      <w:r>
        <w:rPr>
          <w:rFonts w:hint="eastAsia" w:ascii="仿宋_GB2312" w:eastAsia="仿宋_GB2312"/>
          <w:kern w:val="0"/>
          <w:sz w:val="32"/>
          <w:szCs w:val="32"/>
        </w:rPr>
        <w:t>2.5 提交</w:t>
      </w:r>
      <w:r>
        <w:rPr>
          <w:rFonts w:hint="eastAsia" w:ascii="仿宋_GB2312" w:hAnsi="宋体" w:eastAsia="仿宋_GB2312"/>
          <w:kern w:val="0"/>
          <w:sz w:val="32"/>
          <w:szCs w:val="32"/>
        </w:rPr>
        <w:t>报告</w:t>
      </w:r>
    </w:p>
    <w:p>
      <w:pPr>
        <w:keepNext w:val="0"/>
        <w:keepLines w:val="0"/>
        <w:pageBreakBefore w:val="0"/>
        <w:widowControl w:val="0"/>
        <w:kinsoku/>
        <w:wordWrap/>
        <w:overflowPunct/>
        <w:topLinePunct w:val="0"/>
        <w:autoSpaceDE/>
        <w:autoSpaceDN/>
        <w:bidi w:val="0"/>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监理人应按专用条件约定的种类、时间和份数向委托人提交监理与相关服务的报告。</w:t>
      </w:r>
    </w:p>
    <w:p>
      <w:pPr>
        <w:keepNext w:val="0"/>
        <w:keepLines w:val="0"/>
        <w:pageBreakBefore w:val="0"/>
        <w:widowControl w:val="0"/>
        <w:kinsoku/>
        <w:wordWrap/>
        <w:overflowPunct/>
        <w:topLinePunct w:val="0"/>
        <w:autoSpaceDE/>
        <w:autoSpaceDN/>
        <w:bidi w:val="0"/>
        <w:spacing w:line="460" w:lineRule="exact"/>
        <w:ind w:left="220" w:leftChars="100"/>
        <w:rPr>
          <w:rFonts w:hint="eastAsia" w:ascii="仿宋_GB2312" w:eastAsia="仿宋_GB2312"/>
          <w:kern w:val="0"/>
          <w:sz w:val="32"/>
          <w:szCs w:val="32"/>
        </w:rPr>
      </w:pPr>
      <w:r>
        <w:rPr>
          <w:rFonts w:hint="eastAsia" w:ascii="仿宋_GB2312" w:eastAsia="仿宋_GB2312"/>
          <w:kern w:val="0"/>
          <w:sz w:val="32"/>
          <w:szCs w:val="32"/>
        </w:rPr>
        <w:t xml:space="preserve">2.6 </w:t>
      </w:r>
      <w:r>
        <w:rPr>
          <w:rFonts w:hint="eastAsia" w:ascii="仿宋_GB2312" w:hAnsi="宋体" w:eastAsia="仿宋_GB2312"/>
          <w:kern w:val="0"/>
          <w:sz w:val="32"/>
          <w:szCs w:val="32"/>
        </w:rPr>
        <w:t>文件资料</w:t>
      </w:r>
    </w:p>
    <w:p>
      <w:pPr>
        <w:keepNext w:val="0"/>
        <w:keepLines w:val="0"/>
        <w:pageBreakBefore w:val="0"/>
        <w:widowControl w:val="0"/>
        <w:kinsoku/>
        <w:wordWrap/>
        <w:overflowPunct/>
        <w:topLinePunct w:val="0"/>
        <w:autoSpaceDE/>
        <w:autoSpaceDN/>
        <w:bidi w:val="0"/>
        <w:spacing w:line="46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在本合同履行期内，监理人应在现场保留工作所用的图纸、报告及记录监理工</w:t>
      </w:r>
      <w:r>
        <w:rPr>
          <w:rFonts w:hint="eastAsia" w:ascii="仿宋_GB2312" w:hAnsi="宋体" w:eastAsia="仿宋_GB2312"/>
          <w:sz w:val="32"/>
          <w:szCs w:val="32"/>
        </w:rPr>
        <w:t>作的相关文件。工程竣工后，应当按照档案管理规定将监理有关文件归档。</w:t>
      </w:r>
    </w:p>
    <w:p>
      <w:pPr>
        <w:keepNext w:val="0"/>
        <w:keepLines w:val="0"/>
        <w:pageBreakBefore w:val="0"/>
        <w:widowControl w:val="0"/>
        <w:kinsoku/>
        <w:wordWrap/>
        <w:overflowPunct/>
        <w:topLinePunct w:val="0"/>
        <w:autoSpaceDE/>
        <w:autoSpaceDN/>
        <w:bidi w:val="0"/>
        <w:spacing w:line="460" w:lineRule="exact"/>
        <w:ind w:left="220" w:leftChars="100"/>
        <w:rPr>
          <w:rFonts w:hint="eastAsia" w:ascii="仿宋_GB2312" w:eastAsia="仿宋_GB2312"/>
          <w:kern w:val="0"/>
          <w:sz w:val="32"/>
          <w:szCs w:val="32"/>
        </w:rPr>
      </w:pPr>
      <w:r>
        <w:rPr>
          <w:rFonts w:hint="eastAsia" w:ascii="仿宋_GB2312" w:eastAsia="仿宋_GB2312"/>
          <w:kern w:val="0"/>
          <w:sz w:val="32"/>
          <w:szCs w:val="32"/>
        </w:rPr>
        <w:t xml:space="preserve">2.7 </w:t>
      </w:r>
      <w:r>
        <w:rPr>
          <w:rFonts w:hint="eastAsia" w:ascii="仿宋_GB2312" w:hAnsi="宋体" w:eastAsia="仿宋_GB2312"/>
          <w:kern w:val="0"/>
          <w:sz w:val="32"/>
          <w:szCs w:val="32"/>
        </w:rPr>
        <w:t>使用委托人的财产</w:t>
      </w:r>
    </w:p>
    <w:p>
      <w:pPr>
        <w:keepNext w:val="0"/>
        <w:keepLines w:val="0"/>
        <w:pageBreakBefore w:val="0"/>
        <w:widowControl w:val="0"/>
        <w:kinsoku/>
        <w:wordWrap/>
        <w:overflowPunct/>
        <w:topLinePunct w:val="0"/>
        <w:autoSpaceDE/>
        <w:autoSpaceDN/>
        <w:bidi w:val="0"/>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监理人无偿使用附录</w:t>
      </w:r>
      <w:r>
        <w:rPr>
          <w:rFonts w:hint="eastAsia" w:ascii="仿宋_GB2312" w:eastAsia="仿宋_GB2312"/>
          <w:sz w:val="32"/>
          <w:szCs w:val="32"/>
        </w:rPr>
        <w:t>B</w:t>
      </w:r>
      <w:r>
        <w:rPr>
          <w:rFonts w:hint="eastAsia" w:ascii="仿宋_GB2312" w:hAnsi="宋体" w:eastAsia="仿宋_GB2312"/>
          <w:sz w:val="32"/>
          <w:szCs w:val="32"/>
        </w:rPr>
        <w:t>中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p>
    <w:p>
      <w:pPr>
        <w:keepNext w:val="0"/>
        <w:keepLines w:val="0"/>
        <w:pageBreakBefore w:val="0"/>
        <w:widowControl w:val="0"/>
        <w:kinsoku/>
        <w:wordWrap/>
        <w:overflowPunct/>
        <w:topLinePunct w:val="0"/>
        <w:autoSpaceDE/>
        <w:autoSpaceDN/>
        <w:bidi w:val="0"/>
        <w:spacing w:line="460" w:lineRule="exact"/>
        <w:rPr>
          <w:rFonts w:hint="eastAsia" w:ascii="仿宋_GB2312" w:hAnsi="黑体" w:eastAsia="仿宋_GB2312"/>
          <w:b/>
          <w:kern w:val="0"/>
          <w:sz w:val="32"/>
          <w:szCs w:val="32"/>
        </w:rPr>
      </w:pPr>
      <w:r>
        <w:rPr>
          <w:rFonts w:hint="eastAsia" w:ascii="仿宋_GB2312" w:hAnsi="黑体" w:eastAsia="仿宋_GB2312"/>
          <w:b/>
          <w:kern w:val="0"/>
          <w:sz w:val="32"/>
          <w:szCs w:val="32"/>
        </w:rPr>
        <w:t>3．委托人的义务</w:t>
      </w:r>
    </w:p>
    <w:p>
      <w:pPr>
        <w:keepNext w:val="0"/>
        <w:keepLines w:val="0"/>
        <w:pageBreakBefore w:val="0"/>
        <w:widowControl w:val="0"/>
        <w:kinsoku/>
        <w:wordWrap/>
        <w:overflowPunct/>
        <w:topLinePunct w:val="0"/>
        <w:autoSpaceDE/>
        <w:autoSpaceDN/>
        <w:bidi w:val="0"/>
        <w:spacing w:line="460" w:lineRule="exact"/>
        <w:ind w:left="220" w:leftChars="100"/>
        <w:rPr>
          <w:rFonts w:hint="eastAsia" w:ascii="仿宋_GB2312" w:eastAsia="仿宋_GB2312"/>
          <w:kern w:val="0"/>
          <w:sz w:val="32"/>
          <w:szCs w:val="32"/>
        </w:rPr>
      </w:pPr>
      <w:r>
        <w:rPr>
          <w:rFonts w:hint="eastAsia" w:ascii="仿宋_GB2312" w:eastAsia="仿宋_GB2312"/>
          <w:kern w:val="0"/>
          <w:sz w:val="32"/>
          <w:szCs w:val="32"/>
        </w:rPr>
        <w:t xml:space="preserve">3.1 </w:t>
      </w:r>
      <w:r>
        <w:rPr>
          <w:rFonts w:hint="eastAsia" w:ascii="仿宋_GB2312" w:hAnsi="宋体" w:eastAsia="仿宋_GB2312"/>
          <w:kern w:val="0"/>
          <w:sz w:val="32"/>
          <w:szCs w:val="32"/>
        </w:rPr>
        <w:t>告知</w:t>
      </w:r>
    </w:p>
    <w:p>
      <w:pPr>
        <w:keepNext w:val="0"/>
        <w:keepLines w:val="0"/>
        <w:pageBreakBefore w:val="0"/>
        <w:widowControl w:val="0"/>
        <w:kinsoku/>
        <w:wordWrap/>
        <w:overflowPunct/>
        <w:topLinePunct w:val="0"/>
        <w:autoSpaceDE/>
        <w:autoSpaceDN/>
        <w:bidi w:val="0"/>
        <w:spacing w:line="4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委托人应在委托人与承包人签订的合同中明确监理人、总监理工程师和授予项目监理机构的权限。如有变更，应及时通知承包人。</w:t>
      </w:r>
    </w:p>
    <w:p>
      <w:pPr>
        <w:keepNext w:val="0"/>
        <w:keepLines w:val="0"/>
        <w:pageBreakBefore w:val="0"/>
        <w:widowControl w:val="0"/>
        <w:kinsoku/>
        <w:wordWrap/>
        <w:overflowPunct/>
        <w:topLinePunct w:val="0"/>
        <w:autoSpaceDE/>
        <w:autoSpaceDN/>
        <w:bidi w:val="0"/>
        <w:spacing w:line="460" w:lineRule="exact"/>
        <w:ind w:left="220" w:leftChars="100"/>
        <w:rPr>
          <w:rFonts w:hint="eastAsia" w:ascii="仿宋_GB2312" w:eastAsia="仿宋_GB2312"/>
          <w:kern w:val="0"/>
          <w:sz w:val="32"/>
          <w:szCs w:val="32"/>
        </w:rPr>
      </w:pPr>
      <w:r>
        <w:rPr>
          <w:rFonts w:hint="eastAsia" w:ascii="仿宋_GB2312" w:eastAsia="仿宋_GB2312"/>
          <w:kern w:val="0"/>
          <w:sz w:val="32"/>
          <w:szCs w:val="32"/>
        </w:rPr>
        <w:t xml:space="preserve">3.2 </w:t>
      </w:r>
      <w:r>
        <w:rPr>
          <w:rFonts w:hint="eastAsia" w:ascii="仿宋_GB2312" w:hAnsi="宋体" w:eastAsia="仿宋_GB2312"/>
          <w:kern w:val="0"/>
          <w:sz w:val="32"/>
          <w:szCs w:val="32"/>
        </w:rPr>
        <w:t>提供资料</w:t>
      </w:r>
    </w:p>
    <w:p>
      <w:pPr>
        <w:keepNext w:val="0"/>
        <w:keepLines w:val="0"/>
        <w:pageBreakBefore w:val="0"/>
        <w:widowControl w:val="0"/>
        <w:kinsoku/>
        <w:wordWrap/>
        <w:overflowPunct/>
        <w:topLinePunct w:val="0"/>
        <w:autoSpaceDE/>
        <w:autoSpaceDN/>
        <w:bidi w:val="0"/>
        <w:spacing w:line="4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委托人应按照附录B约定，</w:t>
      </w:r>
      <w:r>
        <w:rPr>
          <w:rFonts w:hint="eastAsia" w:ascii="仿宋_GB2312" w:hAnsi="宋体" w:eastAsia="仿宋_GB2312"/>
          <w:color w:val="000000"/>
          <w:kern w:val="0"/>
          <w:sz w:val="32"/>
          <w:szCs w:val="32"/>
        </w:rPr>
        <w:t>无偿</w:t>
      </w:r>
      <w:r>
        <w:rPr>
          <w:rFonts w:hint="eastAsia" w:ascii="仿宋_GB2312" w:hAnsi="宋体" w:eastAsia="仿宋_GB2312"/>
          <w:kern w:val="0"/>
          <w:sz w:val="32"/>
          <w:szCs w:val="32"/>
        </w:rPr>
        <w:t>向监理人提供工程有关的资料。</w:t>
      </w:r>
      <w:r>
        <w:rPr>
          <w:rFonts w:hint="eastAsia" w:ascii="仿宋_GB2312" w:hAnsi="宋体" w:eastAsia="仿宋_GB2312"/>
          <w:sz w:val="32"/>
          <w:szCs w:val="32"/>
        </w:rPr>
        <w:t>在本合同履行过程中，委托人应及时向监理人提供最新的与工程有关的资料。</w:t>
      </w:r>
    </w:p>
    <w:p>
      <w:pPr>
        <w:keepNext w:val="0"/>
        <w:keepLines w:val="0"/>
        <w:pageBreakBefore w:val="0"/>
        <w:widowControl w:val="0"/>
        <w:kinsoku/>
        <w:wordWrap/>
        <w:overflowPunct/>
        <w:topLinePunct w:val="0"/>
        <w:autoSpaceDE/>
        <w:autoSpaceDN/>
        <w:bidi w:val="0"/>
        <w:spacing w:line="460" w:lineRule="exact"/>
        <w:ind w:left="220" w:leftChars="100"/>
        <w:rPr>
          <w:rFonts w:hint="eastAsia" w:ascii="仿宋_GB2312" w:eastAsia="仿宋_GB2312"/>
          <w:kern w:val="0"/>
          <w:sz w:val="32"/>
          <w:szCs w:val="32"/>
        </w:rPr>
      </w:pPr>
      <w:r>
        <w:rPr>
          <w:rFonts w:hint="eastAsia" w:ascii="仿宋_GB2312" w:eastAsia="仿宋_GB2312"/>
          <w:kern w:val="0"/>
          <w:sz w:val="32"/>
          <w:szCs w:val="32"/>
        </w:rPr>
        <w:t xml:space="preserve">3.3 </w:t>
      </w:r>
      <w:r>
        <w:rPr>
          <w:rFonts w:hint="eastAsia" w:ascii="仿宋_GB2312" w:hAnsi="宋体" w:eastAsia="仿宋_GB2312"/>
          <w:kern w:val="0"/>
          <w:sz w:val="32"/>
          <w:szCs w:val="32"/>
        </w:rPr>
        <w:t>提供工作条件</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委托人应为监理人完成监理与相关服务提供必要的条件。</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 xml:space="preserve">3.3.1 </w:t>
      </w:r>
      <w:r>
        <w:rPr>
          <w:rFonts w:hint="eastAsia" w:ascii="仿宋_GB2312" w:hAnsi="宋体" w:eastAsia="仿宋_GB2312"/>
          <w:sz w:val="32"/>
          <w:szCs w:val="32"/>
        </w:rPr>
        <w:t>委托人应按照附录</w:t>
      </w:r>
      <w:r>
        <w:rPr>
          <w:rFonts w:hint="eastAsia" w:ascii="仿宋_GB2312" w:eastAsia="仿宋_GB2312"/>
          <w:sz w:val="32"/>
          <w:szCs w:val="32"/>
        </w:rPr>
        <w:t>B</w:t>
      </w:r>
      <w:r>
        <w:rPr>
          <w:rFonts w:hint="eastAsia" w:ascii="仿宋_GB2312" w:hAnsi="宋体" w:eastAsia="仿宋_GB2312"/>
          <w:sz w:val="32"/>
          <w:szCs w:val="32"/>
        </w:rPr>
        <w:t>约定，派遣相应的人员，提供房屋、设备，供监理人</w:t>
      </w:r>
      <w:r>
        <w:rPr>
          <w:rFonts w:hint="eastAsia" w:ascii="仿宋_GB2312" w:hAnsi="宋体" w:eastAsia="仿宋_GB2312"/>
          <w:kern w:val="0"/>
          <w:sz w:val="32"/>
          <w:szCs w:val="32"/>
        </w:rPr>
        <w:t>无偿</w:t>
      </w:r>
      <w:r>
        <w:rPr>
          <w:rFonts w:hint="eastAsia" w:ascii="仿宋_GB2312" w:hAnsi="宋体" w:eastAsia="仿宋_GB2312"/>
          <w:sz w:val="32"/>
          <w:szCs w:val="32"/>
        </w:rPr>
        <w:t>使用。</w:t>
      </w:r>
    </w:p>
    <w:p>
      <w:pPr>
        <w:keepNext w:val="0"/>
        <w:keepLines w:val="0"/>
        <w:pageBreakBefore w:val="0"/>
        <w:widowControl w:val="0"/>
        <w:kinsoku/>
        <w:wordWrap/>
        <w:overflowPunct/>
        <w:topLinePunct w:val="0"/>
        <w:autoSpaceDE/>
        <w:autoSpaceDN/>
        <w:bidi w:val="0"/>
        <w:spacing w:line="46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 xml:space="preserve">3.3.2 </w:t>
      </w:r>
      <w:r>
        <w:rPr>
          <w:rFonts w:hint="eastAsia" w:ascii="仿宋_GB2312" w:hAnsi="宋体" w:eastAsia="仿宋_GB2312"/>
          <w:sz w:val="32"/>
          <w:szCs w:val="32"/>
        </w:rPr>
        <w:t>委托人应负责协调工程建设中所有外部关系，为监理人履行本合同提供必要的外部条件。</w:t>
      </w:r>
    </w:p>
    <w:p>
      <w:pPr>
        <w:keepNext w:val="0"/>
        <w:keepLines w:val="0"/>
        <w:pageBreakBefore w:val="0"/>
        <w:widowControl w:val="0"/>
        <w:kinsoku/>
        <w:wordWrap/>
        <w:overflowPunct/>
        <w:topLinePunct w:val="0"/>
        <w:autoSpaceDE/>
        <w:autoSpaceDN/>
        <w:bidi w:val="0"/>
        <w:snapToGrid w:val="0"/>
        <w:spacing w:line="460" w:lineRule="exact"/>
        <w:ind w:left="220" w:leftChars="100"/>
        <w:rPr>
          <w:rFonts w:hint="eastAsia" w:ascii="仿宋_GB2312" w:eastAsia="仿宋_GB2312"/>
          <w:kern w:val="0"/>
          <w:sz w:val="32"/>
          <w:szCs w:val="32"/>
        </w:rPr>
      </w:pPr>
      <w:r>
        <w:rPr>
          <w:rFonts w:hint="eastAsia" w:ascii="仿宋_GB2312" w:eastAsia="仿宋_GB2312"/>
          <w:kern w:val="0"/>
          <w:sz w:val="32"/>
          <w:szCs w:val="32"/>
        </w:rPr>
        <w:t xml:space="preserve">3.4 </w:t>
      </w:r>
      <w:r>
        <w:rPr>
          <w:rFonts w:hint="eastAsia" w:ascii="仿宋_GB2312" w:hAnsi="宋体" w:eastAsia="仿宋_GB2312"/>
          <w:kern w:val="0"/>
          <w:sz w:val="32"/>
          <w:szCs w:val="32"/>
        </w:rPr>
        <w:t>委托人代表</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委托人应授权一名熟悉工程情况的代表，负责与监理人联系。委托人应在双方签订本合同后7天内，将委托人代表的姓名和职责书面告知监理人。当委托人更换委托人代表时，应提前</w:t>
      </w:r>
      <w:r>
        <w:rPr>
          <w:rFonts w:hint="eastAsia" w:ascii="仿宋_GB2312" w:eastAsia="仿宋_GB2312"/>
          <w:sz w:val="32"/>
          <w:szCs w:val="32"/>
        </w:rPr>
        <w:t>7天</w:t>
      </w:r>
      <w:r>
        <w:rPr>
          <w:rFonts w:hint="eastAsia" w:ascii="仿宋_GB2312" w:hAnsi="宋体" w:eastAsia="仿宋_GB2312"/>
          <w:sz w:val="32"/>
          <w:szCs w:val="32"/>
        </w:rPr>
        <w:t>通知监理人。</w:t>
      </w:r>
    </w:p>
    <w:p>
      <w:pPr>
        <w:keepNext w:val="0"/>
        <w:keepLines w:val="0"/>
        <w:pageBreakBefore w:val="0"/>
        <w:widowControl w:val="0"/>
        <w:kinsoku/>
        <w:wordWrap/>
        <w:overflowPunct/>
        <w:topLinePunct w:val="0"/>
        <w:autoSpaceDE/>
        <w:autoSpaceDN/>
        <w:bidi w:val="0"/>
        <w:snapToGrid w:val="0"/>
        <w:spacing w:line="460" w:lineRule="exact"/>
        <w:ind w:left="220" w:leftChars="100"/>
        <w:rPr>
          <w:rFonts w:hint="eastAsia" w:ascii="仿宋_GB2312" w:eastAsia="仿宋_GB2312"/>
          <w:kern w:val="0"/>
          <w:sz w:val="32"/>
          <w:szCs w:val="32"/>
        </w:rPr>
      </w:pPr>
      <w:r>
        <w:rPr>
          <w:rFonts w:hint="eastAsia" w:ascii="仿宋_GB2312" w:eastAsia="仿宋_GB2312"/>
          <w:kern w:val="0"/>
          <w:sz w:val="32"/>
          <w:szCs w:val="32"/>
        </w:rPr>
        <w:t xml:space="preserve">3.5 </w:t>
      </w:r>
      <w:r>
        <w:rPr>
          <w:rFonts w:hint="eastAsia" w:ascii="仿宋_GB2312" w:hAnsi="宋体" w:eastAsia="仿宋_GB2312"/>
          <w:kern w:val="0"/>
          <w:sz w:val="32"/>
          <w:szCs w:val="32"/>
        </w:rPr>
        <w:t>委托人意见或要求</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在本合同约定的监理与相关服务工作范围内，委托人对承包人的任何意见或要求应通知监理人，由监理人向承包人发出相应指令。</w:t>
      </w:r>
    </w:p>
    <w:p>
      <w:pPr>
        <w:keepNext w:val="0"/>
        <w:keepLines w:val="0"/>
        <w:pageBreakBefore w:val="0"/>
        <w:widowControl w:val="0"/>
        <w:kinsoku/>
        <w:wordWrap/>
        <w:overflowPunct/>
        <w:topLinePunct w:val="0"/>
        <w:autoSpaceDE/>
        <w:autoSpaceDN/>
        <w:bidi w:val="0"/>
        <w:snapToGrid w:val="0"/>
        <w:spacing w:line="460" w:lineRule="exact"/>
        <w:ind w:left="220" w:leftChars="100"/>
        <w:rPr>
          <w:rFonts w:hint="eastAsia" w:ascii="仿宋_GB2312" w:eastAsia="仿宋_GB2312"/>
          <w:kern w:val="0"/>
          <w:sz w:val="32"/>
          <w:szCs w:val="32"/>
        </w:rPr>
      </w:pPr>
      <w:r>
        <w:rPr>
          <w:rFonts w:hint="eastAsia" w:ascii="仿宋_GB2312" w:eastAsia="仿宋_GB2312"/>
          <w:kern w:val="0"/>
          <w:sz w:val="32"/>
          <w:szCs w:val="32"/>
        </w:rPr>
        <w:t xml:space="preserve">3.6 </w:t>
      </w:r>
      <w:r>
        <w:rPr>
          <w:rFonts w:hint="eastAsia" w:ascii="仿宋_GB2312" w:hAnsi="宋体" w:eastAsia="仿宋_GB2312"/>
          <w:kern w:val="0"/>
          <w:sz w:val="32"/>
          <w:szCs w:val="32"/>
        </w:rPr>
        <w:t>答复</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委托人应在专用条件约定的时间内，对监理人以书面形式提交并要求作出决定的事宜，给予书面答复。逾期未答复的，视为委托人认可。</w:t>
      </w:r>
    </w:p>
    <w:p>
      <w:pPr>
        <w:keepNext w:val="0"/>
        <w:keepLines w:val="0"/>
        <w:pageBreakBefore w:val="0"/>
        <w:widowControl w:val="0"/>
        <w:kinsoku/>
        <w:wordWrap/>
        <w:overflowPunct/>
        <w:topLinePunct w:val="0"/>
        <w:autoSpaceDE/>
        <w:autoSpaceDN/>
        <w:bidi w:val="0"/>
        <w:snapToGrid w:val="0"/>
        <w:spacing w:line="460" w:lineRule="exact"/>
        <w:ind w:left="220" w:leftChars="100"/>
        <w:rPr>
          <w:rFonts w:hint="eastAsia" w:ascii="仿宋_GB2312" w:eastAsia="仿宋_GB2312"/>
          <w:kern w:val="0"/>
          <w:sz w:val="32"/>
          <w:szCs w:val="32"/>
        </w:rPr>
      </w:pPr>
      <w:r>
        <w:rPr>
          <w:rFonts w:hint="eastAsia" w:ascii="仿宋_GB2312" w:eastAsia="仿宋_GB2312"/>
          <w:kern w:val="0"/>
          <w:sz w:val="32"/>
          <w:szCs w:val="32"/>
        </w:rPr>
        <w:t xml:space="preserve">3.7 </w:t>
      </w:r>
      <w:r>
        <w:rPr>
          <w:rFonts w:hint="eastAsia" w:ascii="仿宋_GB2312" w:hAnsi="宋体" w:eastAsia="仿宋_GB2312"/>
          <w:kern w:val="0"/>
          <w:sz w:val="32"/>
          <w:szCs w:val="32"/>
        </w:rPr>
        <w:t>支付</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委托人应按本合同约定，向监理人支付酬金。</w:t>
      </w:r>
    </w:p>
    <w:p>
      <w:pPr>
        <w:keepNext w:val="0"/>
        <w:keepLines w:val="0"/>
        <w:pageBreakBefore w:val="0"/>
        <w:widowControl w:val="0"/>
        <w:kinsoku/>
        <w:wordWrap/>
        <w:overflowPunct/>
        <w:topLinePunct w:val="0"/>
        <w:autoSpaceDE/>
        <w:autoSpaceDN/>
        <w:bidi w:val="0"/>
        <w:snapToGrid w:val="0"/>
        <w:spacing w:line="460" w:lineRule="exact"/>
        <w:rPr>
          <w:rFonts w:hint="eastAsia" w:ascii="仿宋_GB2312" w:hAnsi="黑体" w:eastAsia="仿宋_GB2312"/>
          <w:b/>
          <w:bCs/>
          <w:sz w:val="32"/>
          <w:szCs w:val="32"/>
        </w:rPr>
      </w:pPr>
      <w:r>
        <w:rPr>
          <w:rFonts w:hint="eastAsia" w:ascii="仿宋_GB2312" w:hAnsi="黑体" w:eastAsia="仿宋_GB2312"/>
          <w:b/>
          <w:bCs/>
          <w:sz w:val="32"/>
          <w:szCs w:val="32"/>
        </w:rPr>
        <w:t>4. 违约责任</w:t>
      </w:r>
    </w:p>
    <w:p>
      <w:pPr>
        <w:keepNext w:val="0"/>
        <w:keepLines w:val="0"/>
        <w:pageBreakBefore w:val="0"/>
        <w:widowControl w:val="0"/>
        <w:kinsoku/>
        <w:wordWrap/>
        <w:overflowPunct/>
        <w:topLinePunct w:val="0"/>
        <w:autoSpaceDE/>
        <w:autoSpaceDN/>
        <w:bidi w:val="0"/>
        <w:spacing w:line="460" w:lineRule="exact"/>
        <w:ind w:left="220" w:leftChars="100"/>
        <w:rPr>
          <w:rFonts w:hint="eastAsia" w:ascii="仿宋_GB2312" w:eastAsia="仿宋_GB2312"/>
          <w:kern w:val="0"/>
          <w:sz w:val="32"/>
          <w:szCs w:val="32"/>
        </w:rPr>
      </w:pPr>
      <w:r>
        <w:rPr>
          <w:rFonts w:hint="eastAsia" w:ascii="仿宋_GB2312" w:eastAsia="仿宋_GB2312"/>
          <w:kern w:val="0"/>
          <w:sz w:val="32"/>
          <w:szCs w:val="32"/>
        </w:rPr>
        <w:t xml:space="preserve">4.1 </w:t>
      </w:r>
      <w:r>
        <w:rPr>
          <w:rFonts w:hint="eastAsia" w:ascii="仿宋_GB2312" w:hAnsi="宋体" w:eastAsia="仿宋_GB2312"/>
          <w:kern w:val="0"/>
          <w:sz w:val="32"/>
          <w:szCs w:val="32"/>
        </w:rPr>
        <w:t>监理人的违约责任</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监理人未履行本合同义务的，应承担相应的责任。</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 xml:space="preserve">4.1.1 </w:t>
      </w:r>
      <w:r>
        <w:rPr>
          <w:rFonts w:hint="eastAsia" w:ascii="仿宋_GB2312" w:hAnsi="宋体" w:eastAsia="仿宋_GB2312"/>
          <w:kern w:val="0"/>
          <w:sz w:val="32"/>
          <w:szCs w:val="32"/>
        </w:rPr>
        <w:t>因监理人违反本合同约定</w:t>
      </w:r>
      <w:r>
        <w:rPr>
          <w:rFonts w:hint="eastAsia" w:ascii="仿宋_GB2312" w:hAnsi="宋体" w:eastAsia="仿宋_GB2312"/>
          <w:sz w:val="32"/>
          <w:szCs w:val="32"/>
        </w:rPr>
        <w:t>给委托人造成损失的，监理人应当赔偿委托人损失</w:t>
      </w:r>
      <w:r>
        <w:rPr>
          <w:rFonts w:hint="eastAsia" w:ascii="仿宋_GB2312" w:hAnsi="宋体" w:eastAsia="仿宋_GB2312"/>
          <w:kern w:val="0"/>
          <w:sz w:val="32"/>
          <w:szCs w:val="32"/>
        </w:rPr>
        <w:t>。赔偿金额的确定方法在专用条件中约定。</w:t>
      </w:r>
      <w:r>
        <w:rPr>
          <w:rFonts w:hint="eastAsia" w:ascii="仿宋_GB2312" w:eastAsia="仿宋_GB2312"/>
          <w:kern w:val="0"/>
          <w:sz w:val="32"/>
          <w:szCs w:val="32"/>
        </w:rPr>
        <w:t>监理人承担部分赔偿责任的，其承担赔偿金额由双方协商确定。</w:t>
      </w:r>
    </w:p>
    <w:p>
      <w:pPr>
        <w:keepNext w:val="0"/>
        <w:keepLines w:val="0"/>
        <w:pageBreakBefore w:val="0"/>
        <w:widowControl w:val="0"/>
        <w:kinsoku/>
        <w:wordWrap/>
        <w:overflowPunct/>
        <w:topLinePunct w:val="0"/>
        <w:autoSpaceDE/>
        <w:autoSpaceDN/>
        <w:bidi w:val="0"/>
        <w:spacing w:line="46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 xml:space="preserve">4.1.2 </w:t>
      </w:r>
      <w:r>
        <w:rPr>
          <w:rFonts w:hint="eastAsia" w:ascii="仿宋_GB2312" w:hAnsi="宋体" w:eastAsia="仿宋_GB2312"/>
          <w:kern w:val="0"/>
          <w:sz w:val="32"/>
          <w:szCs w:val="32"/>
        </w:rPr>
        <w:t>监理人向委托人的索赔不成立时，监理人应赔偿委托人由此发生的费用。</w:t>
      </w:r>
    </w:p>
    <w:p>
      <w:pPr>
        <w:keepNext w:val="0"/>
        <w:keepLines w:val="0"/>
        <w:pageBreakBefore w:val="0"/>
        <w:widowControl w:val="0"/>
        <w:kinsoku/>
        <w:wordWrap/>
        <w:overflowPunct/>
        <w:topLinePunct w:val="0"/>
        <w:autoSpaceDE/>
        <w:autoSpaceDN/>
        <w:bidi w:val="0"/>
        <w:snapToGrid w:val="0"/>
        <w:spacing w:line="460" w:lineRule="exact"/>
        <w:ind w:firstLine="320" w:firstLineChars="100"/>
        <w:rPr>
          <w:rFonts w:hint="eastAsia" w:ascii="仿宋_GB2312" w:eastAsia="仿宋_GB2312"/>
          <w:kern w:val="0"/>
          <w:sz w:val="32"/>
          <w:szCs w:val="32"/>
        </w:rPr>
      </w:pPr>
      <w:r>
        <w:rPr>
          <w:rFonts w:hint="eastAsia" w:ascii="仿宋_GB2312" w:eastAsia="仿宋_GB2312"/>
          <w:kern w:val="0"/>
          <w:sz w:val="32"/>
          <w:szCs w:val="32"/>
        </w:rPr>
        <w:t>4.2 委</w:t>
      </w:r>
      <w:r>
        <w:rPr>
          <w:rFonts w:hint="eastAsia" w:ascii="仿宋_GB2312" w:hAnsi="宋体" w:eastAsia="仿宋_GB2312"/>
          <w:kern w:val="0"/>
          <w:sz w:val="32"/>
          <w:szCs w:val="32"/>
        </w:rPr>
        <w:t>托人的违约责任</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委托人未履行本合同义务的，应承担相应的责任。</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 xml:space="preserve">4.2.1 </w:t>
      </w:r>
      <w:r>
        <w:rPr>
          <w:rFonts w:hint="eastAsia" w:ascii="仿宋_GB2312" w:hAnsi="宋体" w:eastAsia="仿宋_GB2312"/>
          <w:kern w:val="0"/>
          <w:sz w:val="32"/>
          <w:szCs w:val="32"/>
        </w:rPr>
        <w:t>委托人违反本合同约定造成监理人损失的，委托人应予以赔偿。</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 xml:space="preserve">4.2.2 </w:t>
      </w:r>
      <w:r>
        <w:rPr>
          <w:rFonts w:hint="eastAsia" w:ascii="仿宋_GB2312" w:hAnsi="宋体" w:eastAsia="仿宋_GB2312"/>
          <w:kern w:val="0"/>
          <w:sz w:val="32"/>
          <w:szCs w:val="32"/>
        </w:rPr>
        <w:t>委托人向监理人的索赔不成立时，应赔偿监理人由此引起的费用。</w:t>
      </w:r>
    </w:p>
    <w:p>
      <w:pPr>
        <w:keepNext w:val="0"/>
        <w:keepLines w:val="0"/>
        <w:pageBreakBefore w:val="0"/>
        <w:widowControl w:val="0"/>
        <w:kinsoku/>
        <w:wordWrap/>
        <w:overflowPunct/>
        <w:topLinePunct w:val="0"/>
        <w:autoSpaceDE/>
        <w:autoSpaceDN/>
        <w:bidi w:val="0"/>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4.2.3 </w:t>
      </w:r>
      <w:r>
        <w:rPr>
          <w:rFonts w:hint="eastAsia" w:ascii="仿宋_GB2312" w:hAnsi="宋体" w:eastAsia="仿宋_GB2312"/>
          <w:kern w:val="0"/>
          <w:sz w:val="32"/>
          <w:szCs w:val="32"/>
        </w:rPr>
        <w:t>委托人未能按期支付</w:t>
      </w:r>
      <w:r>
        <w:rPr>
          <w:rFonts w:hint="eastAsia" w:ascii="仿宋_GB2312" w:hAnsi="宋体" w:eastAsia="仿宋_GB2312"/>
          <w:sz w:val="32"/>
          <w:szCs w:val="32"/>
        </w:rPr>
        <w:t>酬金</w:t>
      </w:r>
      <w:r>
        <w:rPr>
          <w:rFonts w:hint="eastAsia" w:ascii="仿宋_GB2312" w:hAnsi="宋体" w:eastAsia="仿宋_GB2312"/>
          <w:kern w:val="0"/>
          <w:sz w:val="32"/>
          <w:szCs w:val="32"/>
        </w:rPr>
        <w:t>超过</w:t>
      </w:r>
      <w:r>
        <w:rPr>
          <w:rFonts w:hint="eastAsia" w:ascii="仿宋_GB2312" w:eastAsia="仿宋_GB2312"/>
          <w:kern w:val="0"/>
          <w:sz w:val="32"/>
          <w:szCs w:val="32"/>
        </w:rPr>
        <w:t>28</w:t>
      </w:r>
      <w:r>
        <w:rPr>
          <w:rFonts w:hint="eastAsia" w:ascii="仿宋_GB2312" w:hAnsi="宋体" w:eastAsia="仿宋_GB2312"/>
          <w:kern w:val="0"/>
          <w:sz w:val="32"/>
          <w:szCs w:val="32"/>
        </w:rPr>
        <w:t>天，应按专用条件约定支付逾期付款利息。</w:t>
      </w:r>
    </w:p>
    <w:p>
      <w:pPr>
        <w:keepNext w:val="0"/>
        <w:keepLines w:val="0"/>
        <w:pageBreakBefore w:val="0"/>
        <w:widowControl w:val="0"/>
        <w:kinsoku/>
        <w:wordWrap/>
        <w:overflowPunct/>
        <w:topLinePunct w:val="0"/>
        <w:autoSpaceDE/>
        <w:autoSpaceDN/>
        <w:bidi w:val="0"/>
        <w:spacing w:line="460" w:lineRule="exact"/>
        <w:ind w:firstLine="320" w:firstLineChars="100"/>
        <w:rPr>
          <w:rFonts w:hint="eastAsia" w:ascii="仿宋_GB2312" w:eastAsia="仿宋_GB2312"/>
          <w:kern w:val="0"/>
          <w:sz w:val="32"/>
          <w:szCs w:val="32"/>
        </w:rPr>
      </w:pPr>
      <w:r>
        <w:rPr>
          <w:rFonts w:hint="eastAsia" w:ascii="仿宋_GB2312" w:eastAsia="仿宋_GB2312"/>
          <w:kern w:val="0"/>
          <w:sz w:val="32"/>
          <w:szCs w:val="32"/>
        </w:rPr>
        <w:t xml:space="preserve">4.3 </w:t>
      </w:r>
      <w:r>
        <w:rPr>
          <w:rFonts w:hint="eastAsia" w:ascii="仿宋_GB2312" w:hAnsi="宋体" w:eastAsia="仿宋_GB2312"/>
          <w:kern w:val="0"/>
          <w:sz w:val="32"/>
          <w:szCs w:val="32"/>
        </w:rPr>
        <w:t>除外责任</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因非监理人的原因，且监理人无过错，发生工程质量事故、安全事故、工期延误等造成的损失，监理人不承担赔偿责任。</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因不可抗力导致本合同全部或部分不能履行时，双方各自承担其因此而造成的损失、损害。</w:t>
      </w:r>
    </w:p>
    <w:p>
      <w:pPr>
        <w:keepNext w:val="0"/>
        <w:keepLines w:val="0"/>
        <w:pageBreakBefore w:val="0"/>
        <w:widowControl w:val="0"/>
        <w:kinsoku/>
        <w:wordWrap/>
        <w:overflowPunct/>
        <w:topLinePunct w:val="0"/>
        <w:autoSpaceDE/>
        <w:autoSpaceDN/>
        <w:bidi w:val="0"/>
        <w:snapToGrid w:val="0"/>
        <w:spacing w:line="460" w:lineRule="exact"/>
        <w:rPr>
          <w:rFonts w:hint="eastAsia" w:ascii="仿宋_GB2312" w:hAnsi="黑体" w:eastAsia="仿宋_GB2312"/>
          <w:b/>
          <w:bCs/>
          <w:sz w:val="32"/>
          <w:szCs w:val="32"/>
        </w:rPr>
      </w:pPr>
      <w:r>
        <w:rPr>
          <w:rFonts w:hint="eastAsia" w:ascii="仿宋_GB2312" w:hAnsi="黑体" w:eastAsia="仿宋_GB2312"/>
          <w:b/>
          <w:bCs/>
          <w:sz w:val="32"/>
          <w:szCs w:val="32"/>
        </w:rPr>
        <w:t>5. 支付</w:t>
      </w:r>
    </w:p>
    <w:p>
      <w:pPr>
        <w:keepNext w:val="0"/>
        <w:keepLines w:val="0"/>
        <w:pageBreakBefore w:val="0"/>
        <w:widowControl w:val="0"/>
        <w:kinsoku/>
        <w:wordWrap/>
        <w:overflowPunct/>
        <w:topLinePunct w:val="0"/>
        <w:autoSpaceDE/>
        <w:autoSpaceDN/>
        <w:bidi w:val="0"/>
        <w:snapToGrid w:val="0"/>
        <w:spacing w:line="460" w:lineRule="exact"/>
        <w:ind w:left="220" w:leftChars="100"/>
        <w:rPr>
          <w:rFonts w:hint="eastAsia" w:ascii="仿宋_GB2312" w:eastAsia="仿宋_GB2312"/>
          <w:sz w:val="32"/>
          <w:szCs w:val="32"/>
        </w:rPr>
      </w:pPr>
      <w:r>
        <w:rPr>
          <w:rFonts w:hint="eastAsia" w:ascii="仿宋_GB2312" w:eastAsia="仿宋_GB2312"/>
          <w:sz w:val="32"/>
          <w:szCs w:val="32"/>
        </w:rPr>
        <w:t xml:space="preserve">5.1 </w:t>
      </w:r>
      <w:r>
        <w:rPr>
          <w:rFonts w:hint="eastAsia" w:ascii="仿宋_GB2312" w:hAnsi="宋体" w:eastAsia="仿宋_GB2312"/>
          <w:bCs/>
          <w:sz w:val="32"/>
          <w:szCs w:val="32"/>
        </w:rPr>
        <w:t>支付货币</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除专用条件另有约定外，酬金均以人民币支付。涉及外币支付的，</w:t>
      </w:r>
      <w:r>
        <w:rPr>
          <w:rFonts w:hint="eastAsia" w:ascii="仿宋_GB2312" w:hAnsi="宋体" w:eastAsia="仿宋_GB2312"/>
          <w:sz w:val="32"/>
          <w:szCs w:val="32"/>
        </w:rPr>
        <w:t>所采用的货币种类、比例和汇率在专用条件中约定。</w:t>
      </w:r>
    </w:p>
    <w:p>
      <w:pPr>
        <w:keepNext w:val="0"/>
        <w:keepLines w:val="0"/>
        <w:pageBreakBefore w:val="0"/>
        <w:widowControl w:val="0"/>
        <w:kinsoku/>
        <w:wordWrap/>
        <w:overflowPunct/>
        <w:topLinePunct w:val="0"/>
        <w:autoSpaceDE/>
        <w:autoSpaceDN/>
        <w:bidi w:val="0"/>
        <w:snapToGrid w:val="0"/>
        <w:spacing w:line="460" w:lineRule="exact"/>
        <w:ind w:left="220" w:leftChars="100"/>
        <w:rPr>
          <w:rFonts w:hint="eastAsia" w:ascii="仿宋_GB2312" w:eastAsia="仿宋_GB2312"/>
          <w:sz w:val="32"/>
          <w:szCs w:val="32"/>
        </w:rPr>
      </w:pPr>
      <w:r>
        <w:rPr>
          <w:rFonts w:hint="eastAsia" w:ascii="仿宋_GB2312" w:eastAsia="仿宋_GB2312"/>
          <w:sz w:val="32"/>
          <w:szCs w:val="32"/>
        </w:rPr>
        <w:t xml:space="preserve">5.2 </w:t>
      </w:r>
      <w:r>
        <w:rPr>
          <w:rFonts w:hint="eastAsia" w:ascii="仿宋_GB2312" w:hAnsi="宋体" w:eastAsia="仿宋_GB2312"/>
          <w:sz w:val="32"/>
          <w:szCs w:val="32"/>
        </w:rPr>
        <w:t>支付申请</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监理人应在本合同约定的每次应付款时间的7天前，向委托人提交支付申请书。支付申请书应当说明当期应付款总额，并列出当期应支付的款项及其金额。</w:t>
      </w:r>
    </w:p>
    <w:p>
      <w:pPr>
        <w:keepNext w:val="0"/>
        <w:keepLines w:val="0"/>
        <w:pageBreakBefore w:val="0"/>
        <w:widowControl w:val="0"/>
        <w:kinsoku/>
        <w:wordWrap/>
        <w:overflowPunct/>
        <w:topLinePunct w:val="0"/>
        <w:autoSpaceDE/>
        <w:autoSpaceDN/>
        <w:bidi w:val="0"/>
        <w:snapToGrid w:val="0"/>
        <w:spacing w:line="460" w:lineRule="exact"/>
        <w:rPr>
          <w:rFonts w:hint="eastAsia" w:ascii="仿宋_GB2312" w:eastAsia="仿宋_GB2312"/>
          <w:sz w:val="32"/>
          <w:szCs w:val="32"/>
        </w:rPr>
      </w:pPr>
      <w:r>
        <w:rPr>
          <w:rFonts w:hint="eastAsia" w:ascii="仿宋_GB2312" w:eastAsia="仿宋_GB2312"/>
          <w:sz w:val="32"/>
          <w:szCs w:val="32"/>
        </w:rPr>
        <w:t xml:space="preserve"> 5.3 支付酬金</w:t>
      </w:r>
    </w:p>
    <w:p>
      <w:pPr>
        <w:keepNext w:val="0"/>
        <w:keepLines w:val="0"/>
        <w:pageBreakBefore w:val="0"/>
        <w:widowControl w:val="0"/>
        <w:kinsoku/>
        <w:wordWrap/>
        <w:overflowPunct/>
        <w:topLinePunct w:val="0"/>
        <w:autoSpaceDE/>
        <w:autoSpaceDN/>
        <w:bidi w:val="0"/>
        <w:snapToGrid w:val="0"/>
        <w:spacing w:line="460" w:lineRule="exact"/>
        <w:ind w:firstLine="480"/>
        <w:rPr>
          <w:rFonts w:hint="eastAsia" w:ascii="仿宋_GB2312" w:eastAsia="仿宋_GB2312"/>
          <w:sz w:val="32"/>
          <w:szCs w:val="32"/>
        </w:rPr>
      </w:pPr>
      <w:r>
        <w:rPr>
          <w:rFonts w:hint="eastAsia" w:ascii="仿宋_GB2312" w:eastAsia="仿宋_GB2312"/>
          <w:sz w:val="32"/>
          <w:szCs w:val="32"/>
        </w:rPr>
        <w:t>支付的</w:t>
      </w:r>
      <w:r>
        <w:rPr>
          <w:rFonts w:hint="eastAsia" w:ascii="仿宋_GB2312" w:hAnsi="宋体" w:eastAsia="仿宋_GB2312"/>
          <w:sz w:val="32"/>
          <w:szCs w:val="32"/>
        </w:rPr>
        <w:t>酬金</w:t>
      </w:r>
      <w:r>
        <w:rPr>
          <w:rFonts w:hint="eastAsia" w:ascii="仿宋_GB2312" w:eastAsia="仿宋_GB2312"/>
          <w:sz w:val="32"/>
          <w:szCs w:val="32"/>
        </w:rPr>
        <w:t>包括正常工作酬金、附加工作酬金、合理化建议奖励金额及费用。</w:t>
      </w:r>
    </w:p>
    <w:p>
      <w:pPr>
        <w:keepNext w:val="0"/>
        <w:keepLines w:val="0"/>
        <w:pageBreakBefore w:val="0"/>
        <w:widowControl w:val="0"/>
        <w:kinsoku/>
        <w:wordWrap/>
        <w:overflowPunct/>
        <w:topLinePunct w:val="0"/>
        <w:autoSpaceDE/>
        <w:autoSpaceDN/>
        <w:bidi w:val="0"/>
        <w:snapToGrid w:val="0"/>
        <w:spacing w:line="460" w:lineRule="exact"/>
        <w:rPr>
          <w:rFonts w:hint="eastAsia" w:ascii="仿宋_GB2312" w:eastAsia="仿宋_GB2312"/>
          <w:sz w:val="32"/>
          <w:szCs w:val="32"/>
        </w:rPr>
      </w:pPr>
      <w:r>
        <w:rPr>
          <w:rFonts w:hint="eastAsia" w:ascii="仿宋_GB2312" w:eastAsia="仿宋_GB2312"/>
          <w:sz w:val="32"/>
          <w:szCs w:val="32"/>
        </w:rPr>
        <w:t xml:space="preserve">  5.4 </w:t>
      </w:r>
      <w:r>
        <w:rPr>
          <w:rFonts w:hint="eastAsia" w:ascii="仿宋_GB2312" w:hAnsi="宋体" w:eastAsia="仿宋_GB2312"/>
          <w:bCs/>
          <w:sz w:val="32"/>
          <w:szCs w:val="32"/>
        </w:rPr>
        <w:t>有争议部分的付款</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委托人对监理人提交的支付申请书有异议时，应当在收到监理人提交的支付申请书后</w:t>
      </w:r>
      <w:r>
        <w:rPr>
          <w:rFonts w:hint="eastAsia" w:ascii="仿宋_GB2312" w:eastAsia="仿宋_GB2312"/>
          <w:sz w:val="32"/>
          <w:szCs w:val="32"/>
        </w:rPr>
        <w:t>7</w:t>
      </w:r>
      <w:r>
        <w:rPr>
          <w:rFonts w:hint="eastAsia" w:ascii="仿宋_GB2312" w:hAnsi="宋体" w:eastAsia="仿宋_GB2312"/>
          <w:sz w:val="32"/>
          <w:szCs w:val="32"/>
        </w:rPr>
        <w:t>天内，以书面形式向监理人发出异议通知。无异议部分的款项应按期支付，有异议部分的款项按第7条约定办理。</w:t>
      </w:r>
    </w:p>
    <w:p>
      <w:pPr>
        <w:keepNext w:val="0"/>
        <w:keepLines w:val="0"/>
        <w:pageBreakBefore w:val="0"/>
        <w:widowControl w:val="0"/>
        <w:kinsoku/>
        <w:wordWrap/>
        <w:overflowPunct/>
        <w:topLinePunct w:val="0"/>
        <w:autoSpaceDE/>
        <w:autoSpaceDN/>
        <w:bidi w:val="0"/>
        <w:snapToGrid w:val="0"/>
        <w:spacing w:line="460" w:lineRule="exact"/>
        <w:rPr>
          <w:rFonts w:hint="eastAsia" w:ascii="仿宋_GB2312" w:hAnsi="黑体" w:eastAsia="仿宋_GB2312"/>
          <w:b/>
          <w:bCs/>
          <w:sz w:val="32"/>
          <w:szCs w:val="32"/>
        </w:rPr>
      </w:pPr>
      <w:r>
        <w:rPr>
          <w:rFonts w:hint="eastAsia" w:ascii="仿宋_GB2312" w:hAnsi="黑体" w:eastAsia="仿宋_GB2312"/>
          <w:b/>
          <w:bCs/>
          <w:sz w:val="32"/>
          <w:szCs w:val="32"/>
        </w:rPr>
        <w:t>6. 合同生效、变更、暂停、解除与终止</w:t>
      </w:r>
    </w:p>
    <w:p>
      <w:pPr>
        <w:keepNext w:val="0"/>
        <w:keepLines w:val="0"/>
        <w:pageBreakBefore w:val="0"/>
        <w:widowControl w:val="0"/>
        <w:kinsoku/>
        <w:wordWrap/>
        <w:overflowPunct/>
        <w:topLinePunct w:val="0"/>
        <w:autoSpaceDE/>
        <w:autoSpaceDN/>
        <w:bidi w:val="0"/>
        <w:spacing w:line="460" w:lineRule="exact"/>
        <w:ind w:left="220" w:leftChars="100"/>
        <w:rPr>
          <w:rFonts w:hint="eastAsia" w:ascii="仿宋_GB2312" w:eastAsia="仿宋_GB2312"/>
          <w:sz w:val="32"/>
          <w:szCs w:val="32"/>
        </w:rPr>
      </w:pPr>
      <w:r>
        <w:rPr>
          <w:rFonts w:hint="eastAsia" w:ascii="仿宋_GB2312" w:eastAsia="仿宋_GB2312"/>
          <w:sz w:val="32"/>
          <w:szCs w:val="32"/>
        </w:rPr>
        <w:t>6.1</w:t>
      </w:r>
      <w:r>
        <w:rPr>
          <w:rFonts w:hint="eastAsia" w:ascii="仿宋_GB2312" w:hAnsi="宋体" w:eastAsia="仿宋_GB2312"/>
          <w:sz w:val="32"/>
          <w:szCs w:val="32"/>
        </w:rPr>
        <w:t>生效</w:t>
      </w:r>
    </w:p>
    <w:p>
      <w:pPr>
        <w:keepNext w:val="0"/>
        <w:keepLines w:val="0"/>
        <w:pageBreakBefore w:val="0"/>
        <w:widowControl w:val="0"/>
        <w:kinsoku/>
        <w:wordWrap/>
        <w:overflowPunct/>
        <w:topLinePunct w:val="0"/>
        <w:autoSpaceDE/>
        <w:autoSpaceDN/>
        <w:bidi w:val="0"/>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除法律另有规定或者专用条件另有约定外，委托人和监理人的法定代表人或其授权代理人在协议书上签字并盖单位章后本合同生效。</w:t>
      </w:r>
    </w:p>
    <w:p>
      <w:pPr>
        <w:keepNext w:val="0"/>
        <w:keepLines w:val="0"/>
        <w:pageBreakBefore w:val="0"/>
        <w:widowControl w:val="0"/>
        <w:kinsoku/>
        <w:wordWrap/>
        <w:overflowPunct/>
        <w:topLinePunct w:val="0"/>
        <w:autoSpaceDE/>
        <w:autoSpaceDN/>
        <w:bidi w:val="0"/>
        <w:snapToGrid w:val="0"/>
        <w:spacing w:line="460" w:lineRule="exact"/>
        <w:ind w:left="220" w:leftChars="100"/>
        <w:rPr>
          <w:rFonts w:hint="eastAsia" w:ascii="仿宋_GB2312" w:eastAsia="仿宋_GB2312"/>
          <w:sz w:val="32"/>
          <w:szCs w:val="32"/>
        </w:rPr>
      </w:pPr>
      <w:r>
        <w:rPr>
          <w:rFonts w:hint="eastAsia" w:ascii="仿宋_GB2312" w:eastAsia="仿宋_GB2312"/>
          <w:sz w:val="32"/>
          <w:szCs w:val="32"/>
        </w:rPr>
        <w:t>6.2</w:t>
      </w:r>
      <w:r>
        <w:rPr>
          <w:rFonts w:hint="eastAsia" w:ascii="仿宋_GB2312" w:hAnsi="宋体" w:eastAsia="仿宋_GB2312"/>
          <w:bCs/>
          <w:sz w:val="32"/>
          <w:szCs w:val="32"/>
        </w:rPr>
        <w:t>变更</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6.2.1 任何一方提出变更请求时，双方经协商一致后可进行变更。</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6.2.2除不可抗力外，因非监理人原因导致监理人履行合同期限延长</w:t>
      </w:r>
      <w:r>
        <w:rPr>
          <w:rFonts w:hint="eastAsia" w:ascii="仿宋_GB2312" w:hAnsi="宋体" w:eastAsia="仿宋_GB2312"/>
          <w:sz w:val="32"/>
          <w:szCs w:val="32"/>
        </w:rPr>
        <w:t>、内容增加</w:t>
      </w:r>
      <w:r>
        <w:rPr>
          <w:rFonts w:hint="eastAsia" w:ascii="仿宋_GB2312" w:eastAsia="仿宋_GB2312"/>
          <w:sz w:val="32"/>
          <w:szCs w:val="32"/>
        </w:rPr>
        <w:t>时，监理人应当将此情况与可能产生的影响及时通知委托人。增加的监理工作时间、工作内容应视为附加工作。附加工作酬金的确定方法在</w:t>
      </w:r>
      <w:r>
        <w:rPr>
          <w:rFonts w:hint="eastAsia" w:ascii="仿宋_GB2312" w:hAnsi="宋体" w:eastAsia="仿宋_GB2312"/>
          <w:sz w:val="32"/>
          <w:szCs w:val="32"/>
        </w:rPr>
        <w:t>专用条件中约定</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6.2.3</w:t>
      </w:r>
      <w:r>
        <w:rPr>
          <w:rFonts w:hint="eastAsia" w:ascii="仿宋_GB2312" w:hAnsi="宋体" w:eastAsia="仿宋_GB2312"/>
          <w:sz w:val="32"/>
          <w:szCs w:val="32"/>
        </w:rPr>
        <w:t>合同生效后，如果实际情况发生变化使得监理人不能完成全部或部分工作时，监理人应立即通知委托人。除不可抗力外，其善后工作以及恢复服务的准备工作应为附加工作，</w:t>
      </w:r>
      <w:r>
        <w:rPr>
          <w:rFonts w:hint="eastAsia" w:ascii="仿宋_GB2312" w:eastAsia="仿宋_GB2312"/>
          <w:sz w:val="32"/>
          <w:szCs w:val="32"/>
        </w:rPr>
        <w:t>附加工作酬金的确定方法在</w:t>
      </w:r>
      <w:r>
        <w:rPr>
          <w:rFonts w:hint="eastAsia" w:ascii="仿宋_GB2312" w:hAnsi="宋体" w:eastAsia="仿宋_GB2312"/>
          <w:sz w:val="32"/>
          <w:szCs w:val="32"/>
        </w:rPr>
        <w:t>专用条件中约定。监理人用于恢复服务的准备时间不应超过</w:t>
      </w:r>
      <w:r>
        <w:rPr>
          <w:rFonts w:hint="eastAsia" w:ascii="仿宋_GB2312" w:eastAsia="仿宋_GB2312"/>
          <w:sz w:val="32"/>
          <w:szCs w:val="32"/>
        </w:rPr>
        <w:t>28</w:t>
      </w:r>
      <w:r>
        <w:rPr>
          <w:rFonts w:hint="eastAsia" w:ascii="仿宋_GB2312" w:hAnsi="宋体" w:eastAsia="仿宋_GB2312"/>
          <w:sz w:val="32"/>
          <w:szCs w:val="32"/>
        </w:rPr>
        <w:t>天。</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6.2.4</w:t>
      </w:r>
      <w:r>
        <w:rPr>
          <w:rFonts w:hint="eastAsia" w:ascii="仿宋_GB2312" w:hAnsi="宋体" w:eastAsia="仿宋_GB2312"/>
          <w:sz w:val="32"/>
          <w:szCs w:val="32"/>
        </w:rPr>
        <w:t>合同签订后，遇有与工程相关的法律法规、标准颁布或修订的，双方应遵照执行。由此引起监理与相关服务的范围、时间、酬金变化的，双方应通过协商进行相应调整。</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6.2.5 因非监理人原因造成工程概算投资额或建筑安装工程费增加时，正常工作酬金应作相应调整。调整方法在专用条件中约定。</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6.2.6 因工程规模、监理范围的变化导致监理人的正常工作量减少时，正常工作酬金应作相应调整。调整方法在专用条件中约定。</w:t>
      </w:r>
    </w:p>
    <w:p>
      <w:pPr>
        <w:keepNext w:val="0"/>
        <w:keepLines w:val="0"/>
        <w:pageBreakBefore w:val="0"/>
        <w:widowControl w:val="0"/>
        <w:kinsoku/>
        <w:wordWrap/>
        <w:overflowPunct/>
        <w:topLinePunct w:val="0"/>
        <w:autoSpaceDE/>
        <w:autoSpaceDN/>
        <w:bidi w:val="0"/>
        <w:snapToGrid w:val="0"/>
        <w:spacing w:line="460" w:lineRule="exact"/>
        <w:rPr>
          <w:rFonts w:hint="eastAsia" w:ascii="仿宋_GB2312" w:hAnsi="宋体" w:eastAsia="仿宋_GB2312"/>
          <w:sz w:val="32"/>
          <w:szCs w:val="32"/>
        </w:rPr>
      </w:pPr>
      <w:r>
        <w:rPr>
          <w:rFonts w:hint="eastAsia" w:ascii="仿宋_GB2312" w:hAnsi="宋体" w:eastAsia="仿宋_GB2312"/>
          <w:sz w:val="32"/>
          <w:szCs w:val="32"/>
        </w:rPr>
        <w:t xml:space="preserve">  6.3 暂停与</w:t>
      </w:r>
      <w:r>
        <w:rPr>
          <w:rFonts w:hint="eastAsia" w:ascii="仿宋_GB2312" w:hAnsi="宋体" w:eastAsia="仿宋_GB2312"/>
          <w:bCs/>
          <w:sz w:val="32"/>
          <w:szCs w:val="32"/>
        </w:rPr>
        <w:t>解除</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除</w:t>
      </w:r>
      <w:r>
        <w:rPr>
          <w:rFonts w:hint="eastAsia" w:ascii="仿宋_GB2312" w:hAnsi="宋体" w:eastAsia="仿宋_GB2312"/>
          <w:sz w:val="32"/>
          <w:szCs w:val="32"/>
        </w:rPr>
        <w:t>双方协商一致可以解除本合同外，当一方无正当理由未履行本合同约定的义务时，另一方可以根据本合同约定暂停履行本合同直至解除本合同。</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6.3.1 </w:t>
      </w:r>
      <w:r>
        <w:rPr>
          <w:rFonts w:hint="eastAsia" w:ascii="仿宋_GB2312" w:hAnsi="宋体" w:eastAsia="仿宋_GB2312"/>
          <w:sz w:val="32"/>
          <w:szCs w:val="32"/>
        </w:rPr>
        <w:t>在本合同有效期内，由于双方无法预见和控制的原因导致本合同全部或部分无法继续履行或继续履行已无意义，经双方协商一致，可以解除本合同或监理人的部分义务。在解除之前，监理人应作出合理安排，使开支减至最小。</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因解除本合同或解除监理人的部分义务导致监理人遭受的损失，除依法可以免除责任的情况外，应由委托人予以补偿，补偿金额由双方协商确定。</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解除本合同的协议必须采取书面形式，协议未达成之前，本合同仍然有效。</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6.3.2 </w:t>
      </w:r>
      <w:r>
        <w:rPr>
          <w:rFonts w:hint="eastAsia" w:ascii="仿宋_GB2312" w:hAnsi="宋体" w:eastAsia="仿宋_GB2312"/>
          <w:sz w:val="32"/>
          <w:szCs w:val="32"/>
        </w:rPr>
        <w:t>在本合同有效期内，因非监理人的原因导致工程施工全部或部分暂停，委托人可通知监理人要求暂停全部或部分工作。监理人应立即安排停止工作，并将开支减至最小。</w:t>
      </w:r>
      <w:r>
        <w:rPr>
          <w:rFonts w:hint="eastAsia" w:ascii="仿宋_GB2312" w:eastAsia="仿宋_GB2312"/>
          <w:sz w:val="32"/>
          <w:szCs w:val="32"/>
        </w:rPr>
        <w:t>除不可抗力外，</w:t>
      </w:r>
      <w:r>
        <w:rPr>
          <w:rFonts w:hint="eastAsia" w:ascii="仿宋_GB2312" w:hAnsi="宋体" w:eastAsia="仿宋_GB2312"/>
          <w:sz w:val="32"/>
          <w:szCs w:val="32"/>
        </w:rPr>
        <w:t>由此导致监理人遭受的损失应由委托人予以补偿。</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暂停部分监理与相关服务时间超过</w:t>
      </w:r>
      <w:r>
        <w:rPr>
          <w:rFonts w:hint="eastAsia" w:ascii="仿宋_GB2312" w:eastAsia="仿宋_GB2312"/>
          <w:sz w:val="32"/>
          <w:szCs w:val="32"/>
        </w:rPr>
        <w:t>182</w:t>
      </w:r>
      <w:r>
        <w:rPr>
          <w:rFonts w:hint="eastAsia" w:ascii="仿宋_GB2312" w:hAnsi="宋体" w:eastAsia="仿宋_GB2312"/>
          <w:sz w:val="32"/>
          <w:szCs w:val="32"/>
        </w:rPr>
        <w:t>天，监理人可发出解除本合同约定的该部分义务的通知；暂停全部工作时间超过</w:t>
      </w:r>
      <w:r>
        <w:rPr>
          <w:rFonts w:hint="eastAsia" w:ascii="仿宋_GB2312" w:eastAsia="仿宋_GB2312"/>
          <w:sz w:val="32"/>
          <w:szCs w:val="32"/>
        </w:rPr>
        <w:t>182</w:t>
      </w:r>
      <w:r>
        <w:rPr>
          <w:rFonts w:hint="eastAsia" w:ascii="仿宋_GB2312" w:hAnsi="宋体" w:eastAsia="仿宋_GB2312"/>
          <w:sz w:val="32"/>
          <w:szCs w:val="32"/>
        </w:rPr>
        <w:t>天，监理人可发出解除本合同的通知，本合同自通知到达委托人时解除。委托人应将监理与相关服务</w:t>
      </w:r>
      <w:r>
        <w:rPr>
          <w:rFonts w:hint="eastAsia" w:ascii="仿宋_GB2312" w:hAnsi="宋体" w:eastAsia="仿宋_GB2312"/>
          <w:kern w:val="0"/>
          <w:sz w:val="32"/>
          <w:szCs w:val="32"/>
        </w:rPr>
        <w:t>的</w:t>
      </w:r>
      <w:r>
        <w:rPr>
          <w:rFonts w:hint="eastAsia" w:ascii="仿宋_GB2312" w:hAnsi="宋体" w:eastAsia="仿宋_GB2312"/>
          <w:sz w:val="32"/>
          <w:szCs w:val="32"/>
        </w:rPr>
        <w:t>酬金支付至本合同解除日，且应承担第4.2款约定的责任。</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6.3.3 </w:t>
      </w:r>
      <w:r>
        <w:rPr>
          <w:rFonts w:hint="eastAsia" w:ascii="仿宋_GB2312" w:hAnsi="宋体" w:eastAsia="仿宋_GB2312"/>
          <w:sz w:val="32"/>
          <w:szCs w:val="32"/>
        </w:rPr>
        <w:t>当监理人无正当理由未履行本合同约定的义务时，委托人应通知监理人限期改正。若委托人在监理人接到通知后的</w:t>
      </w:r>
      <w:r>
        <w:rPr>
          <w:rFonts w:hint="eastAsia" w:ascii="仿宋_GB2312" w:eastAsia="仿宋_GB2312"/>
          <w:sz w:val="32"/>
          <w:szCs w:val="32"/>
        </w:rPr>
        <w:t>7</w:t>
      </w:r>
      <w:r>
        <w:rPr>
          <w:rFonts w:hint="eastAsia" w:ascii="仿宋_GB2312" w:hAnsi="宋体" w:eastAsia="仿宋_GB2312"/>
          <w:sz w:val="32"/>
          <w:szCs w:val="32"/>
        </w:rPr>
        <w:t>天内未收到监理人书面形式的合理解释，则可在</w:t>
      </w:r>
      <w:r>
        <w:rPr>
          <w:rFonts w:hint="eastAsia" w:ascii="仿宋_GB2312" w:eastAsia="仿宋_GB2312"/>
          <w:sz w:val="32"/>
          <w:szCs w:val="32"/>
        </w:rPr>
        <w:t>7</w:t>
      </w:r>
      <w:r>
        <w:rPr>
          <w:rFonts w:hint="eastAsia" w:ascii="仿宋_GB2312" w:hAnsi="宋体" w:eastAsia="仿宋_GB2312"/>
          <w:sz w:val="32"/>
          <w:szCs w:val="32"/>
        </w:rPr>
        <w:t>天内发出解除本合同的通知，自通知到达监理人时本合同解除。委托人应将监理与相关服务</w:t>
      </w:r>
      <w:r>
        <w:rPr>
          <w:rFonts w:hint="eastAsia" w:ascii="仿宋_GB2312" w:hAnsi="宋体" w:eastAsia="仿宋_GB2312"/>
          <w:kern w:val="0"/>
          <w:sz w:val="32"/>
          <w:szCs w:val="32"/>
        </w:rPr>
        <w:t>的</w:t>
      </w:r>
      <w:r>
        <w:rPr>
          <w:rFonts w:hint="eastAsia" w:ascii="仿宋_GB2312" w:hAnsi="宋体" w:eastAsia="仿宋_GB2312"/>
          <w:sz w:val="32"/>
          <w:szCs w:val="32"/>
        </w:rPr>
        <w:t>酬金支付至</w:t>
      </w:r>
      <w:r>
        <w:rPr>
          <w:rFonts w:hint="eastAsia" w:ascii="仿宋_GB2312" w:hAnsi="宋体" w:eastAsia="仿宋_GB2312"/>
          <w:kern w:val="0"/>
          <w:sz w:val="32"/>
          <w:szCs w:val="32"/>
        </w:rPr>
        <w:t>限期改正通知到达监理人之日</w:t>
      </w:r>
      <w:r>
        <w:rPr>
          <w:rFonts w:hint="eastAsia" w:ascii="仿宋_GB2312" w:hAnsi="宋体" w:eastAsia="仿宋_GB2312"/>
          <w:sz w:val="32"/>
          <w:szCs w:val="32"/>
        </w:rPr>
        <w:t>，但监理人应承担第4.1款约定的责任。</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6.3.4 </w:t>
      </w:r>
      <w:r>
        <w:rPr>
          <w:rFonts w:hint="eastAsia" w:ascii="仿宋_GB2312" w:hAnsi="宋体" w:eastAsia="仿宋_GB2312"/>
          <w:sz w:val="32"/>
          <w:szCs w:val="32"/>
        </w:rPr>
        <w:t>监理人在专用条件5.3中约定的支付之日起</w:t>
      </w:r>
      <w:r>
        <w:rPr>
          <w:rFonts w:hint="eastAsia" w:ascii="仿宋_GB2312" w:eastAsia="仿宋_GB2312"/>
          <w:sz w:val="32"/>
          <w:szCs w:val="32"/>
        </w:rPr>
        <w:t>28</w:t>
      </w:r>
      <w:r>
        <w:rPr>
          <w:rFonts w:hint="eastAsia" w:ascii="仿宋_GB2312" w:hAnsi="宋体" w:eastAsia="仿宋_GB2312"/>
          <w:sz w:val="32"/>
          <w:szCs w:val="32"/>
        </w:rPr>
        <w:t>天后仍未收到委托人按本合同约定应付的款项，可向委托人发出催付通知。委托人接到通知</w:t>
      </w:r>
      <w:r>
        <w:rPr>
          <w:rFonts w:hint="eastAsia" w:ascii="仿宋_GB2312" w:eastAsia="仿宋_GB2312"/>
          <w:sz w:val="32"/>
          <w:szCs w:val="32"/>
        </w:rPr>
        <w:t>14</w:t>
      </w:r>
      <w:r>
        <w:rPr>
          <w:rFonts w:hint="eastAsia" w:ascii="仿宋_GB2312" w:hAnsi="宋体" w:eastAsia="仿宋_GB2312"/>
          <w:sz w:val="32"/>
          <w:szCs w:val="32"/>
        </w:rPr>
        <w:t>天后仍未支付或未提出监理人可以接受的延期支付安排，监理人可向委托人发出暂停工作的通知并可自行暂停全部或部分工作。暂停工作后</w:t>
      </w:r>
      <w:r>
        <w:rPr>
          <w:rFonts w:hint="eastAsia" w:ascii="仿宋_GB2312" w:eastAsia="仿宋_GB2312"/>
          <w:sz w:val="32"/>
          <w:szCs w:val="32"/>
        </w:rPr>
        <w:t>14</w:t>
      </w:r>
      <w:r>
        <w:rPr>
          <w:rFonts w:hint="eastAsia" w:ascii="仿宋_GB2312" w:hAnsi="宋体" w:eastAsia="仿宋_GB2312"/>
          <w:sz w:val="32"/>
          <w:szCs w:val="32"/>
        </w:rPr>
        <w:t>天内监理人仍未获得委托人应付酬金或委托人的合理答复，监理人可向委托人发出解除本合同的通知，自通知到达委托人时本合同解除。委托人应承担第4.2.3款约定的责任。</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6.3.5 因不可抗力致使本合同部分或全部不能履行时，一方应立即通知另一方，可暂停或解除本合同。</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6.3.6 </w:t>
      </w:r>
      <w:r>
        <w:rPr>
          <w:rFonts w:hint="eastAsia" w:ascii="仿宋_GB2312" w:hAnsi="宋体" w:eastAsia="仿宋_GB2312"/>
          <w:sz w:val="32"/>
          <w:szCs w:val="32"/>
        </w:rPr>
        <w:t>本合同解除后，本合同约定的有关结算、清理、争议解决方式的条件仍然有效。</w:t>
      </w:r>
    </w:p>
    <w:p>
      <w:pPr>
        <w:keepNext w:val="0"/>
        <w:keepLines w:val="0"/>
        <w:pageBreakBefore w:val="0"/>
        <w:widowControl w:val="0"/>
        <w:kinsoku/>
        <w:wordWrap/>
        <w:overflowPunct/>
        <w:topLinePunct w:val="0"/>
        <w:autoSpaceDE/>
        <w:autoSpaceDN/>
        <w:bidi w:val="0"/>
        <w:snapToGrid w:val="0"/>
        <w:spacing w:line="460" w:lineRule="exact"/>
        <w:ind w:left="220" w:leftChars="100"/>
        <w:rPr>
          <w:rFonts w:hint="eastAsia" w:ascii="仿宋_GB2312" w:eastAsia="仿宋_GB2312"/>
          <w:sz w:val="32"/>
          <w:szCs w:val="32"/>
        </w:rPr>
      </w:pPr>
      <w:r>
        <w:rPr>
          <w:rFonts w:hint="eastAsia" w:ascii="仿宋_GB2312" w:eastAsia="仿宋_GB2312"/>
          <w:sz w:val="32"/>
          <w:szCs w:val="32"/>
        </w:rPr>
        <w:t xml:space="preserve">6.4 </w:t>
      </w:r>
      <w:r>
        <w:rPr>
          <w:rFonts w:hint="eastAsia" w:ascii="仿宋_GB2312" w:hAnsi="宋体" w:eastAsia="仿宋_GB2312"/>
          <w:bCs/>
          <w:sz w:val="32"/>
          <w:szCs w:val="32"/>
        </w:rPr>
        <w:t>终止</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以下条件全部满足时，本合同即告终止：</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eastAsia="仿宋_GB2312"/>
          <w:sz w:val="32"/>
          <w:szCs w:val="32"/>
        </w:rPr>
        <w:t>1</w:t>
      </w:r>
      <w:r>
        <w:rPr>
          <w:rFonts w:hint="eastAsia" w:ascii="仿宋_GB2312" w:hAnsi="宋体" w:eastAsia="仿宋_GB2312"/>
          <w:sz w:val="32"/>
          <w:szCs w:val="32"/>
        </w:rPr>
        <w:t>）监理人完成本合同约定的全部工作；</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eastAsia="仿宋_GB2312"/>
          <w:sz w:val="32"/>
          <w:szCs w:val="32"/>
        </w:rPr>
        <w:t>2</w:t>
      </w:r>
      <w:r>
        <w:rPr>
          <w:rFonts w:hint="eastAsia" w:ascii="仿宋_GB2312" w:hAnsi="宋体" w:eastAsia="仿宋_GB2312"/>
          <w:sz w:val="32"/>
          <w:szCs w:val="32"/>
        </w:rPr>
        <w:t>）委托人与监理人结清并支付全部酬金。</w:t>
      </w:r>
    </w:p>
    <w:p>
      <w:pPr>
        <w:keepNext w:val="0"/>
        <w:keepLines w:val="0"/>
        <w:pageBreakBefore w:val="0"/>
        <w:widowControl w:val="0"/>
        <w:kinsoku/>
        <w:wordWrap/>
        <w:overflowPunct/>
        <w:topLinePunct w:val="0"/>
        <w:autoSpaceDE/>
        <w:autoSpaceDN/>
        <w:bidi w:val="0"/>
        <w:snapToGrid w:val="0"/>
        <w:spacing w:line="460" w:lineRule="exact"/>
        <w:rPr>
          <w:rFonts w:hint="eastAsia" w:ascii="仿宋_GB2312" w:hAnsi="黑体" w:eastAsia="仿宋_GB2312"/>
          <w:b/>
          <w:bCs/>
          <w:sz w:val="32"/>
          <w:szCs w:val="32"/>
        </w:rPr>
      </w:pPr>
      <w:r>
        <w:rPr>
          <w:rFonts w:hint="eastAsia" w:ascii="仿宋_GB2312" w:hAnsi="黑体" w:eastAsia="仿宋_GB2312"/>
          <w:b/>
          <w:bCs/>
          <w:sz w:val="32"/>
          <w:szCs w:val="32"/>
        </w:rPr>
        <w:t>7. 争议解决</w:t>
      </w:r>
    </w:p>
    <w:p>
      <w:pPr>
        <w:keepNext w:val="0"/>
        <w:keepLines w:val="0"/>
        <w:pageBreakBefore w:val="0"/>
        <w:widowControl w:val="0"/>
        <w:kinsoku/>
        <w:wordWrap/>
        <w:overflowPunct/>
        <w:topLinePunct w:val="0"/>
        <w:autoSpaceDE/>
        <w:autoSpaceDN/>
        <w:bidi w:val="0"/>
        <w:snapToGrid w:val="0"/>
        <w:spacing w:line="460" w:lineRule="exact"/>
        <w:ind w:left="220" w:leftChars="100"/>
        <w:rPr>
          <w:rFonts w:hint="eastAsia" w:ascii="仿宋_GB2312" w:eastAsia="仿宋_GB2312"/>
          <w:sz w:val="32"/>
          <w:szCs w:val="32"/>
        </w:rPr>
      </w:pPr>
      <w:r>
        <w:rPr>
          <w:rFonts w:hint="eastAsia" w:ascii="仿宋_GB2312" w:eastAsia="仿宋_GB2312"/>
          <w:sz w:val="32"/>
          <w:szCs w:val="32"/>
        </w:rPr>
        <w:t>7.1</w:t>
      </w:r>
      <w:r>
        <w:rPr>
          <w:rFonts w:hint="eastAsia" w:ascii="仿宋_GB2312" w:hAnsi="宋体" w:eastAsia="仿宋_GB2312"/>
          <w:bCs/>
          <w:sz w:val="32"/>
          <w:szCs w:val="32"/>
        </w:rPr>
        <w:t>协商</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双方应本着诚信原则协商解决彼此间的争议。</w:t>
      </w:r>
    </w:p>
    <w:p>
      <w:pPr>
        <w:keepNext w:val="0"/>
        <w:keepLines w:val="0"/>
        <w:pageBreakBefore w:val="0"/>
        <w:widowControl w:val="0"/>
        <w:kinsoku/>
        <w:wordWrap/>
        <w:overflowPunct/>
        <w:topLinePunct w:val="0"/>
        <w:autoSpaceDE/>
        <w:autoSpaceDN/>
        <w:bidi w:val="0"/>
        <w:snapToGrid w:val="0"/>
        <w:spacing w:line="460" w:lineRule="exact"/>
        <w:ind w:left="220" w:leftChars="100"/>
        <w:rPr>
          <w:rFonts w:hint="eastAsia" w:ascii="仿宋_GB2312" w:eastAsia="仿宋_GB2312"/>
          <w:sz w:val="32"/>
          <w:szCs w:val="32"/>
        </w:rPr>
      </w:pPr>
      <w:r>
        <w:rPr>
          <w:rFonts w:hint="eastAsia" w:ascii="仿宋_GB2312" w:eastAsia="仿宋_GB2312"/>
          <w:sz w:val="32"/>
          <w:szCs w:val="32"/>
        </w:rPr>
        <w:t>7.2</w:t>
      </w:r>
      <w:r>
        <w:rPr>
          <w:rFonts w:hint="eastAsia" w:ascii="仿宋_GB2312" w:hAnsi="宋体" w:eastAsia="仿宋_GB2312"/>
          <w:bCs/>
          <w:sz w:val="32"/>
          <w:szCs w:val="32"/>
        </w:rPr>
        <w:t>调解</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如果双方不能在</w:t>
      </w:r>
      <w:r>
        <w:rPr>
          <w:rFonts w:hint="eastAsia" w:ascii="仿宋_GB2312" w:eastAsia="仿宋_GB2312"/>
          <w:sz w:val="32"/>
          <w:szCs w:val="32"/>
        </w:rPr>
        <w:t>14</w:t>
      </w:r>
      <w:r>
        <w:rPr>
          <w:rFonts w:hint="eastAsia" w:ascii="仿宋_GB2312" w:hAnsi="宋体" w:eastAsia="仿宋_GB2312"/>
          <w:sz w:val="32"/>
          <w:szCs w:val="32"/>
        </w:rPr>
        <w:t>天内或双方商定的其他时间内解决本合同争议，可以将其提交给专用条件约定的或事后达成协议的调解人进行调解。</w:t>
      </w:r>
    </w:p>
    <w:p>
      <w:pPr>
        <w:keepNext w:val="0"/>
        <w:keepLines w:val="0"/>
        <w:pageBreakBefore w:val="0"/>
        <w:widowControl w:val="0"/>
        <w:kinsoku/>
        <w:wordWrap/>
        <w:overflowPunct/>
        <w:topLinePunct w:val="0"/>
        <w:autoSpaceDE/>
        <w:autoSpaceDN/>
        <w:bidi w:val="0"/>
        <w:snapToGrid w:val="0"/>
        <w:spacing w:line="460" w:lineRule="exact"/>
        <w:ind w:left="220" w:leftChars="100"/>
        <w:rPr>
          <w:rFonts w:hint="eastAsia" w:ascii="仿宋_GB2312" w:eastAsia="仿宋_GB2312"/>
          <w:sz w:val="32"/>
          <w:szCs w:val="32"/>
        </w:rPr>
      </w:pPr>
      <w:r>
        <w:rPr>
          <w:rFonts w:hint="eastAsia" w:ascii="仿宋_GB2312" w:eastAsia="仿宋_GB2312"/>
          <w:sz w:val="32"/>
          <w:szCs w:val="32"/>
        </w:rPr>
        <w:t>7.3</w:t>
      </w:r>
      <w:r>
        <w:rPr>
          <w:rFonts w:hint="eastAsia" w:ascii="仿宋_GB2312" w:hAnsi="宋体" w:eastAsia="仿宋_GB2312"/>
          <w:bCs/>
          <w:sz w:val="32"/>
          <w:szCs w:val="32"/>
        </w:rPr>
        <w:t>仲裁或诉讼</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双方均有权不经调解直接向专用条件约定的仲裁机构申请仲裁或向有管辖权的人民法院提起诉讼。</w:t>
      </w:r>
    </w:p>
    <w:p>
      <w:pPr>
        <w:keepNext w:val="0"/>
        <w:keepLines w:val="0"/>
        <w:pageBreakBefore w:val="0"/>
        <w:widowControl w:val="0"/>
        <w:kinsoku/>
        <w:wordWrap/>
        <w:overflowPunct/>
        <w:topLinePunct w:val="0"/>
        <w:autoSpaceDE/>
        <w:autoSpaceDN/>
        <w:bidi w:val="0"/>
        <w:snapToGrid w:val="0"/>
        <w:spacing w:line="460" w:lineRule="exact"/>
        <w:rPr>
          <w:rFonts w:hint="eastAsia" w:ascii="仿宋_GB2312" w:hAnsi="黑体" w:eastAsia="仿宋_GB2312"/>
          <w:b/>
          <w:bCs/>
          <w:sz w:val="32"/>
          <w:szCs w:val="32"/>
        </w:rPr>
      </w:pPr>
      <w:r>
        <w:rPr>
          <w:rFonts w:hint="eastAsia" w:ascii="仿宋_GB2312" w:hAnsi="黑体" w:eastAsia="仿宋_GB2312"/>
          <w:b/>
          <w:bCs/>
          <w:sz w:val="32"/>
          <w:szCs w:val="32"/>
        </w:rPr>
        <w:t>8. 其他</w:t>
      </w:r>
    </w:p>
    <w:p>
      <w:pPr>
        <w:keepNext w:val="0"/>
        <w:keepLines w:val="0"/>
        <w:pageBreakBefore w:val="0"/>
        <w:widowControl w:val="0"/>
        <w:kinsoku/>
        <w:wordWrap/>
        <w:overflowPunct/>
        <w:topLinePunct w:val="0"/>
        <w:autoSpaceDE/>
        <w:autoSpaceDN/>
        <w:bidi w:val="0"/>
        <w:spacing w:line="460" w:lineRule="exact"/>
        <w:ind w:left="220" w:leftChars="100"/>
        <w:rPr>
          <w:rFonts w:hint="eastAsia" w:ascii="仿宋_GB2312" w:eastAsia="仿宋_GB2312"/>
          <w:sz w:val="32"/>
          <w:szCs w:val="32"/>
        </w:rPr>
      </w:pPr>
      <w:r>
        <w:rPr>
          <w:rFonts w:hint="eastAsia" w:ascii="仿宋_GB2312" w:eastAsia="仿宋_GB2312"/>
          <w:sz w:val="32"/>
          <w:szCs w:val="32"/>
        </w:rPr>
        <w:t xml:space="preserve">8.1 </w:t>
      </w:r>
      <w:r>
        <w:rPr>
          <w:rFonts w:hint="eastAsia" w:ascii="仿宋_GB2312" w:hAnsi="宋体" w:eastAsia="仿宋_GB2312"/>
          <w:bCs/>
          <w:sz w:val="32"/>
          <w:szCs w:val="32"/>
        </w:rPr>
        <w:t>外出考察费用</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经委托人同意，监理人员外出考察发生的费用由委托人审核后支付。</w:t>
      </w:r>
    </w:p>
    <w:p>
      <w:pPr>
        <w:keepNext w:val="0"/>
        <w:keepLines w:val="0"/>
        <w:pageBreakBefore w:val="0"/>
        <w:widowControl w:val="0"/>
        <w:kinsoku/>
        <w:wordWrap/>
        <w:overflowPunct/>
        <w:topLinePunct w:val="0"/>
        <w:autoSpaceDE/>
        <w:autoSpaceDN/>
        <w:bidi w:val="0"/>
        <w:snapToGrid w:val="0"/>
        <w:spacing w:line="460" w:lineRule="exact"/>
        <w:ind w:left="220" w:leftChars="100"/>
        <w:rPr>
          <w:rFonts w:hint="eastAsia" w:ascii="仿宋_GB2312" w:eastAsia="仿宋_GB2312"/>
          <w:sz w:val="32"/>
          <w:szCs w:val="32"/>
        </w:rPr>
      </w:pPr>
      <w:r>
        <w:rPr>
          <w:rFonts w:hint="eastAsia" w:ascii="仿宋_GB2312" w:eastAsia="仿宋_GB2312"/>
          <w:sz w:val="32"/>
          <w:szCs w:val="32"/>
        </w:rPr>
        <w:t xml:space="preserve">8.2 </w:t>
      </w:r>
      <w:r>
        <w:rPr>
          <w:rFonts w:hint="eastAsia" w:ascii="仿宋_GB2312" w:hAnsi="宋体" w:eastAsia="仿宋_GB2312"/>
          <w:bCs/>
          <w:sz w:val="32"/>
          <w:szCs w:val="32"/>
        </w:rPr>
        <w:t>检测费用</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委托人要求监理人进行的材料和设备检测所发生的费用，由委托人支付，支付时间在专用条件中约定。</w:t>
      </w:r>
    </w:p>
    <w:p>
      <w:pPr>
        <w:keepNext w:val="0"/>
        <w:keepLines w:val="0"/>
        <w:pageBreakBefore w:val="0"/>
        <w:widowControl w:val="0"/>
        <w:kinsoku/>
        <w:wordWrap/>
        <w:overflowPunct/>
        <w:topLinePunct w:val="0"/>
        <w:autoSpaceDE/>
        <w:autoSpaceDN/>
        <w:bidi w:val="0"/>
        <w:snapToGrid w:val="0"/>
        <w:spacing w:line="460" w:lineRule="exact"/>
        <w:ind w:left="220" w:leftChars="100"/>
        <w:rPr>
          <w:rFonts w:hint="eastAsia" w:ascii="仿宋_GB2312" w:eastAsia="仿宋_GB2312"/>
          <w:sz w:val="32"/>
          <w:szCs w:val="32"/>
        </w:rPr>
      </w:pPr>
      <w:r>
        <w:rPr>
          <w:rFonts w:hint="eastAsia" w:ascii="仿宋_GB2312" w:eastAsia="仿宋_GB2312"/>
          <w:sz w:val="32"/>
          <w:szCs w:val="32"/>
        </w:rPr>
        <w:t xml:space="preserve">8.3 </w:t>
      </w:r>
      <w:r>
        <w:rPr>
          <w:rFonts w:hint="eastAsia" w:ascii="仿宋_GB2312" w:hAnsi="宋体" w:eastAsia="仿宋_GB2312"/>
          <w:bCs/>
          <w:sz w:val="32"/>
          <w:szCs w:val="32"/>
        </w:rPr>
        <w:t>咨询费用</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经委托人同意，根据工程需要由监理人组织的相关咨询论证会以及聘请相关专家等发生的费用由委托人支付，支付时间在专用条件中约定。</w:t>
      </w:r>
    </w:p>
    <w:p>
      <w:pPr>
        <w:keepNext w:val="0"/>
        <w:keepLines w:val="0"/>
        <w:pageBreakBefore w:val="0"/>
        <w:widowControl w:val="0"/>
        <w:kinsoku/>
        <w:wordWrap/>
        <w:overflowPunct/>
        <w:topLinePunct w:val="0"/>
        <w:autoSpaceDE/>
        <w:autoSpaceDN/>
        <w:bidi w:val="0"/>
        <w:snapToGrid w:val="0"/>
        <w:spacing w:line="460" w:lineRule="exact"/>
        <w:ind w:left="220" w:leftChars="100"/>
        <w:rPr>
          <w:rFonts w:hint="eastAsia" w:ascii="仿宋_GB2312" w:eastAsia="仿宋_GB2312"/>
          <w:sz w:val="32"/>
          <w:szCs w:val="32"/>
        </w:rPr>
      </w:pPr>
      <w:r>
        <w:rPr>
          <w:rFonts w:hint="eastAsia" w:ascii="仿宋_GB2312" w:eastAsia="仿宋_GB2312"/>
          <w:sz w:val="32"/>
          <w:szCs w:val="32"/>
        </w:rPr>
        <w:t xml:space="preserve">8.4 </w:t>
      </w:r>
      <w:r>
        <w:rPr>
          <w:rFonts w:hint="eastAsia" w:ascii="仿宋_GB2312" w:hAnsi="宋体" w:eastAsia="仿宋_GB2312"/>
          <w:bCs/>
          <w:sz w:val="32"/>
          <w:szCs w:val="32"/>
        </w:rPr>
        <w:t>奖励</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监理人在服务过程中提出的合理化建议，使委托人获得经济效益的，双方在专用条件中约定奖励金额的确定方法。奖励金额在合理化建议被采纳后，与最近一期的正常工作酬金同期支付。</w:t>
      </w:r>
    </w:p>
    <w:p>
      <w:pPr>
        <w:keepNext w:val="0"/>
        <w:keepLines w:val="0"/>
        <w:pageBreakBefore w:val="0"/>
        <w:widowControl w:val="0"/>
        <w:kinsoku/>
        <w:wordWrap/>
        <w:overflowPunct/>
        <w:topLinePunct w:val="0"/>
        <w:autoSpaceDE/>
        <w:autoSpaceDN/>
        <w:bidi w:val="0"/>
        <w:snapToGrid w:val="0"/>
        <w:spacing w:line="460" w:lineRule="exact"/>
        <w:ind w:left="220" w:leftChars="100"/>
        <w:rPr>
          <w:rFonts w:hint="eastAsia" w:ascii="仿宋_GB2312" w:eastAsia="仿宋_GB2312"/>
          <w:sz w:val="32"/>
          <w:szCs w:val="32"/>
        </w:rPr>
      </w:pPr>
      <w:r>
        <w:rPr>
          <w:rFonts w:hint="eastAsia" w:ascii="仿宋_GB2312" w:eastAsia="仿宋_GB2312"/>
          <w:sz w:val="32"/>
          <w:szCs w:val="32"/>
        </w:rPr>
        <w:t xml:space="preserve">8.5 </w:t>
      </w:r>
      <w:r>
        <w:rPr>
          <w:rFonts w:hint="eastAsia" w:ascii="仿宋_GB2312" w:hAnsi="宋体" w:eastAsia="仿宋_GB2312"/>
          <w:bCs/>
          <w:sz w:val="32"/>
          <w:szCs w:val="32"/>
        </w:rPr>
        <w:t>守法诚信</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监理人及其工作人员不得从与实施工程有关的第三方处获得任何经济利益。</w:t>
      </w:r>
    </w:p>
    <w:p>
      <w:pPr>
        <w:keepNext w:val="0"/>
        <w:keepLines w:val="0"/>
        <w:pageBreakBefore w:val="0"/>
        <w:widowControl w:val="0"/>
        <w:kinsoku/>
        <w:wordWrap/>
        <w:overflowPunct/>
        <w:topLinePunct w:val="0"/>
        <w:autoSpaceDE/>
        <w:autoSpaceDN/>
        <w:bidi w:val="0"/>
        <w:snapToGrid w:val="0"/>
        <w:spacing w:line="460" w:lineRule="exact"/>
        <w:ind w:left="220" w:leftChars="100"/>
        <w:rPr>
          <w:rFonts w:hint="eastAsia" w:ascii="仿宋_GB2312" w:eastAsia="仿宋_GB2312"/>
          <w:sz w:val="32"/>
          <w:szCs w:val="32"/>
        </w:rPr>
      </w:pPr>
      <w:r>
        <w:rPr>
          <w:rFonts w:hint="eastAsia" w:ascii="仿宋_GB2312" w:eastAsia="仿宋_GB2312"/>
          <w:sz w:val="32"/>
          <w:szCs w:val="32"/>
        </w:rPr>
        <w:t xml:space="preserve">8.6 </w:t>
      </w:r>
      <w:r>
        <w:rPr>
          <w:rFonts w:hint="eastAsia" w:ascii="仿宋_GB2312" w:hAnsi="宋体" w:eastAsia="仿宋_GB2312"/>
          <w:bCs/>
          <w:sz w:val="32"/>
          <w:szCs w:val="32"/>
        </w:rPr>
        <w:t>保密</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双方不得泄露对方申明的保密资料，亦不得泄露与实施工程有关的第三方所提供的保密资料，保密事项在专用条件中约定。</w:t>
      </w:r>
    </w:p>
    <w:p>
      <w:pPr>
        <w:keepNext w:val="0"/>
        <w:keepLines w:val="0"/>
        <w:pageBreakBefore w:val="0"/>
        <w:widowControl w:val="0"/>
        <w:kinsoku/>
        <w:wordWrap/>
        <w:overflowPunct/>
        <w:topLinePunct w:val="0"/>
        <w:autoSpaceDE/>
        <w:autoSpaceDN/>
        <w:bidi w:val="0"/>
        <w:snapToGrid w:val="0"/>
        <w:spacing w:line="460" w:lineRule="exact"/>
        <w:ind w:left="220" w:leftChars="100"/>
        <w:rPr>
          <w:rFonts w:hint="eastAsia" w:ascii="仿宋_GB2312" w:eastAsia="仿宋_GB2312"/>
          <w:sz w:val="32"/>
          <w:szCs w:val="32"/>
        </w:rPr>
      </w:pPr>
      <w:r>
        <w:rPr>
          <w:rFonts w:hint="eastAsia" w:ascii="仿宋_GB2312" w:eastAsia="仿宋_GB2312"/>
          <w:sz w:val="32"/>
          <w:szCs w:val="32"/>
        </w:rPr>
        <w:t xml:space="preserve">8.7 </w:t>
      </w:r>
      <w:r>
        <w:rPr>
          <w:rFonts w:hint="eastAsia" w:ascii="仿宋_GB2312" w:hAnsi="宋体" w:eastAsia="仿宋_GB2312"/>
          <w:bCs/>
          <w:sz w:val="32"/>
          <w:szCs w:val="32"/>
        </w:rPr>
        <w:t>通知</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本合同涉及的通知均应当采用书面形式，并在送达对方时生效，收件人应书面签收。</w:t>
      </w:r>
    </w:p>
    <w:p>
      <w:pPr>
        <w:keepNext w:val="0"/>
        <w:keepLines w:val="0"/>
        <w:pageBreakBefore w:val="0"/>
        <w:widowControl w:val="0"/>
        <w:kinsoku/>
        <w:wordWrap/>
        <w:overflowPunct/>
        <w:topLinePunct w:val="0"/>
        <w:autoSpaceDE/>
        <w:autoSpaceDN/>
        <w:bidi w:val="0"/>
        <w:snapToGrid w:val="0"/>
        <w:spacing w:line="460" w:lineRule="exact"/>
        <w:ind w:left="220" w:leftChars="100"/>
        <w:rPr>
          <w:rFonts w:hint="eastAsia" w:ascii="仿宋_GB2312" w:eastAsia="仿宋_GB2312"/>
          <w:sz w:val="32"/>
          <w:szCs w:val="32"/>
        </w:rPr>
      </w:pPr>
      <w:r>
        <w:rPr>
          <w:rFonts w:hint="eastAsia" w:ascii="仿宋_GB2312" w:eastAsia="仿宋_GB2312"/>
          <w:sz w:val="32"/>
          <w:szCs w:val="32"/>
        </w:rPr>
        <w:t xml:space="preserve">8.8 </w:t>
      </w:r>
      <w:r>
        <w:rPr>
          <w:rFonts w:hint="eastAsia" w:ascii="仿宋_GB2312" w:hAnsi="宋体" w:eastAsia="仿宋_GB2312"/>
          <w:bCs/>
          <w:sz w:val="32"/>
          <w:szCs w:val="32"/>
        </w:rPr>
        <w:t>著作权</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监理人对其编制的文件拥有著作权。</w:t>
      </w:r>
    </w:p>
    <w:p>
      <w:pPr>
        <w:keepNext w:val="0"/>
        <w:keepLines w:val="0"/>
        <w:pageBreakBefore w:val="0"/>
        <w:widowControl w:val="0"/>
        <w:kinsoku/>
        <w:wordWrap/>
        <w:overflowPunct/>
        <w:topLinePunct w:val="0"/>
        <w:autoSpaceDE/>
        <w:autoSpaceDN/>
        <w:bidi w:val="0"/>
        <w:snapToGrid w:val="0"/>
        <w:spacing w:line="4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监理人可单独或与他人联合出版有关监理与相关服务的资料。除专用条件另有约定外，如果监理人在本合同履行期间及本合同终止后两年内出版涉及本工程的有关监理与相关服务的资料，应当征得委托人的同意。</w:t>
      </w:r>
    </w:p>
    <w:p>
      <w:pPr>
        <w:pageBreakBefore/>
        <w:spacing w:line="360" w:lineRule="auto"/>
        <w:jc w:val="center"/>
        <w:rPr>
          <w:rFonts w:hint="eastAsia" w:ascii="仿宋_GB2312" w:hAnsi="宋体" w:eastAsia="仿宋_GB2312"/>
          <w:b/>
          <w:sz w:val="32"/>
          <w:szCs w:val="32"/>
        </w:rPr>
      </w:pPr>
      <w:r>
        <w:rPr>
          <w:rFonts w:hint="eastAsia" w:ascii="仿宋_GB2312" w:hAnsi="宋体" w:eastAsia="仿宋_GB2312"/>
          <w:b/>
          <w:sz w:val="32"/>
          <w:szCs w:val="32"/>
        </w:rPr>
        <w:t>第三部分  专用条件</w:t>
      </w:r>
    </w:p>
    <w:p>
      <w:pPr>
        <w:spacing w:line="360" w:lineRule="auto"/>
        <w:jc w:val="center"/>
        <w:rPr>
          <w:rFonts w:hint="eastAsia" w:ascii="仿宋_GB2312" w:hAnsi="宋体" w:eastAsia="仿宋_GB2312"/>
          <w:b/>
          <w:sz w:val="24"/>
        </w:rPr>
      </w:pPr>
    </w:p>
    <w:p>
      <w:pPr>
        <w:snapToGrid w:val="0"/>
        <w:spacing w:line="360" w:lineRule="auto"/>
        <w:rPr>
          <w:rFonts w:hint="eastAsia" w:ascii="仿宋_GB2312" w:hAnsi="黑体" w:eastAsia="仿宋_GB2312"/>
          <w:b/>
          <w:sz w:val="32"/>
          <w:szCs w:val="32"/>
        </w:rPr>
      </w:pPr>
      <w:r>
        <w:rPr>
          <w:rFonts w:hint="eastAsia" w:ascii="仿宋_GB2312" w:hAnsi="黑体" w:eastAsia="仿宋_GB2312"/>
          <w:b/>
          <w:sz w:val="32"/>
          <w:szCs w:val="32"/>
        </w:rPr>
        <w:t>1. 定义与解释</w:t>
      </w:r>
    </w:p>
    <w:p>
      <w:pPr>
        <w:snapToGrid w:val="0"/>
        <w:spacing w:line="360" w:lineRule="auto"/>
        <w:rPr>
          <w:rFonts w:hint="eastAsia" w:ascii="仿宋_GB2312" w:hAnsi="宋体" w:eastAsia="仿宋_GB2312"/>
          <w:sz w:val="24"/>
        </w:rPr>
      </w:pPr>
      <w:r>
        <w:rPr>
          <w:rFonts w:hint="eastAsia" w:ascii="仿宋_GB2312" w:hAnsi="宋体" w:eastAsia="仿宋_GB2312"/>
          <w:sz w:val="24"/>
        </w:rPr>
        <w:t xml:space="preserve">  </w:t>
      </w:r>
      <w:r>
        <w:rPr>
          <w:rFonts w:hint="eastAsia" w:ascii="仿宋_GB2312" w:eastAsia="仿宋_GB2312"/>
          <w:sz w:val="32"/>
          <w:szCs w:val="32"/>
        </w:rPr>
        <w:t>1.2</w:t>
      </w:r>
      <w:r>
        <w:rPr>
          <w:rFonts w:hint="eastAsia" w:ascii="仿宋_GB2312" w:hAnsi="宋体" w:eastAsia="仿宋_GB2312"/>
          <w:sz w:val="32"/>
          <w:szCs w:val="32"/>
        </w:rPr>
        <w:t xml:space="preserve">  解释</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1.2.1 本合同文件除使用中文外，还可用</w:t>
      </w:r>
      <w:r>
        <w:rPr>
          <w:rFonts w:hint="eastAsia" w:ascii="仿宋_GB2312" w:eastAsia="仿宋_GB2312"/>
          <w:sz w:val="32"/>
          <w:szCs w:val="32"/>
          <w:u w:val="single"/>
        </w:rPr>
        <w:t xml:space="preserve">   </w:t>
      </w:r>
      <w:r>
        <w:rPr>
          <w:rFonts w:hint="eastAsia" w:ascii="仿宋_GB2312" w:eastAsia="仿宋_GB2312"/>
          <w:sz w:val="24"/>
          <w:u w:val="single"/>
        </w:rPr>
        <w:t xml:space="preserve">      </w:t>
      </w:r>
      <w:r>
        <w:rPr>
          <w:rFonts w:hint="eastAsia" w:ascii="仿宋_GB2312" w:hAnsi="宋体" w:eastAsia="仿宋_GB2312"/>
          <w:sz w:val="32"/>
          <w:szCs w:val="32"/>
        </w:rPr>
        <w:t>。</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 xml:space="preserve">1.2.2 </w:t>
      </w:r>
      <w:r>
        <w:rPr>
          <w:rFonts w:hint="eastAsia" w:ascii="仿宋_GB2312" w:hAnsi="宋体" w:eastAsia="仿宋_GB2312"/>
          <w:sz w:val="32"/>
          <w:szCs w:val="32"/>
        </w:rPr>
        <w:t>约定本合同文件的解释顺序为：</w:t>
      </w:r>
      <w:r>
        <w:rPr>
          <w:rFonts w:hint="eastAsia" w:ascii="仿宋_GB2312" w:eastAsia="仿宋_GB2312"/>
          <w:sz w:val="32"/>
          <w:szCs w:val="32"/>
          <w:u w:val="single"/>
        </w:rPr>
        <w:t xml:space="preserve">   </w:t>
      </w:r>
      <w:r>
        <w:rPr>
          <w:rFonts w:hint="eastAsia" w:ascii="仿宋_GB2312" w:eastAsia="仿宋_GB2312"/>
          <w:sz w:val="24"/>
          <w:u w:val="single"/>
        </w:rPr>
        <w:t xml:space="preserve">      </w:t>
      </w:r>
      <w:r>
        <w:rPr>
          <w:rFonts w:hint="eastAsia" w:ascii="仿宋_GB2312" w:hAnsi="宋体" w:eastAsia="仿宋_GB2312"/>
          <w:sz w:val="32"/>
          <w:szCs w:val="32"/>
        </w:rPr>
        <w:t>。</w:t>
      </w:r>
    </w:p>
    <w:p>
      <w:pPr>
        <w:snapToGrid w:val="0"/>
        <w:spacing w:line="360" w:lineRule="auto"/>
        <w:rPr>
          <w:rFonts w:hint="eastAsia" w:ascii="仿宋_GB2312" w:hAnsi="黑体" w:eastAsia="仿宋_GB2312"/>
          <w:b/>
          <w:sz w:val="32"/>
          <w:szCs w:val="32"/>
        </w:rPr>
      </w:pPr>
      <w:r>
        <w:rPr>
          <w:rFonts w:hint="eastAsia" w:ascii="仿宋_GB2312" w:hAnsi="黑体" w:eastAsia="仿宋_GB2312"/>
          <w:b/>
          <w:sz w:val="32"/>
          <w:szCs w:val="32"/>
        </w:rPr>
        <w:t>2. 监理人义务</w:t>
      </w:r>
    </w:p>
    <w:p>
      <w:pPr>
        <w:snapToGrid w:val="0"/>
        <w:spacing w:line="360" w:lineRule="auto"/>
        <w:ind w:firstLine="313" w:firstLineChars="98"/>
        <w:rPr>
          <w:rFonts w:hint="eastAsia" w:ascii="仿宋_GB2312" w:eastAsia="仿宋_GB2312"/>
          <w:sz w:val="32"/>
          <w:szCs w:val="32"/>
        </w:rPr>
      </w:pPr>
      <w:r>
        <w:rPr>
          <w:rFonts w:hint="eastAsia" w:ascii="仿宋_GB2312" w:eastAsia="仿宋_GB2312"/>
          <w:sz w:val="32"/>
          <w:szCs w:val="32"/>
        </w:rPr>
        <w:t xml:space="preserve">2.1 </w:t>
      </w:r>
      <w:r>
        <w:rPr>
          <w:rFonts w:hint="eastAsia" w:ascii="仿宋_GB2312" w:hAnsi="黑体" w:eastAsia="仿宋_GB2312"/>
          <w:sz w:val="32"/>
          <w:szCs w:val="32"/>
        </w:rPr>
        <w:t>监理的范围和</w:t>
      </w:r>
      <w:r>
        <w:rPr>
          <w:rFonts w:hint="eastAsia" w:ascii="仿宋_GB2312" w:hAnsi="宋体" w:eastAsia="仿宋_GB2312"/>
          <w:bCs/>
          <w:sz w:val="32"/>
          <w:szCs w:val="32"/>
        </w:rPr>
        <w:t>内容</w:t>
      </w:r>
    </w:p>
    <w:p>
      <w:pPr>
        <w:snapToGrid w:val="0"/>
        <w:spacing w:line="360" w:lineRule="auto"/>
        <w:rPr>
          <w:rFonts w:hint="eastAsia" w:ascii="仿宋_GB2312" w:eastAsia="仿宋_GB2312"/>
          <w:sz w:val="32"/>
          <w:szCs w:val="32"/>
        </w:rPr>
      </w:pPr>
      <w:r>
        <w:rPr>
          <w:rFonts w:hint="eastAsia" w:ascii="仿宋_GB2312" w:eastAsia="仿宋_GB2312"/>
          <w:sz w:val="32"/>
          <w:szCs w:val="32"/>
        </w:rPr>
        <w:t xml:space="preserve">2.1.1 </w:t>
      </w:r>
      <w:r>
        <w:rPr>
          <w:rFonts w:hint="eastAsia" w:ascii="仿宋_GB2312" w:hAnsi="宋体" w:eastAsia="仿宋_GB2312"/>
          <w:sz w:val="32"/>
          <w:szCs w:val="32"/>
        </w:rPr>
        <w:t>监理范围包括：</w:t>
      </w:r>
      <w:r>
        <w:rPr>
          <w:rFonts w:hint="eastAsia" w:ascii="仿宋_GB2312" w:eastAsia="仿宋_GB2312"/>
          <w:sz w:val="24"/>
          <w:u w:val="single"/>
        </w:rPr>
        <w:t xml:space="preserve">                             </w:t>
      </w:r>
      <w:r>
        <w:rPr>
          <w:rFonts w:hint="eastAsia" w:ascii="仿宋_GB2312" w:eastAsia="仿宋_GB2312"/>
          <w:sz w:val="32"/>
          <w:szCs w:val="32"/>
          <w:u w:val="single"/>
        </w:rPr>
        <w:t xml:space="preserve">  </w:t>
      </w:r>
      <w:r>
        <w:rPr>
          <w:rFonts w:hint="eastAsia" w:ascii="仿宋_GB2312" w:hAnsi="宋体" w:eastAsia="仿宋_GB2312"/>
          <w:sz w:val="32"/>
          <w:szCs w:val="32"/>
        </w:rPr>
        <w:t>。</w:t>
      </w:r>
    </w:p>
    <w:p>
      <w:pPr>
        <w:snapToGrid w:val="0"/>
        <w:spacing w:line="360" w:lineRule="auto"/>
        <w:rPr>
          <w:rFonts w:hint="eastAsia" w:ascii="仿宋_GB2312" w:eastAsia="仿宋_GB2312"/>
          <w:sz w:val="32"/>
          <w:szCs w:val="32"/>
        </w:rPr>
      </w:pPr>
      <w:r>
        <w:rPr>
          <w:rFonts w:hint="eastAsia" w:ascii="仿宋_GB2312" w:eastAsia="仿宋_GB2312"/>
          <w:sz w:val="32"/>
          <w:szCs w:val="32"/>
        </w:rPr>
        <w:t xml:space="preserve">2.1.2 </w:t>
      </w:r>
      <w:r>
        <w:rPr>
          <w:rFonts w:hint="eastAsia" w:ascii="仿宋_GB2312" w:hAnsi="宋体" w:eastAsia="仿宋_GB2312"/>
          <w:sz w:val="32"/>
          <w:szCs w:val="32"/>
        </w:rPr>
        <w:t>监理工作内容还包括：</w:t>
      </w:r>
      <w:r>
        <w:rPr>
          <w:rFonts w:hint="eastAsia" w:ascii="仿宋_GB2312" w:eastAsia="仿宋_GB2312"/>
          <w:sz w:val="32"/>
          <w:szCs w:val="32"/>
          <w:u w:val="single"/>
        </w:rPr>
        <w:t xml:space="preserve">                     </w:t>
      </w:r>
      <w:r>
        <w:rPr>
          <w:rFonts w:hint="eastAsia" w:ascii="仿宋_GB2312" w:hAnsi="宋体" w:eastAsia="仿宋_GB2312"/>
          <w:sz w:val="32"/>
          <w:szCs w:val="32"/>
        </w:rPr>
        <w:t>。</w:t>
      </w:r>
    </w:p>
    <w:p>
      <w:pPr>
        <w:spacing w:line="360" w:lineRule="auto"/>
        <w:ind w:firstLine="313" w:firstLineChars="98"/>
        <w:rPr>
          <w:rFonts w:hint="eastAsia" w:ascii="仿宋_GB2312" w:eastAsia="仿宋_GB2312"/>
          <w:sz w:val="32"/>
          <w:szCs w:val="32"/>
        </w:rPr>
      </w:pPr>
      <w:r>
        <w:rPr>
          <w:rFonts w:hint="eastAsia" w:ascii="仿宋_GB2312" w:eastAsia="仿宋_GB2312"/>
          <w:sz w:val="32"/>
          <w:szCs w:val="32"/>
        </w:rPr>
        <w:t>2.2 监理与相关服务依据</w:t>
      </w:r>
    </w:p>
    <w:p>
      <w:pPr>
        <w:snapToGrid w:val="0"/>
        <w:spacing w:line="360" w:lineRule="auto"/>
        <w:rPr>
          <w:rFonts w:hint="eastAsia" w:ascii="仿宋_GB2312" w:eastAsia="仿宋_GB2312"/>
          <w:sz w:val="32"/>
          <w:szCs w:val="32"/>
        </w:rPr>
      </w:pPr>
      <w:r>
        <w:rPr>
          <w:rFonts w:hint="eastAsia" w:ascii="仿宋_GB2312" w:eastAsia="仿宋_GB2312"/>
          <w:sz w:val="32"/>
          <w:szCs w:val="32"/>
        </w:rPr>
        <w:t>2.2.1 监理依据包括：</w:t>
      </w:r>
      <w:r>
        <w:rPr>
          <w:rFonts w:hint="eastAsia" w:ascii="仿宋_GB2312" w:eastAsia="仿宋_GB2312"/>
          <w:sz w:val="32"/>
          <w:szCs w:val="32"/>
          <w:u w:val="single"/>
        </w:rPr>
        <w:t xml:space="preserve">                          </w:t>
      </w:r>
      <w:r>
        <w:rPr>
          <w:rFonts w:hint="eastAsia" w:ascii="仿宋_GB2312" w:hAnsi="宋体" w:eastAsia="仿宋_GB2312"/>
          <w:sz w:val="32"/>
          <w:szCs w:val="32"/>
        </w:rPr>
        <w:t>。</w:t>
      </w:r>
    </w:p>
    <w:p>
      <w:pPr>
        <w:snapToGrid w:val="0"/>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2.2.2 相关服务依据包括：</w:t>
      </w:r>
      <w:r>
        <w:rPr>
          <w:rFonts w:hint="eastAsia" w:ascii="仿宋_GB2312" w:hAnsi="宋体" w:eastAsia="仿宋_GB2312"/>
          <w:sz w:val="24"/>
          <w:u w:val="single"/>
        </w:rPr>
        <w:t xml:space="preserve">                              </w:t>
      </w:r>
      <w:r>
        <w:rPr>
          <w:rFonts w:hint="eastAsia" w:ascii="仿宋_GB2312" w:hAnsi="宋体" w:eastAsia="仿宋_GB2312"/>
          <w:sz w:val="24"/>
        </w:rPr>
        <w:t>。</w:t>
      </w:r>
    </w:p>
    <w:p>
      <w:pPr>
        <w:spacing w:line="360" w:lineRule="auto"/>
        <w:rPr>
          <w:rFonts w:hint="eastAsia" w:ascii="仿宋_GB2312" w:eastAsia="仿宋_GB2312"/>
          <w:sz w:val="24"/>
        </w:rPr>
      </w:pPr>
      <w:r>
        <w:rPr>
          <w:rFonts w:hint="eastAsia" w:ascii="仿宋_GB2312" w:eastAsia="仿宋_GB2312"/>
          <w:sz w:val="24"/>
        </w:rPr>
        <w:t xml:space="preserve"> </w:t>
      </w:r>
      <w:r>
        <w:rPr>
          <w:rFonts w:hint="eastAsia" w:ascii="仿宋_GB2312" w:eastAsia="仿宋_GB2312"/>
          <w:sz w:val="32"/>
          <w:szCs w:val="32"/>
        </w:rPr>
        <w:t xml:space="preserve"> 2.3</w:t>
      </w:r>
      <w:r>
        <w:rPr>
          <w:rFonts w:hint="eastAsia" w:ascii="仿宋_GB2312" w:hAnsi="宋体" w:eastAsia="仿宋_GB2312"/>
          <w:kern w:val="0"/>
          <w:sz w:val="32"/>
          <w:szCs w:val="32"/>
        </w:rPr>
        <w:t>项目监理机构和人员</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 xml:space="preserve">2.3.4 </w:t>
      </w:r>
      <w:r>
        <w:rPr>
          <w:rFonts w:hint="eastAsia" w:ascii="仿宋_GB2312" w:hAnsi="宋体" w:eastAsia="仿宋_GB2312"/>
          <w:kern w:val="0"/>
          <w:sz w:val="32"/>
          <w:szCs w:val="32"/>
        </w:rPr>
        <w:t>更换监理人员的其他情形：</w:t>
      </w:r>
      <w:r>
        <w:rPr>
          <w:rFonts w:hint="eastAsia" w:ascii="仿宋_GB2312" w:eastAsia="仿宋_GB2312"/>
          <w:kern w:val="0"/>
          <w:sz w:val="24"/>
          <w:u w:val="single"/>
        </w:rPr>
        <w:t xml:space="preserve">                      </w:t>
      </w:r>
      <w:r>
        <w:rPr>
          <w:rFonts w:hint="eastAsia" w:ascii="仿宋_GB2312" w:hAnsi="宋体" w:eastAsia="仿宋_GB2312"/>
          <w:kern w:val="0"/>
          <w:sz w:val="24"/>
        </w:rPr>
        <w:t>。</w:t>
      </w:r>
    </w:p>
    <w:p>
      <w:pPr>
        <w:spacing w:line="360" w:lineRule="auto"/>
        <w:ind w:firstLine="313" w:firstLineChars="98"/>
        <w:rPr>
          <w:rFonts w:hint="eastAsia" w:ascii="仿宋_GB2312" w:eastAsia="仿宋_GB2312"/>
          <w:sz w:val="32"/>
          <w:szCs w:val="32"/>
        </w:rPr>
      </w:pPr>
      <w:r>
        <w:rPr>
          <w:rFonts w:hint="eastAsia" w:ascii="仿宋_GB2312" w:eastAsia="仿宋_GB2312"/>
          <w:sz w:val="32"/>
          <w:szCs w:val="32"/>
        </w:rPr>
        <w:t xml:space="preserve">2.4 </w:t>
      </w:r>
      <w:r>
        <w:rPr>
          <w:rFonts w:hint="eastAsia" w:ascii="仿宋_GB2312" w:hAnsi="宋体" w:eastAsia="仿宋_GB2312"/>
          <w:kern w:val="0"/>
          <w:sz w:val="32"/>
          <w:szCs w:val="32"/>
        </w:rPr>
        <w:t>履行职责</w:t>
      </w:r>
    </w:p>
    <w:p>
      <w:pPr>
        <w:snapToGrid w:val="0"/>
        <w:spacing w:line="360" w:lineRule="auto"/>
        <w:rPr>
          <w:rFonts w:hint="eastAsia" w:ascii="仿宋_GB2312" w:eastAsia="仿宋_GB2312"/>
          <w:sz w:val="32"/>
          <w:szCs w:val="32"/>
        </w:rPr>
      </w:pPr>
      <w:r>
        <w:rPr>
          <w:rFonts w:hint="eastAsia" w:ascii="仿宋_GB2312" w:eastAsia="仿宋_GB2312"/>
          <w:sz w:val="32"/>
          <w:szCs w:val="32"/>
        </w:rPr>
        <w:t xml:space="preserve">2.4.3 </w:t>
      </w:r>
      <w:r>
        <w:rPr>
          <w:rFonts w:hint="eastAsia" w:ascii="仿宋_GB2312" w:hAnsi="宋体" w:eastAsia="仿宋_GB2312"/>
          <w:sz w:val="32"/>
          <w:szCs w:val="32"/>
        </w:rPr>
        <w:t>对监理人的授权范围：</w:t>
      </w:r>
      <w:r>
        <w:rPr>
          <w:rFonts w:hint="eastAsia" w:ascii="仿宋_GB2312" w:eastAsia="仿宋_GB2312"/>
          <w:sz w:val="32"/>
          <w:szCs w:val="32"/>
          <w:u w:val="single"/>
        </w:rPr>
        <w:t xml:space="preserve">             </w:t>
      </w:r>
      <w:r>
        <w:rPr>
          <w:rFonts w:hint="eastAsia" w:ascii="仿宋_GB2312" w:hAnsi="宋体" w:eastAsia="仿宋_GB2312"/>
          <w:sz w:val="32"/>
          <w:szCs w:val="32"/>
          <w:u w:val="single"/>
        </w:rPr>
        <w:t xml:space="preserve">        </w:t>
      </w:r>
      <w:r>
        <w:rPr>
          <w:rFonts w:hint="eastAsia" w:ascii="仿宋_GB2312" w:hAnsi="宋体" w:eastAsia="仿宋_GB2312"/>
          <w:sz w:val="32"/>
          <w:szCs w:val="32"/>
        </w:rPr>
        <w:t>。</w:t>
      </w:r>
    </w:p>
    <w:p>
      <w:pPr>
        <w:snapToGrid w:val="0"/>
        <w:spacing w:line="360" w:lineRule="auto"/>
        <w:ind w:firstLine="640" w:firstLineChars="200"/>
        <w:outlineLvl w:val="0"/>
        <w:rPr>
          <w:rFonts w:hint="eastAsia" w:ascii="仿宋_GB2312" w:hAnsi="宋体" w:eastAsia="仿宋_GB2312"/>
          <w:sz w:val="32"/>
          <w:szCs w:val="32"/>
        </w:rPr>
      </w:pPr>
      <w:r>
        <w:rPr>
          <w:rFonts w:hint="eastAsia" w:ascii="仿宋_GB2312" w:hAnsi="宋体" w:eastAsia="仿宋_GB2312"/>
          <w:sz w:val="32"/>
          <w:szCs w:val="32"/>
        </w:rPr>
        <w:t>在涉及工程延期</w:t>
      </w:r>
      <w:r>
        <w:rPr>
          <w:rFonts w:hint="eastAsia" w:ascii="仿宋_GB2312" w:eastAsia="仿宋_GB2312"/>
          <w:sz w:val="32"/>
          <w:szCs w:val="32"/>
          <w:u w:val="single"/>
        </w:rPr>
        <w:t xml:space="preserve">      </w:t>
      </w:r>
      <w:r>
        <w:rPr>
          <w:rFonts w:hint="eastAsia" w:ascii="仿宋_GB2312" w:hAnsi="宋体" w:eastAsia="仿宋_GB2312"/>
          <w:sz w:val="32"/>
          <w:szCs w:val="32"/>
        </w:rPr>
        <w:t>天内和（或）金额</w:t>
      </w:r>
      <w:r>
        <w:rPr>
          <w:rFonts w:hint="eastAsia" w:ascii="仿宋_GB2312" w:eastAsia="仿宋_GB2312"/>
          <w:sz w:val="32"/>
          <w:szCs w:val="32"/>
          <w:u w:val="single"/>
        </w:rPr>
        <w:t xml:space="preserve">       </w:t>
      </w:r>
      <w:r>
        <w:rPr>
          <w:rFonts w:hint="eastAsia" w:ascii="仿宋_GB2312" w:hAnsi="宋体" w:eastAsia="仿宋_GB2312"/>
          <w:sz w:val="32"/>
          <w:szCs w:val="32"/>
        </w:rPr>
        <w:t>万元内的变更，监理人不需请示委托人即可向承包人发布变更通知。</w:t>
      </w:r>
    </w:p>
    <w:p>
      <w:pPr>
        <w:snapToGrid w:val="0"/>
        <w:spacing w:line="360" w:lineRule="auto"/>
        <w:ind w:firstLine="480" w:firstLineChars="150"/>
        <w:rPr>
          <w:rFonts w:hint="eastAsia" w:ascii="仿宋_GB2312" w:hAnsi="宋体" w:eastAsia="仿宋_GB2312"/>
          <w:kern w:val="0"/>
          <w:sz w:val="32"/>
          <w:szCs w:val="32"/>
        </w:rPr>
      </w:pPr>
      <w:r>
        <w:rPr>
          <w:rFonts w:hint="eastAsia" w:ascii="仿宋_GB2312" w:hAnsi="宋体" w:eastAsia="仿宋_GB2312"/>
          <w:kern w:val="0"/>
          <w:sz w:val="32"/>
          <w:szCs w:val="32"/>
        </w:rPr>
        <w:t>2.4.4 监理人有权要求承包人调换其人员</w:t>
      </w:r>
      <w:r>
        <w:rPr>
          <w:rFonts w:hint="eastAsia" w:ascii="仿宋_GB2312" w:hAnsi="宋体" w:eastAsia="仿宋_GB2312"/>
          <w:sz w:val="32"/>
          <w:szCs w:val="32"/>
        </w:rPr>
        <w:t>的限制条件：</w:t>
      </w:r>
      <w:r>
        <w:rPr>
          <w:rFonts w:hint="eastAsia" w:ascii="仿宋_GB2312" w:hAnsi="宋体" w:eastAsia="仿宋_GB2312"/>
          <w:sz w:val="24"/>
          <w:u w:val="single"/>
        </w:rPr>
        <w:t xml:space="preserve">                                                           </w:t>
      </w:r>
      <w:r>
        <w:rPr>
          <w:rFonts w:hint="eastAsia" w:ascii="仿宋_GB2312" w:hAnsi="宋体" w:eastAsia="仿宋_GB2312"/>
          <w:sz w:val="24"/>
        </w:rPr>
        <w:t>。</w:t>
      </w:r>
      <w:r>
        <w:rPr>
          <w:rFonts w:hint="eastAsia" w:ascii="仿宋_GB2312" w:eastAsia="仿宋_GB2312"/>
          <w:sz w:val="24"/>
        </w:rPr>
        <w:t xml:space="preserve"> </w:t>
      </w:r>
      <w:r>
        <w:rPr>
          <w:rFonts w:hint="eastAsia" w:ascii="仿宋_GB2312" w:eastAsia="仿宋_GB2312"/>
          <w:sz w:val="32"/>
          <w:szCs w:val="32"/>
        </w:rPr>
        <w:t xml:space="preserve"> </w:t>
      </w:r>
    </w:p>
    <w:p>
      <w:pPr>
        <w:snapToGrid w:val="0"/>
        <w:spacing w:line="360" w:lineRule="auto"/>
        <w:ind w:firstLine="160" w:firstLineChars="50"/>
        <w:rPr>
          <w:rFonts w:hint="eastAsia" w:ascii="仿宋_GB2312" w:eastAsia="仿宋_GB2312"/>
          <w:kern w:val="0"/>
          <w:sz w:val="32"/>
          <w:szCs w:val="32"/>
        </w:rPr>
      </w:pPr>
      <w:r>
        <w:rPr>
          <w:rFonts w:hint="eastAsia" w:ascii="仿宋_GB2312" w:eastAsia="仿宋_GB2312"/>
          <w:kern w:val="0"/>
          <w:sz w:val="32"/>
          <w:szCs w:val="32"/>
        </w:rPr>
        <w:t xml:space="preserve">2.5 </w:t>
      </w:r>
      <w:r>
        <w:rPr>
          <w:rFonts w:hint="eastAsia" w:ascii="仿宋_GB2312" w:hAnsi="宋体" w:eastAsia="仿宋_GB2312"/>
          <w:sz w:val="32"/>
          <w:szCs w:val="32"/>
        </w:rPr>
        <w:t>提交</w:t>
      </w:r>
      <w:r>
        <w:rPr>
          <w:rFonts w:hint="eastAsia" w:ascii="仿宋_GB2312" w:hAnsi="宋体" w:eastAsia="仿宋_GB2312"/>
          <w:kern w:val="0"/>
          <w:sz w:val="32"/>
          <w:szCs w:val="32"/>
        </w:rPr>
        <w:t>报告</w:t>
      </w:r>
    </w:p>
    <w:p>
      <w:pPr>
        <w:snapToGrid w:val="0"/>
        <w:spacing w:line="360" w:lineRule="auto"/>
        <w:rPr>
          <w:rFonts w:hint="eastAsia" w:ascii="仿宋_GB2312" w:hAnsi="宋体" w:eastAsia="仿宋_GB2312"/>
          <w:sz w:val="32"/>
          <w:szCs w:val="32"/>
        </w:rPr>
      </w:pPr>
      <w:r>
        <w:rPr>
          <w:rFonts w:hint="eastAsia" w:ascii="仿宋_GB2312" w:hAnsi="宋体" w:eastAsia="仿宋_GB2312"/>
          <w:sz w:val="32"/>
          <w:szCs w:val="32"/>
        </w:rPr>
        <w:t>监理人应提交报告的种类(</w:t>
      </w:r>
      <w:r>
        <w:rPr>
          <w:rFonts w:hint="eastAsia" w:ascii="仿宋_GB2312" w:hAnsi="宋体" w:eastAsia="仿宋_GB2312"/>
          <w:kern w:val="0"/>
          <w:sz w:val="32"/>
          <w:szCs w:val="32"/>
        </w:rPr>
        <w:t>包括监理规划、监理月报及约定的专项报告)</w:t>
      </w:r>
      <w:r>
        <w:rPr>
          <w:rFonts w:hint="eastAsia" w:ascii="仿宋_GB2312" w:hAnsi="宋体" w:eastAsia="仿宋_GB2312"/>
          <w:sz w:val="32"/>
          <w:szCs w:val="32"/>
        </w:rPr>
        <w:t>、时间和份数</w:t>
      </w:r>
      <w:r>
        <w:rPr>
          <w:rFonts w:hint="eastAsia" w:ascii="仿宋_GB2312" w:hAnsi="宋体" w:eastAsia="仿宋_GB2312"/>
          <w:kern w:val="0"/>
          <w:sz w:val="32"/>
          <w:szCs w:val="32"/>
        </w:rPr>
        <w:t>：</w:t>
      </w:r>
      <w:r>
        <w:rPr>
          <w:rFonts w:hint="eastAsia" w:ascii="仿宋_GB2312" w:hAnsi="宋体" w:eastAsia="仿宋_GB2312"/>
          <w:sz w:val="24"/>
          <w:u w:val="single"/>
        </w:rPr>
        <w:t xml:space="preserve">                     </w:t>
      </w:r>
      <w:r>
        <w:rPr>
          <w:rFonts w:hint="eastAsia" w:ascii="仿宋_GB2312" w:hAnsi="宋体" w:eastAsia="仿宋_GB2312"/>
          <w:sz w:val="32"/>
          <w:szCs w:val="32"/>
          <w:u w:val="single"/>
        </w:rPr>
        <w:t xml:space="preserve">               </w:t>
      </w:r>
      <w:r>
        <w:rPr>
          <w:rFonts w:hint="eastAsia" w:ascii="仿宋_GB2312" w:hAnsi="宋体" w:eastAsia="仿宋_GB2312"/>
          <w:sz w:val="32"/>
          <w:szCs w:val="32"/>
        </w:rPr>
        <w:t>。</w:t>
      </w:r>
    </w:p>
    <w:p>
      <w:pPr>
        <w:spacing w:line="360" w:lineRule="auto"/>
        <w:rPr>
          <w:rFonts w:hint="eastAsia" w:ascii="仿宋_GB2312" w:eastAsia="仿宋_GB2312"/>
          <w:kern w:val="0"/>
          <w:sz w:val="32"/>
          <w:szCs w:val="32"/>
        </w:rPr>
      </w:pPr>
      <w:r>
        <w:rPr>
          <w:rFonts w:hint="eastAsia" w:ascii="仿宋_GB2312" w:eastAsia="仿宋_GB2312"/>
          <w:kern w:val="0"/>
          <w:sz w:val="32"/>
          <w:szCs w:val="32"/>
        </w:rPr>
        <w:t xml:space="preserve"> 2.7 </w:t>
      </w:r>
      <w:r>
        <w:rPr>
          <w:rFonts w:hint="eastAsia" w:ascii="仿宋_GB2312" w:hAnsi="宋体" w:eastAsia="仿宋_GB2312"/>
          <w:kern w:val="0"/>
          <w:sz w:val="32"/>
          <w:szCs w:val="32"/>
        </w:rPr>
        <w:t>使用委托人的财产</w:t>
      </w:r>
    </w:p>
    <w:p>
      <w:pPr>
        <w:spacing w:line="360" w:lineRule="auto"/>
        <w:rPr>
          <w:rFonts w:hint="eastAsia" w:ascii="仿宋_GB2312" w:hAnsi="宋体" w:eastAsia="仿宋_GB2312"/>
          <w:kern w:val="0"/>
          <w:sz w:val="24"/>
        </w:rPr>
      </w:pPr>
      <w:r>
        <w:rPr>
          <w:rFonts w:hint="eastAsia" w:ascii="仿宋_GB2312" w:hAnsi="宋体" w:eastAsia="仿宋_GB2312"/>
          <w:kern w:val="0"/>
          <w:sz w:val="24"/>
        </w:rPr>
        <w:t xml:space="preserve">  </w:t>
      </w:r>
      <w:r>
        <w:rPr>
          <w:rFonts w:hint="eastAsia" w:ascii="仿宋_GB2312" w:eastAsia="仿宋_GB2312"/>
          <w:kern w:val="0"/>
          <w:sz w:val="24"/>
        </w:rPr>
        <w:t xml:space="preserve">   </w:t>
      </w:r>
      <w:r>
        <w:rPr>
          <w:rFonts w:hint="eastAsia" w:ascii="仿宋_GB2312" w:hAnsi="宋体" w:eastAsia="仿宋_GB2312"/>
          <w:sz w:val="32"/>
          <w:szCs w:val="32"/>
        </w:rPr>
        <w:t>附录</w:t>
      </w:r>
      <w:r>
        <w:rPr>
          <w:rFonts w:hint="eastAsia" w:ascii="仿宋_GB2312" w:eastAsia="仿宋_GB2312"/>
          <w:sz w:val="32"/>
          <w:szCs w:val="32"/>
        </w:rPr>
        <w:t>B</w:t>
      </w:r>
      <w:r>
        <w:rPr>
          <w:rFonts w:hint="eastAsia" w:ascii="仿宋_GB2312" w:hAnsi="宋体" w:eastAsia="仿宋_GB2312"/>
          <w:sz w:val="32"/>
          <w:szCs w:val="32"/>
        </w:rPr>
        <w:t>中由委托人无偿提供的房屋、设备的所有权属于：</w:t>
      </w:r>
      <w:r>
        <w:rPr>
          <w:rFonts w:hint="eastAsia" w:ascii="仿宋_GB2312" w:hAnsi="宋体" w:eastAsia="仿宋_GB2312"/>
          <w:sz w:val="32"/>
          <w:szCs w:val="32"/>
          <w:u w:val="single"/>
        </w:rPr>
        <w:t xml:space="preserve">  </w:t>
      </w:r>
      <w:r>
        <w:rPr>
          <w:rFonts w:hint="eastAsia" w:ascii="仿宋_GB2312" w:eastAsia="仿宋_GB2312"/>
          <w:sz w:val="32"/>
          <w:szCs w:val="32"/>
          <w:u w:val="single"/>
        </w:rPr>
        <w:t xml:space="preserve">                                      </w:t>
      </w:r>
      <w:r>
        <w:rPr>
          <w:rFonts w:hint="eastAsia" w:ascii="仿宋_GB2312" w:hAnsi="宋体" w:eastAsia="仿宋_GB2312"/>
          <w:sz w:val="32"/>
          <w:szCs w:val="32"/>
        </w:rPr>
        <w:t>。</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监理人应在本合同终止后</w:t>
      </w:r>
      <w:r>
        <w:rPr>
          <w:rFonts w:hint="eastAsia" w:ascii="仿宋_GB2312" w:eastAsia="仿宋_GB2312"/>
          <w:sz w:val="32"/>
          <w:szCs w:val="32"/>
          <w:u w:val="single"/>
        </w:rPr>
        <w:t xml:space="preserve">   </w:t>
      </w:r>
      <w:r>
        <w:rPr>
          <w:rFonts w:hint="eastAsia" w:ascii="仿宋_GB2312" w:hAnsi="宋体" w:eastAsia="仿宋_GB2312"/>
          <w:sz w:val="32"/>
          <w:szCs w:val="32"/>
          <w:u w:val="single"/>
        </w:rPr>
        <w:t xml:space="preserve">    </w:t>
      </w:r>
      <w:r>
        <w:rPr>
          <w:rFonts w:hint="eastAsia" w:ascii="仿宋_GB2312" w:hAnsi="宋体" w:eastAsia="仿宋_GB2312"/>
          <w:sz w:val="32"/>
          <w:szCs w:val="32"/>
        </w:rPr>
        <w:t>天内移交委托人无偿提供的房屋、设备，移交的时间和方式为：</w:t>
      </w:r>
      <w:r>
        <w:rPr>
          <w:rFonts w:hint="eastAsia" w:ascii="仿宋_GB2312" w:hAnsi="宋体" w:eastAsia="仿宋_GB2312"/>
          <w:sz w:val="24"/>
          <w:u w:val="single"/>
        </w:rPr>
        <w:t xml:space="preserve">      </w:t>
      </w:r>
      <w:r>
        <w:rPr>
          <w:rFonts w:hint="eastAsia" w:ascii="仿宋_GB2312" w:eastAsia="仿宋_GB2312"/>
          <w:sz w:val="32"/>
          <w:szCs w:val="32"/>
          <w:u w:val="single"/>
        </w:rPr>
        <w:t xml:space="preserve">         </w:t>
      </w:r>
      <w:r>
        <w:rPr>
          <w:rFonts w:hint="eastAsia" w:ascii="仿宋_GB2312" w:hAnsi="宋体" w:eastAsia="仿宋_GB2312"/>
          <w:sz w:val="32"/>
          <w:szCs w:val="32"/>
        </w:rPr>
        <w:t>。</w:t>
      </w:r>
    </w:p>
    <w:p>
      <w:pPr>
        <w:snapToGrid w:val="0"/>
        <w:spacing w:line="360" w:lineRule="auto"/>
        <w:rPr>
          <w:rFonts w:hint="eastAsia" w:ascii="仿宋_GB2312" w:hAnsi="黑体" w:eastAsia="仿宋_GB2312"/>
          <w:b/>
          <w:kern w:val="0"/>
          <w:sz w:val="32"/>
          <w:szCs w:val="32"/>
        </w:rPr>
      </w:pPr>
      <w:r>
        <w:rPr>
          <w:rFonts w:hint="eastAsia" w:ascii="仿宋_GB2312" w:hAnsi="黑体" w:eastAsia="仿宋_GB2312"/>
          <w:b/>
          <w:kern w:val="0"/>
          <w:sz w:val="32"/>
          <w:szCs w:val="32"/>
        </w:rPr>
        <w:t xml:space="preserve">3. 委托人义务  </w:t>
      </w:r>
    </w:p>
    <w:p>
      <w:pPr>
        <w:snapToGrid w:val="0"/>
        <w:spacing w:line="360" w:lineRule="auto"/>
        <w:rPr>
          <w:rFonts w:hint="eastAsia" w:ascii="仿宋_GB2312" w:eastAsia="仿宋_GB2312"/>
          <w:sz w:val="24"/>
        </w:rPr>
      </w:pPr>
      <w:r>
        <w:rPr>
          <w:rFonts w:hint="eastAsia" w:ascii="仿宋_GB2312" w:eastAsia="仿宋_GB2312"/>
          <w:sz w:val="24"/>
        </w:rPr>
        <w:t xml:space="preserve">  </w:t>
      </w:r>
      <w:r>
        <w:rPr>
          <w:rFonts w:hint="eastAsia" w:ascii="仿宋_GB2312" w:eastAsia="仿宋_GB2312"/>
          <w:kern w:val="0"/>
          <w:sz w:val="32"/>
          <w:szCs w:val="32"/>
        </w:rPr>
        <w:t xml:space="preserve">3.4 </w:t>
      </w:r>
      <w:r>
        <w:rPr>
          <w:rFonts w:hint="eastAsia" w:ascii="仿宋_GB2312" w:hAnsi="宋体" w:eastAsia="仿宋_GB2312"/>
          <w:kern w:val="0"/>
          <w:sz w:val="32"/>
          <w:szCs w:val="32"/>
        </w:rPr>
        <w:t>委托人代表</w:t>
      </w:r>
    </w:p>
    <w:p>
      <w:pPr>
        <w:snapToGrid w:val="0"/>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委托人代表为：</w:t>
      </w:r>
      <w:r>
        <w:rPr>
          <w:rFonts w:hint="eastAsia" w:ascii="仿宋_GB2312" w:eastAsia="仿宋_GB2312"/>
          <w:sz w:val="32"/>
          <w:szCs w:val="32"/>
          <w:u w:val="single"/>
        </w:rPr>
        <w:t xml:space="preserve">        </w:t>
      </w:r>
      <w:r>
        <w:rPr>
          <w:rFonts w:hint="eastAsia" w:ascii="仿宋_GB2312" w:eastAsia="仿宋_GB2312"/>
          <w:sz w:val="24"/>
          <w:u w:val="single"/>
        </w:rPr>
        <w:t xml:space="preserve">                                </w:t>
      </w:r>
      <w:r>
        <w:rPr>
          <w:rFonts w:hint="eastAsia" w:ascii="仿宋_GB2312" w:hAnsi="宋体" w:eastAsia="仿宋_GB2312"/>
          <w:sz w:val="24"/>
        </w:rPr>
        <w:t>。</w:t>
      </w:r>
    </w:p>
    <w:p>
      <w:pPr>
        <w:snapToGrid w:val="0"/>
        <w:spacing w:line="360" w:lineRule="auto"/>
        <w:ind w:firstLine="313" w:firstLineChars="98"/>
        <w:rPr>
          <w:rFonts w:hint="eastAsia" w:ascii="仿宋_GB2312" w:eastAsia="仿宋_GB2312"/>
          <w:kern w:val="0"/>
          <w:sz w:val="32"/>
          <w:szCs w:val="32"/>
        </w:rPr>
      </w:pPr>
      <w:r>
        <w:rPr>
          <w:rFonts w:hint="eastAsia" w:ascii="仿宋_GB2312" w:eastAsia="仿宋_GB2312"/>
          <w:kern w:val="0"/>
          <w:sz w:val="32"/>
          <w:szCs w:val="32"/>
        </w:rPr>
        <w:t xml:space="preserve">3.6 </w:t>
      </w:r>
      <w:r>
        <w:rPr>
          <w:rFonts w:hint="eastAsia" w:ascii="仿宋_GB2312" w:hAnsi="宋体" w:eastAsia="仿宋_GB2312"/>
          <w:kern w:val="0"/>
          <w:sz w:val="32"/>
          <w:szCs w:val="32"/>
        </w:rPr>
        <w:t>答复</w:t>
      </w:r>
    </w:p>
    <w:p>
      <w:pPr>
        <w:snapToGrid w:val="0"/>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委托人同意在</w:t>
      </w:r>
      <w:r>
        <w:rPr>
          <w:rFonts w:hint="eastAsia" w:ascii="仿宋_GB2312" w:eastAsia="仿宋_GB2312"/>
          <w:sz w:val="32"/>
          <w:szCs w:val="32"/>
          <w:u w:val="single"/>
        </w:rPr>
        <w:t xml:space="preserve">        </w:t>
      </w:r>
      <w:r>
        <w:rPr>
          <w:rFonts w:hint="eastAsia" w:ascii="仿宋_GB2312" w:hAnsi="宋体" w:eastAsia="仿宋_GB2312"/>
          <w:sz w:val="32"/>
          <w:szCs w:val="32"/>
        </w:rPr>
        <w:t>天内，对监理人书面提交并要求做出决定的事宜给予书面答复。</w:t>
      </w:r>
    </w:p>
    <w:p>
      <w:pPr>
        <w:snapToGrid w:val="0"/>
        <w:spacing w:line="360" w:lineRule="auto"/>
        <w:rPr>
          <w:rFonts w:hint="eastAsia" w:ascii="仿宋_GB2312" w:hAnsi="黑体" w:eastAsia="仿宋_GB2312"/>
          <w:b/>
          <w:bCs/>
          <w:sz w:val="32"/>
          <w:szCs w:val="32"/>
        </w:rPr>
      </w:pPr>
      <w:r>
        <w:rPr>
          <w:rFonts w:hint="eastAsia" w:ascii="仿宋_GB2312" w:hAnsi="黑体" w:eastAsia="仿宋_GB2312"/>
          <w:b/>
          <w:bCs/>
          <w:sz w:val="32"/>
          <w:szCs w:val="32"/>
        </w:rPr>
        <w:t>4. 违约责任</w:t>
      </w:r>
    </w:p>
    <w:p>
      <w:pPr>
        <w:spacing w:line="360" w:lineRule="auto"/>
        <w:ind w:left="220" w:leftChars="100"/>
        <w:rPr>
          <w:rFonts w:hint="eastAsia" w:ascii="仿宋_GB2312" w:eastAsia="仿宋_GB2312"/>
          <w:kern w:val="0"/>
          <w:sz w:val="32"/>
          <w:szCs w:val="32"/>
        </w:rPr>
      </w:pPr>
      <w:r>
        <w:rPr>
          <w:rFonts w:hint="eastAsia" w:ascii="仿宋_GB2312" w:eastAsia="仿宋_GB2312"/>
          <w:kern w:val="0"/>
          <w:sz w:val="32"/>
          <w:szCs w:val="32"/>
        </w:rPr>
        <w:t xml:space="preserve">4.1 </w:t>
      </w:r>
      <w:r>
        <w:rPr>
          <w:rFonts w:hint="eastAsia" w:ascii="仿宋_GB2312" w:hAnsi="宋体" w:eastAsia="仿宋_GB2312"/>
          <w:kern w:val="0"/>
          <w:sz w:val="32"/>
          <w:szCs w:val="32"/>
        </w:rPr>
        <w:t>监理人的违约责任</w:t>
      </w:r>
    </w:p>
    <w:p>
      <w:pPr>
        <w:snapToGrid w:val="0"/>
        <w:spacing w:line="360" w:lineRule="auto"/>
        <w:ind w:firstLine="640" w:firstLineChars="200"/>
        <w:rPr>
          <w:rFonts w:hint="eastAsia" w:ascii="仿宋_GB2312" w:eastAsia="仿宋_GB2312"/>
          <w:kern w:val="0"/>
          <w:sz w:val="32"/>
          <w:szCs w:val="32"/>
        </w:rPr>
      </w:pPr>
      <w:r>
        <w:rPr>
          <w:rFonts w:hint="eastAsia" w:ascii="仿宋_GB2312" w:eastAsia="仿宋_GB2312"/>
          <w:kern w:val="0"/>
          <w:sz w:val="32"/>
          <w:szCs w:val="32"/>
        </w:rPr>
        <w:t>4.1.1</w:t>
      </w:r>
      <w:r>
        <w:rPr>
          <w:rFonts w:hint="eastAsia" w:ascii="仿宋_GB2312" w:hAnsi="宋体" w:eastAsia="仿宋_GB2312"/>
          <w:kern w:val="0"/>
          <w:sz w:val="32"/>
          <w:szCs w:val="32"/>
        </w:rPr>
        <w:t>监理人赔偿金额按下列方法确定：</w:t>
      </w:r>
    </w:p>
    <w:p>
      <w:pPr>
        <w:snapToGrid w:val="0"/>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赔偿金＝直接经济损失×正常工作酬金÷工程概算</w:t>
      </w:r>
      <w:r>
        <w:rPr>
          <w:rFonts w:hint="eastAsia" w:ascii="仿宋_GB2312" w:hAnsi="宋体" w:eastAsia="仿宋_GB2312"/>
          <w:kern w:val="0"/>
          <w:sz w:val="32"/>
          <w:szCs w:val="32"/>
        </w:rPr>
        <w:t>投资额（或建筑安装工程费）</w:t>
      </w:r>
    </w:p>
    <w:p>
      <w:pPr>
        <w:snapToGrid w:val="0"/>
        <w:spacing w:line="360" w:lineRule="auto"/>
        <w:ind w:firstLine="320" w:firstLineChars="100"/>
        <w:rPr>
          <w:rFonts w:hint="eastAsia" w:ascii="仿宋_GB2312" w:eastAsia="仿宋_GB2312"/>
          <w:kern w:val="0"/>
          <w:sz w:val="32"/>
          <w:szCs w:val="32"/>
        </w:rPr>
      </w:pPr>
      <w:r>
        <w:rPr>
          <w:rFonts w:hint="eastAsia" w:ascii="仿宋_GB2312" w:eastAsia="仿宋_GB2312"/>
          <w:kern w:val="0"/>
          <w:sz w:val="32"/>
          <w:szCs w:val="32"/>
        </w:rPr>
        <w:t>4.2 委</w:t>
      </w:r>
      <w:r>
        <w:rPr>
          <w:rFonts w:hint="eastAsia" w:ascii="仿宋_GB2312" w:hAnsi="宋体" w:eastAsia="仿宋_GB2312"/>
          <w:kern w:val="0"/>
          <w:sz w:val="32"/>
          <w:szCs w:val="32"/>
        </w:rPr>
        <w:t>托人的违约责任</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4.2.3 委托人</w:t>
      </w:r>
      <w:r>
        <w:rPr>
          <w:rFonts w:hint="eastAsia" w:ascii="仿宋_GB2312" w:hAnsi="宋体" w:eastAsia="仿宋_GB2312"/>
          <w:kern w:val="0"/>
          <w:sz w:val="32"/>
          <w:szCs w:val="32"/>
        </w:rPr>
        <w:t>逾期付款利息按下列方法确定：</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逾期付款利息＝当期应付款总额</w:t>
      </w:r>
      <w:r>
        <w:rPr>
          <w:rFonts w:hint="eastAsia" w:ascii="仿宋_GB2312" w:eastAsia="仿宋_GB2312"/>
          <w:sz w:val="32"/>
          <w:szCs w:val="32"/>
        </w:rPr>
        <w:t>×</w:t>
      </w:r>
      <w:r>
        <w:rPr>
          <w:rFonts w:hint="eastAsia" w:ascii="仿宋_GB2312" w:hAnsi="宋体" w:eastAsia="仿宋_GB2312"/>
          <w:sz w:val="32"/>
          <w:szCs w:val="32"/>
        </w:rPr>
        <w:t>银行同期贷款利率</w:t>
      </w:r>
      <w:r>
        <w:rPr>
          <w:rFonts w:hint="eastAsia" w:ascii="仿宋_GB2312" w:eastAsia="仿宋_GB2312"/>
          <w:sz w:val="32"/>
          <w:szCs w:val="32"/>
        </w:rPr>
        <w:t>×</w:t>
      </w:r>
      <w:r>
        <w:rPr>
          <w:rFonts w:hint="eastAsia" w:ascii="仿宋_GB2312" w:hAnsi="宋体" w:eastAsia="仿宋_GB2312"/>
          <w:sz w:val="32"/>
          <w:szCs w:val="32"/>
        </w:rPr>
        <w:t>拖延支付天数</w:t>
      </w:r>
    </w:p>
    <w:p>
      <w:pPr>
        <w:snapToGrid w:val="0"/>
        <w:spacing w:line="360" w:lineRule="auto"/>
        <w:rPr>
          <w:rFonts w:hint="eastAsia" w:ascii="仿宋_GB2312" w:hAnsi="黑体" w:eastAsia="仿宋_GB2312"/>
          <w:b/>
          <w:bCs/>
          <w:sz w:val="32"/>
          <w:szCs w:val="32"/>
        </w:rPr>
      </w:pPr>
      <w:r>
        <w:rPr>
          <w:rFonts w:hint="eastAsia" w:ascii="仿宋_GB2312" w:hAnsi="黑体" w:eastAsia="仿宋_GB2312"/>
          <w:b/>
          <w:bCs/>
          <w:sz w:val="32"/>
          <w:szCs w:val="32"/>
        </w:rPr>
        <w:t>5. 支付</w:t>
      </w:r>
    </w:p>
    <w:p>
      <w:pPr>
        <w:snapToGrid w:val="0"/>
        <w:spacing w:line="360" w:lineRule="auto"/>
        <w:rPr>
          <w:rFonts w:hint="eastAsia" w:ascii="仿宋_GB2312" w:eastAsia="仿宋_GB2312"/>
          <w:sz w:val="24"/>
        </w:rPr>
      </w:pPr>
      <w:r>
        <w:rPr>
          <w:rFonts w:hint="eastAsia" w:ascii="仿宋_GB2312" w:eastAsia="仿宋_GB2312"/>
          <w:sz w:val="24"/>
        </w:rPr>
        <w:t xml:space="preserve"> </w:t>
      </w:r>
      <w:r>
        <w:rPr>
          <w:rFonts w:hint="eastAsia" w:ascii="仿宋_GB2312" w:eastAsia="仿宋_GB2312"/>
          <w:sz w:val="32"/>
          <w:szCs w:val="32"/>
        </w:rPr>
        <w:t xml:space="preserve"> 5.1 </w:t>
      </w:r>
      <w:r>
        <w:rPr>
          <w:rFonts w:hint="eastAsia" w:ascii="仿宋_GB2312" w:hAnsi="宋体" w:eastAsia="仿宋_GB2312"/>
          <w:bCs/>
          <w:sz w:val="32"/>
          <w:szCs w:val="32"/>
        </w:rPr>
        <w:t>支付货币</w:t>
      </w:r>
    </w:p>
    <w:p>
      <w:pPr>
        <w:snapToGrid w:val="0"/>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币种为：</w:t>
      </w:r>
      <w:r>
        <w:rPr>
          <w:rFonts w:hint="eastAsia" w:ascii="仿宋_GB2312" w:hAnsi="宋体" w:eastAsia="仿宋_GB2312"/>
          <w:sz w:val="32"/>
          <w:szCs w:val="32"/>
          <w:u w:val="single"/>
        </w:rPr>
        <w:t xml:space="preserve">       </w:t>
      </w:r>
      <w:r>
        <w:rPr>
          <w:rFonts w:hint="eastAsia" w:ascii="仿宋_GB2312" w:hAnsi="宋体" w:eastAsia="仿宋_GB2312"/>
          <w:sz w:val="32"/>
          <w:szCs w:val="32"/>
        </w:rPr>
        <w:t>，比例为：</w:t>
      </w:r>
      <w:r>
        <w:rPr>
          <w:rFonts w:hint="eastAsia" w:ascii="仿宋_GB2312" w:hAnsi="宋体" w:eastAsia="仿宋_GB2312"/>
          <w:sz w:val="32"/>
          <w:szCs w:val="32"/>
          <w:u w:val="single"/>
        </w:rPr>
        <w:t xml:space="preserve">      </w:t>
      </w:r>
      <w:r>
        <w:rPr>
          <w:rFonts w:hint="eastAsia" w:ascii="仿宋_GB2312" w:hAnsi="宋体" w:eastAsia="仿宋_GB2312"/>
          <w:sz w:val="32"/>
          <w:szCs w:val="32"/>
        </w:rPr>
        <w:t>，汇率为：</w:t>
      </w:r>
      <w:r>
        <w:rPr>
          <w:rFonts w:hint="eastAsia" w:ascii="仿宋_GB2312" w:hAnsi="宋体" w:eastAsia="仿宋_GB2312"/>
          <w:sz w:val="32"/>
          <w:szCs w:val="32"/>
          <w:u w:val="single"/>
        </w:rPr>
        <w:t xml:space="preserve">      </w:t>
      </w:r>
      <w:r>
        <w:rPr>
          <w:rFonts w:hint="eastAsia" w:ascii="仿宋_GB2312" w:hAnsi="宋体" w:eastAsia="仿宋_GB2312"/>
          <w:sz w:val="32"/>
          <w:szCs w:val="32"/>
        </w:rPr>
        <w:t>。</w:t>
      </w:r>
      <w:r>
        <w:rPr>
          <w:rFonts w:hint="eastAsia" w:ascii="仿宋_GB2312" w:hAnsi="宋体" w:eastAsia="仿宋_GB2312"/>
          <w:sz w:val="24"/>
        </w:rPr>
        <w:t xml:space="preserve"> </w:t>
      </w:r>
    </w:p>
    <w:p>
      <w:pPr>
        <w:snapToGrid w:val="0"/>
        <w:spacing w:line="360" w:lineRule="auto"/>
        <w:ind w:firstLine="320" w:firstLineChars="100"/>
        <w:rPr>
          <w:rFonts w:hint="eastAsia" w:ascii="仿宋_GB2312" w:eastAsia="仿宋_GB2312"/>
          <w:kern w:val="0"/>
          <w:sz w:val="32"/>
          <w:szCs w:val="32"/>
        </w:rPr>
      </w:pPr>
      <w:r>
        <w:rPr>
          <w:rFonts w:hint="eastAsia" w:ascii="仿宋_GB2312" w:eastAsia="仿宋_GB2312"/>
          <w:kern w:val="0"/>
          <w:sz w:val="32"/>
          <w:szCs w:val="32"/>
        </w:rPr>
        <w:t>5.3 支付酬金</w:t>
      </w:r>
    </w:p>
    <w:p>
      <w:pPr>
        <w:snapToGrid w:val="0"/>
        <w:spacing w:line="360" w:lineRule="auto"/>
        <w:ind w:firstLine="640" w:firstLineChars="200"/>
        <w:rPr>
          <w:rFonts w:hint="eastAsia" w:ascii="仿宋_GB2312" w:eastAsia="仿宋_GB2312"/>
          <w:kern w:val="0"/>
          <w:sz w:val="32"/>
          <w:szCs w:val="32"/>
        </w:rPr>
      </w:pPr>
      <w:r>
        <w:rPr>
          <w:rFonts w:hint="eastAsia" w:ascii="仿宋_GB2312" w:eastAsia="仿宋_GB2312"/>
          <w:kern w:val="0"/>
          <w:sz w:val="32"/>
          <w:szCs w:val="32"/>
        </w:rPr>
        <w:t>正常工作</w:t>
      </w:r>
      <w:r>
        <w:rPr>
          <w:rFonts w:hint="eastAsia" w:ascii="仿宋_GB2312" w:hAnsi="宋体" w:eastAsia="仿宋_GB2312"/>
          <w:sz w:val="32"/>
          <w:szCs w:val="32"/>
        </w:rPr>
        <w:t>酬金的</w:t>
      </w:r>
      <w:r>
        <w:rPr>
          <w:rFonts w:hint="eastAsia" w:ascii="仿宋_GB2312" w:hAnsi="宋体" w:eastAsia="仿宋_GB2312"/>
          <w:kern w:val="0"/>
          <w:sz w:val="32"/>
          <w:szCs w:val="32"/>
        </w:rPr>
        <w:t>支付</w:t>
      </w:r>
      <w:r>
        <w:rPr>
          <w:rFonts w:hint="eastAsia" w:ascii="仿宋_GB2312" w:hAnsi="宋体" w:eastAsia="仿宋_GB2312"/>
          <w:sz w:val="32"/>
          <w:szCs w:val="32"/>
        </w:rPr>
        <w:t>：</w:t>
      </w:r>
    </w:p>
    <w:tbl>
      <w:tblPr>
        <w:tblStyle w:val="5"/>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29"/>
        <w:gridCol w:w="2495"/>
        <w:gridCol w:w="1829"/>
        <w:gridCol w:w="33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1829" w:type="dxa"/>
            <w:vAlign w:val="center"/>
          </w:tcPr>
          <w:p>
            <w:pPr>
              <w:jc w:val="center"/>
              <w:rPr>
                <w:rFonts w:hint="eastAsia" w:ascii="仿宋" w:hAnsi="仿宋" w:eastAsia="仿宋"/>
                <w:sz w:val="28"/>
                <w:szCs w:val="28"/>
              </w:rPr>
            </w:pPr>
            <w:r>
              <w:rPr>
                <w:rFonts w:hint="eastAsia" w:ascii="仿宋" w:hAnsi="仿宋" w:eastAsia="仿宋"/>
                <w:sz w:val="28"/>
                <w:szCs w:val="28"/>
              </w:rPr>
              <w:t>支付次数</w:t>
            </w:r>
          </w:p>
        </w:tc>
        <w:tc>
          <w:tcPr>
            <w:tcW w:w="2495" w:type="dxa"/>
            <w:vAlign w:val="center"/>
          </w:tcPr>
          <w:p>
            <w:pPr>
              <w:jc w:val="center"/>
              <w:rPr>
                <w:rFonts w:hint="eastAsia" w:ascii="仿宋" w:hAnsi="仿宋" w:eastAsia="仿宋"/>
                <w:sz w:val="28"/>
                <w:szCs w:val="28"/>
              </w:rPr>
            </w:pPr>
            <w:r>
              <w:rPr>
                <w:rFonts w:hint="eastAsia" w:ascii="仿宋" w:hAnsi="仿宋" w:eastAsia="仿宋"/>
                <w:sz w:val="28"/>
                <w:szCs w:val="28"/>
              </w:rPr>
              <w:t>支付时间</w:t>
            </w:r>
          </w:p>
        </w:tc>
        <w:tc>
          <w:tcPr>
            <w:tcW w:w="1829" w:type="dxa"/>
            <w:vAlign w:val="center"/>
          </w:tcPr>
          <w:p>
            <w:pPr>
              <w:jc w:val="center"/>
              <w:rPr>
                <w:rFonts w:hint="eastAsia" w:ascii="仿宋" w:hAnsi="仿宋" w:eastAsia="仿宋"/>
                <w:sz w:val="28"/>
                <w:szCs w:val="28"/>
              </w:rPr>
            </w:pPr>
            <w:r>
              <w:rPr>
                <w:rFonts w:hint="eastAsia" w:ascii="仿宋" w:hAnsi="仿宋" w:eastAsia="仿宋"/>
                <w:sz w:val="28"/>
                <w:szCs w:val="28"/>
              </w:rPr>
              <w:t>支付比例</w:t>
            </w:r>
          </w:p>
        </w:tc>
        <w:tc>
          <w:tcPr>
            <w:tcW w:w="3326" w:type="dxa"/>
            <w:vAlign w:val="center"/>
          </w:tcPr>
          <w:p>
            <w:pPr>
              <w:jc w:val="center"/>
              <w:rPr>
                <w:rFonts w:hint="eastAsia" w:ascii="仿宋" w:hAnsi="仿宋" w:eastAsia="仿宋"/>
                <w:sz w:val="28"/>
                <w:szCs w:val="28"/>
              </w:rPr>
            </w:pPr>
            <w:r>
              <w:rPr>
                <w:rFonts w:hint="eastAsia" w:ascii="仿宋" w:hAnsi="仿宋" w:eastAsia="仿宋"/>
                <w:sz w:val="28"/>
                <w:szCs w:val="28"/>
              </w:rPr>
              <w:t>支付金额（万元）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3" w:hRule="atLeast"/>
        </w:trPr>
        <w:tc>
          <w:tcPr>
            <w:tcW w:w="1829" w:type="dxa"/>
            <w:vAlign w:val="center"/>
          </w:tcPr>
          <w:p>
            <w:pPr>
              <w:jc w:val="center"/>
              <w:rPr>
                <w:rFonts w:hint="eastAsia" w:ascii="仿宋" w:hAnsi="仿宋" w:eastAsia="仿宋"/>
                <w:sz w:val="28"/>
                <w:szCs w:val="28"/>
              </w:rPr>
            </w:pPr>
            <w:r>
              <w:rPr>
                <w:rFonts w:hint="eastAsia" w:ascii="仿宋" w:hAnsi="仿宋" w:eastAsia="仿宋"/>
                <w:sz w:val="28"/>
                <w:szCs w:val="28"/>
              </w:rPr>
              <w:t>首付款</w:t>
            </w:r>
          </w:p>
        </w:tc>
        <w:tc>
          <w:tcPr>
            <w:tcW w:w="2495" w:type="dxa"/>
            <w:vAlign w:val="center"/>
          </w:tcPr>
          <w:p>
            <w:pPr>
              <w:jc w:val="center"/>
              <w:rPr>
                <w:rFonts w:hint="eastAsia" w:ascii="仿宋" w:hAnsi="仿宋" w:eastAsia="仿宋"/>
                <w:sz w:val="28"/>
                <w:szCs w:val="28"/>
              </w:rPr>
            </w:pPr>
            <w:r>
              <w:rPr>
                <w:rFonts w:hint="eastAsia" w:ascii="仿宋" w:hAnsi="仿宋" w:eastAsia="仿宋"/>
                <w:sz w:val="28"/>
                <w:szCs w:val="28"/>
              </w:rPr>
              <w:t>本合同签订后7天内</w:t>
            </w:r>
          </w:p>
        </w:tc>
        <w:tc>
          <w:tcPr>
            <w:tcW w:w="1829" w:type="dxa"/>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30%</w:t>
            </w:r>
          </w:p>
        </w:tc>
        <w:tc>
          <w:tcPr>
            <w:tcW w:w="3326" w:type="dxa"/>
            <w:vAlign w:val="center"/>
          </w:tcPr>
          <w:p>
            <w:pPr>
              <w:jc w:val="center"/>
              <w:rPr>
                <w:rFonts w:hint="eastAsia" w:ascii="仿宋_GB2312" w:hAnsi="宋体"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3" w:hRule="atLeast"/>
        </w:trPr>
        <w:tc>
          <w:tcPr>
            <w:tcW w:w="1829" w:type="dxa"/>
            <w:vAlign w:val="center"/>
          </w:tcPr>
          <w:p>
            <w:pPr>
              <w:jc w:val="center"/>
              <w:rPr>
                <w:rFonts w:hint="eastAsia" w:ascii="仿宋" w:hAnsi="仿宋" w:eastAsia="仿宋"/>
                <w:sz w:val="28"/>
                <w:szCs w:val="28"/>
              </w:rPr>
            </w:pPr>
            <w:r>
              <w:rPr>
                <w:rFonts w:hint="eastAsia" w:ascii="仿宋" w:hAnsi="仿宋" w:eastAsia="仿宋"/>
                <w:sz w:val="28"/>
                <w:szCs w:val="28"/>
              </w:rPr>
              <w:t>第二次付款</w:t>
            </w:r>
          </w:p>
        </w:tc>
        <w:tc>
          <w:tcPr>
            <w:tcW w:w="2495" w:type="dxa"/>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工程完工后7个工作日内</w:t>
            </w:r>
          </w:p>
        </w:tc>
        <w:tc>
          <w:tcPr>
            <w:tcW w:w="1829" w:type="dxa"/>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50%</w:t>
            </w:r>
          </w:p>
        </w:tc>
        <w:tc>
          <w:tcPr>
            <w:tcW w:w="3326" w:type="dxa"/>
            <w:vAlign w:val="center"/>
          </w:tcPr>
          <w:p>
            <w:pPr>
              <w:jc w:val="center"/>
              <w:rPr>
                <w:rFonts w:hint="eastAsia" w:ascii="仿宋_GB2312" w:hAnsi="宋体"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3" w:hRule="atLeast"/>
        </w:trPr>
        <w:tc>
          <w:tcPr>
            <w:tcW w:w="1829" w:type="dxa"/>
            <w:vAlign w:val="center"/>
          </w:tcPr>
          <w:p>
            <w:pPr>
              <w:jc w:val="center"/>
              <w:rPr>
                <w:rFonts w:hint="eastAsia" w:ascii="仿宋" w:hAnsi="仿宋" w:eastAsia="仿宋"/>
                <w:sz w:val="28"/>
                <w:szCs w:val="28"/>
              </w:rPr>
            </w:pPr>
            <w:r>
              <w:rPr>
                <w:rFonts w:hint="eastAsia" w:ascii="仿宋" w:hAnsi="仿宋" w:eastAsia="仿宋"/>
                <w:sz w:val="28"/>
                <w:szCs w:val="28"/>
              </w:rPr>
              <w:t>最后付款</w:t>
            </w:r>
          </w:p>
        </w:tc>
        <w:tc>
          <w:tcPr>
            <w:tcW w:w="2495" w:type="dxa"/>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工程竣工验收合格后</w:t>
            </w:r>
          </w:p>
        </w:tc>
        <w:tc>
          <w:tcPr>
            <w:tcW w:w="1829" w:type="dxa"/>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20%</w:t>
            </w:r>
          </w:p>
        </w:tc>
        <w:tc>
          <w:tcPr>
            <w:tcW w:w="3326" w:type="dxa"/>
            <w:vAlign w:val="center"/>
          </w:tcPr>
          <w:p>
            <w:pPr>
              <w:jc w:val="center"/>
              <w:rPr>
                <w:rFonts w:hint="eastAsia" w:ascii="仿宋_GB2312" w:hAnsi="宋体" w:eastAsia="仿宋_GB2312"/>
                <w:sz w:val="32"/>
                <w:szCs w:val="32"/>
              </w:rPr>
            </w:pPr>
          </w:p>
        </w:tc>
      </w:tr>
    </w:tbl>
    <w:p>
      <w:pPr>
        <w:snapToGrid w:val="0"/>
        <w:spacing w:line="360" w:lineRule="auto"/>
        <w:ind w:firstLine="480" w:firstLineChars="200"/>
        <w:rPr>
          <w:rFonts w:hint="eastAsia" w:ascii="仿宋_GB2312" w:eastAsia="仿宋_GB2312"/>
          <w:sz w:val="24"/>
        </w:rPr>
      </w:pPr>
      <w:r>
        <w:rPr>
          <w:rFonts w:hint="eastAsia" w:ascii="仿宋_GB2312" w:eastAsia="仿宋_GB2312"/>
          <w:sz w:val="24"/>
        </w:rPr>
        <w:t xml:space="preserve"> </w:t>
      </w:r>
    </w:p>
    <w:p>
      <w:pPr>
        <w:snapToGrid w:val="0"/>
        <w:spacing w:line="360" w:lineRule="auto"/>
        <w:rPr>
          <w:rFonts w:hint="eastAsia" w:ascii="仿宋_GB2312" w:hAnsi="黑体" w:eastAsia="仿宋_GB2312"/>
          <w:bCs/>
          <w:sz w:val="32"/>
          <w:szCs w:val="32"/>
        </w:rPr>
      </w:pPr>
      <w:r>
        <w:rPr>
          <w:rFonts w:hint="eastAsia" w:ascii="仿宋_GB2312" w:hAnsi="黑体" w:eastAsia="仿宋_GB2312"/>
          <w:bCs/>
          <w:sz w:val="32"/>
          <w:szCs w:val="32"/>
        </w:rPr>
        <w:t>6</w:t>
      </w:r>
      <w:r>
        <w:rPr>
          <w:rFonts w:hint="eastAsia" w:ascii="仿宋_GB2312" w:hAnsi="黑体" w:eastAsia="仿宋_GB2312"/>
          <w:b/>
          <w:bCs/>
          <w:sz w:val="32"/>
          <w:szCs w:val="32"/>
        </w:rPr>
        <w:t>. 合同生效、变更、暂停、解除与终止</w:t>
      </w:r>
    </w:p>
    <w:p>
      <w:pPr>
        <w:snapToGrid w:val="0"/>
        <w:spacing w:line="360" w:lineRule="auto"/>
        <w:ind w:firstLine="320" w:firstLineChars="100"/>
        <w:rPr>
          <w:rFonts w:hint="eastAsia" w:ascii="仿宋_GB2312" w:eastAsia="仿宋_GB2312"/>
          <w:sz w:val="32"/>
          <w:szCs w:val="32"/>
        </w:rPr>
      </w:pPr>
      <w:r>
        <w:rPr>
          <w:rFonts w:hint="eastAsia" w:ascii="仿宋_GB2312" w:eastAsia="仿宋_GB2312"/>
          <w:sz w:val="32"/>
          <w:szCs w:val="32"/>
        </w:rPr>
        <w:t>6.1 生效</w:t>
      </w:r>
    </w:p>
    <w:p>
      <w:pPr>
        <w:snapToGrid w:val="0"/>
        <w:spacing w:line="360" w:lineRule="auto"/>
        <w:ind w:firstLine="480"/>
        <w:rPr>
          <w:rFonts w:hint="eastAsia" w:ascii="仿宋_GB2312" w:hAnsi="宋体" w:eastAsia="仿宋_GB2312"/>
          <w:sz w:val="32"/>
          <w:szCs w:val="32"/>
        </w:rPr>
      </w:pPr>
      <w:r>
        <w:rPr>
          <w:rFonts w:hint="eastAsia" w:ascii="仿宋_GB2312" w:hAnsi="宋体" w:eastAsia="仿宋_GB2312"/>
          <w:sz w:val="32"/>
          <w:szCs w:val="32"/>
        </w:rPr>
        <w:t>本合同生效条件：</w:t>
      </w:r>
      <w:r>
        <w:rPr>
          <w:rFonts w:hint="eastAsia" w:ascii="仿宋_GB2312" w:hAnsi="宋体" w:eastAsia="仿宋_GB2312"/>
          <w:sz w:val="24"/>
          <w:u w:val="single"/>
        </w:rPr>
        <w:t xml:space="preserve">                               </w:t>
      </w:r>
      <w:r>
        <w:rPr>
          <w:rFonts w:hint="eastAsia" w:ascii="仿宋_GB2312" w:hAnsi="宋体" w:eastAsia="仿宋_GB2312"/>
          <w:sz w:val="24"/>
        </w:rPr>
        <w:t>。</w:t>
      </w:r>
    </w:p>
    <w:p>
      <w:pPr>
        <w:snapToGrid w:val="0"/>
        <w:spacing w:line="360" w:lineRule="auto"/>
        <w:ind w:firstLine="313" w:firstLineChars="98"/>
        <w:rPr>
          <w:rFonts w:hint="eastAsia" w:ascii="仿宋_GB2312" w:eastAsia="仿宋_GB2312"/>
          <w:sz w:val="32"/>
          <w:szCs w:val="32"/>
        </w:rPr>
      </w:pPr>
      <w:r>
        <w:rPr>
          <w:rFonts w:hint="eastAsia" w:ascii="仿宋_GB2312" w:eastAsia="仿宋_GB2312"/>
          <w:sz w:val="32"/>
          <w:szCs w:val="32"/>
        </w:rPr>
        <w:t>6.2 变更</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6.2.2 除不可抗力外， 因非监理人原因导致本合同期限延长时，附加工作酬金按下列方法确定：</w:t>
      </w:r>
    </w:p>
    <w:p>
      <w:pPr>
        <w:snapToGrid w:val="0"/>
        <w:spacing w:line="360" w:lineRule="auto"/>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附加工作</w:t>
      </w:r>
      <w:r>
        <w:rPr>
          <w:rFonts w:hint="eastAsia" w:ascii="仿宋_GB2312" w:hAnsi="宋体" w:eastAsia="仿宋_GB2312"/>
          <w:sz w:val="32"/>
          <w:szCs w:val="32"/>
        </w:rPr>
        <w:t>酬金</w:t>
      </w:r>
      <w:r>
        <w:rPr>
          <w:rFonts w:hint="eastAsia" w:ascii="仿宋_GB2312" w:eastAsia="仿宋_GB2312"/>
          <w:kern w:val="0"/>
          <w:sz w:val="32"/>
          <w:szCs w:val="32"/>
        </w:rPr>
        <w:t>=</w:t>
      </w:r>
      <w:r>
        <w:rPr>
          <w:rFonts w:hint="eastAsia" w:ascii="仿宋_GB2312" w:eastAsia="仿宋_GB2312"/>
          <w:sz w:val="32"/>
          <w:szCs w:val="32"/>
        </w:rPr>
        <w:t>本合同期限延长</w:t>
      </w:r>
      <w:r>
        <w:rPr>
          <w:rFonts w:hint="eastAsia" w:ascii="仿宋_GB2312" w:hAnsi="宋体" w:eastAsia="仿宋_GB2312"/>
          <w:kern w:val="0"/>
          <w:sz w:val="32"/>
          <w:szCs w:val="32"/>
        </w:rPr>
        <w:t>时间（天）</w:t>
      </w:r>
      <w:r>
        <w:rPr>
          <w:rFonts w:hint="eastAsia" w:ascii="仿宋_GB2312" w:eastAsia="仿宋_GB2312"/>
          <w:kern w:val="0"/>
          <w:sz w:val="32"/>
          <w:szCs w:val="32"/>
        </w:rPr>
        <w:t>×正常工作</w:t>
      </w:r>
      <w:r>
        <w:rPr>
          <w:rFonts w:hint="eastAsia" w:ascii="仿宋_GB2312" w:hAnsi="宋体" w:eastAsia="仿宋_GB2312"/>
          <w:kern w:val="0"/>
          <w:sz w:val="32"/>
          <w:szCs w:val="32"/>
        </w:rPr>
        <w:t>酬金</w:t>
      </w:r>
      <w:r>
        <w:rPr>
          <w:rFonts w:hint="eastAsia" w:ascii="仿宋_GB2312" w:eastAsia="仿宋_GB2312"/>
          <w:kern w:val="0"/>
          <w:sz w:val="32"/>
          <w:szCs w:val="32"/>
        </w:rPr>
        <w:t>÷</w:t>
      </w:r>
      <w:r>
        <w:rPr>
          <w:rFonts w:hint="eastAsia" w:ascii="仿宋_GB2312" w:hAnsi="宋体" w:eastAsia="仿宋_GB2312"/>
          <w:sz w:val="32"/>
          <w:szCs w:val="32"/>
        </w:rPr>
        <w:t>协议书约定的监理与相关服务期限</w:t>
      </w:r>
      <w:r>
        <w:rPr>
          <w:rFonts w:hint="eastAsia" w:ascii="仿宋_GB2312" w:hAnsi="宋体" w:eastAsia="仿宋_GB2312"/>
          <w:kern w:val="0"/>
          <w:sz w:val="32"/>
          <w:szCs w:val="32"/>
        </w:rPr>
        <w:t>（天）</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6.2.3附加工作酬金按下列方法确定：</w:t>
      </w:r>
    </w:p>
    <w:p>
      <w:pPr>
        <w:snapToGrid w:val="0"/>
        <w:spacing w:line="360" w:lineRule="auto"/>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附加工作</w:t>
      </w:r>
      <w:r>
        <w:rPr>
          <w:rFonts w:hint="eastAsia" w:ascii="仿宋_GB2312" w:hAnsi="宋体" w:eastAsia="仿宋_GB2312"/>
          <w:sz w:val="32"/>
          <w:szCs w:val="32"/>
        </w:rPr>
        <w:t>酬金</w:t>
      </w:r>
      <w:r>
        <w:rPr>
          <w:rFonts w:hint="eastAsia" w:ascii="仿宋_GB2312" w:eastAsia="仿宋_GB2312"/>
          <w:kern w:val="0"/>
          <w:sz w:val="32"/>
          <w:szCs w:val="32"/>
        </w:rPr>
        <w:t>=善后工作及恢复服务的准备工作时间</w:t>
      </w:r>
      <w:r>
        <w:rPr>
          <w:rFonts w:hint="eastAsia" w:ascii="仿宋_GB2312" w:hAnsi="宋体" w:eastAsia="仿宋_GB2312"/>
          <w:kern w:val="0"/>
          <w:sz w:val="32"/>
          <w:szCs w:val="32"/>
        </w:rPr>
        <w:t>（天）</w:t>
      </w:r>
      <w:r>
        <w:rPr>
          <w:rFonts w:hint="eastAsia" w:ascii="仿宋_GB2312" w:eastAsia="仿宋_GB2312"/>
          <w:kern w:val="0"/>
          <w:sz w:val="32"/>
          <w:szCs w:val="32"/>
        </w:rPr>
        <w:t>×正常工作</w:t>
      </w:r>
      <w:r>
        <w:rPr>
          <w:rFonts w:hint="eastAsia" w:ascii="仿宋_GB2312" w:hAnsi="宋体" w:eastAsia="仿宋_GB2312"/>
          <w:kern w:val="0"/>
          <w:sz w:val="32"/>
          <w:szCs w:val="32"/>
        </w:rPr>
        <w:t>酬金</w:t>
      </w:r>
      <w:r>
        <w:rPr>
          <w:rFonts w:hint="eastAsia" w:ascii="仿宋_GB2312" w:eastAsia="仿宋_GB2312"/>
          <w:kern w:val="0"/>
          <w:sz w:val="32"/>
          <w:szCs w:val="32"/>
        </w:rPr>
        <w:t>÷</w:t>
      </w:r>
      <w:r>
        <w:rPr>
          <w:rFonts w:hint="eastAsia" w:ascii="仿宋_GB2312" w:hAnsi="宋体" w:eastAsia="仿宋_GB2312"/>
          <w:sz w:val="32"/>
          <w:szCs w:val="32"/>
        </w:rPr>
        <w:t>协议书约定的监理与相关服务期限</w:t>
      </w:r>
      <w:r>
        <w:rPr>
          <w:rFonts w:hint="eastAsia" w:ascii="仿宋_GB2312" w:hAnsi="宋体" w:eastAsia="仿宋_GB2312"/>
          <w:kern w:val="0"/>
          <w:sz w:val="32"/>
          <w:szCs w:val="32"/>
        </w:rPr>
        <w:t>（天）</w:t>
      </w:r>
    </w:p>
    <w:p>
      <w:pPr>
        <w:snapToGrid w:val="0"/>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6.2.5 正常工作酬金增加额按下列方法确定： </w:t>
      </w:r>
    </w:p>
    <w:p>
      <w:pPr>
        <w:snapToGrid w:val="0"/>
        <w:spacing w:line="360" w:lineRule="auto"/>
        <w:ind w:firstLine="480"/>
        <w:rPr>
          <w:rFonts w:hint="eastAsia" w:ascii="仿宋_GB2312" w:hAnsi="宋体" w:eastAsia="仿宋_GB2312"/>
          <w:sz w:val="32"/>
          <w:szCs w:val="32"/>
        </w:rPr>
      </w:pPr>
      <w:r>
        <w:rPr>
          <w:rFonts w:hint="eastAsia" w:ascii="仿宋_GB2312" w:hAnsi="宋体" w:eastAsia="仿宋_GB2312"/>
          <w:sz w:val="32"/>
          <w:szCs w:val="32"/>
        </w:rPr>
        <w:t>正常工作酬金增加额</w:t>
      </w:r>
      <w:r>
        <w:rPr>
          <w:rFonts w:hint="eastAsia" w:ascii="仿宋_GB2312" w:eastAsia="仿宋_GB2312"/>
          <w:kern w:val="0"/>
          <w:sz w:val="32"/>
          <w:szCs w:val="32"/>
        </w:rPr>
        <w:t>=</w:t>
      </w:r>
      <w:r>
        <w:rPr>
          <w:rFonts w:hint="eastAsia" w:ascii="仿宋_GB2312" w:hAnsi="宋体" w:eastAsia="仿宋_GB2312"/>
          <w:kern w:val="0"/>
          <w:sz w:val="32"/>
          <w:szCs w:val="32"/>
        </w:rPr>
        <w:t>工程投资额</w:t>
      </w:r>
      <w:r>
        <w:rPr>
          <w:rFonts w:hint="eastAsia" w:ascii="仿宋_GB2312" w:hAnsi="宋体" w:eastAsia="仿宋_GB2312"/>
          <w:sz w:val="32"/>
          <w:szCs w:val="32"/>
        </w:rPr>
        <w:t>或建筑安装工程费</w:t>
      </w:r>
      <w:r>
        <w:rPr>
          <w:rFonts w:hint="eastAsia" w:ascii="仿宋_GB2312" w:hAnsi="宋体" w:eastAsia="仿宋_GB2312"/>
          <w:kern w:val="0"/>
          <w:sz w:val="32"/>
          <w:szCs w:val="32"/>
        </w:rPr>
        <w:t>增加额</w:t>
      </w:r>
      <w:r>
        <w:rPr>
          <w:rFonts w:hint="eastAsia" w:ascii="仿宋_GB2312" w:eastAsia="仿宋_GB2312"/>
          <w:kern w:val="0"/>
          <w:sz w:val="32"/>
          <w:szCs w:val="32"/>
        </w:rPr>
        <w:t>×</w:t>
      </w:r>
      <w:r>
        <w:rPr>
          <w:rFonts w:hint="eastAsia" w:ascii="仿宋_GB2312" w:hAnsi="宋体" w:eastAsia="仿宋_GB2312"/>
          <w:kern w:val="0"/>
          <w:sz w:val="32"/>
          <w:szCs w:val="32"/>
        </w:rPr>
        <w:t>正常工作酬金</w:t>
      </w:r>
      <w:r>
        <w:rPr>
          <w:rFonts w:hint="eastAsia" w:ascii="仿宋_GB2312" w:eastAsia="仿宋_GB2312"/>
          <w:kern w:val="0"/>
          <w:sz w:val="32"/>
          <w:szCs w:val="32"/>
        </w:rPr>
        <w:t>÷</w:t>
      </w:r>
      <w:r>
        <w:rPr>
          <w:rFonts w:hint="eastAsia" w:ascii="仿宋_GB2312" w:hAnsi="宋体" w:eastAsia="仿宋_GB2312"/>
          <w:kern w:val="0"/>
          <w:sz w:val="32"/>
          <w:szCs w:val="32"/>
        </w:rPr>
        <w:t>工程概算投资额（或建筑安装工程费）</w:t>
      </w:r>
    </w:p>
    <w:p>
      <w:pPr>
        <w:snapToGrid w:val="0"/>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6.2.6 因工程规模、监理范围的变化导致监理人的正常工作量减少时，按减少工作量的比例从协议书约定的正常工作酬金中扣减相同比例的酬金。</w:t>
      </w:r>
    </w:p>
    <w:p>
      <w:pPr>
        <w:snapToGrid w:val="0"/>
        <w:spacing w:line="360" w:lineRule="auto"/>
        <w:rPr>
          <w:rFonts w:hint="eastAsia" w:ascii="仿宋_GB2312" w:hAnsi="黑体" w:eastAsia="仿宋_GB2312"/>
          <w:b/>
          <w:bCs/>
          <w:sz w:val="32"/>
          <w:szCs w:val="32"/>
        </w:rPr>
      </w:pPr>
      <w:r>
        <w:rPr>
          <w:rFonts w:hint="eastAsia" w:ascii="仿宋_GB2312" w:hAnsi="黑体" w:eastAsia="仿宋_GB2312"/>
          <w:b/>
          <w:bCs/>
          <w:sz w:val="32"/>
          <w:szCs w:val="32"/>
        </w:rPr>
        <w:t>7. 争议解决</w:t>
      </w:r>
    </w:p>
    <w:p>
      <w:pPr>
        <w:snapToGrid w:val="0"/>
        <w:spacing w:line="360" w:lineRule="auto"/>
        <w:ind w:firstLine="313" w:firstLineChars="98"/>
        <w:rPr>
          <w:rFonts w:hint="eastAsia" w:ascii="仿宋_GB2312" w:eastAsia="仿宋_GB2312"/>
          <w:sz w:val="32"/>
          <w:szCs w:val="32"/>
        </w:rPr>
      </w:pPr>
      <w:r>
        <w:rPr>
          <w:rFonts w:hint="eastAsia" w:ascii="仿宋_GB2312" w:eastAsia="仿宋_GB2312"/>
          <w:sz w:val="32"/>
          <w:szCs w:val="32"/>
        </w:rPr>
        <w:t xml:space="preserve">7.2 </w:t>
      </w:r>
      <w:r>
        <w:rPr>
          <w:rFonts w:hint="eastAsia" w:ascii="仿宋_GB2312" w:hAnsi="宋体" w:eastAsia="仿宋_GB2312"/>
          <w:bCs/>
          <w:sz w:val="32"/>
          <w:szCs w:val="32"/>
        </w:rPr>
        <w:t>调解</w:t>
      </w:r>
    </w:p>
    <w:p>
      <w:pPr>
        <w:snapToGrid w:val="0"/>
        <w:spacing w:line="360" w:lineRule="auto"/>
        <w:ind w:firstLine="627" w:firstLineChars="196"/>
        <w:rPr>
          <w:rFonts w:hint="eastAsia" w:ascii="仿宋_GB2312" w:hAnsi="宋体" w:eastAsia="仿宋_GB2312"/>
          <w:sz w:val="32"/>
          <w:szCs w:val="32"/>
        </w:rPr>
      </w:pPr>
      <w:r>
        <w:rPr>
          <w:rFonts w:hint="eastAsia" w:ascii="仿宋_GB2312" w:hAnsi="宋体" w:eastAsia="仿宋_GB2312"/>
          <w:sz w:val="32"/>
          <w:szCs w:val="32"/>
        </w:rPr>
        <w:t>本合同争议进行调解时，可提交</w:t>
      </w:r>
      <w:r>
        <w:rPr>
          <w:rFonts w:hint="eastAsia" w:ascii="仿宋_GB2312" w:hAnsi="BatangChe" w:eastAsia="仿宋_GB2312"/>
          <w:sz w:val="32"/>
          <w:szCs w:val="32"/>
          <w:u w:val="single"/>
        </w:rPr>
        <w:t xml:space="preserve">        </w:t>
      </w:r>
      <w:r>
        <w:rPr>
          <w:rFonts w:hint="eastAsia" w:ascii="仿宋_GB2312" w:hAnsi="宋体" w:eastAsia="仿宋_GB2312"/>
          <w:sz w:val="32"/>
          <w:szCs w:val="32"/>
        </w:rPr>
        <w:t>进行调解。</w:t>
      </w:r>
    </w:p>
    <w:p>
      <w:pPr>
        <w:snapToGrid w:val="0"/>
        <w:spacing w:line="360" w:lineRule="auto"/>
        <w:ind w:firstLine="313" w:firstLineChars="98"/>
        <w:rPr>
          <w:rFonts w:hint="eastAsia" w:ascii="仿宋_GB2312" w:eastAsia="仿宋_GB2312"/>
          <w:sz w:val="32"/>
          <w:szCs w:val="32"/>
        </w:rPr>
      </w:pPr>
      <w:r>
        <w:rPr>
          <w:rFonts w:hint="eastAsia" w:ascii="仿宋_GB2312" w:eastAsia="仿宋_GB2312"/>
          <w:sz w:val="32"/>
          <w:szCs w:val="32"/>
        </w:rPr>
        <w:t xml:space="preserve">7.3 </w:t>
      </w:r>
      <w:r>
        <w:rPr>
          <w:rFonts w:hint="eastAsia" w:ascii="仿宋_GB2312" w:hAnsi="宋体" w:eastAsia="仿宋_GB2312"/>
          <w:bCs/>
          <w:sz w:val="32"/>
          <w:szCs w:val="32"/>
        </w:rPr>
        <w:t>仲裁或诉讼</w:t>
      </w:r>
    </w:p>
    <w:p>
      <w:pPr>
        <w:snapToGrid w:val="0"/>
        <w:spacing w:line="360" w:lineRule="auto"/>
        <w:ind w:firstLine="640" w:firstLineChars="200"/>
        <w:rPr>
          <w:rFonts w:hint="eastAsia" w:ascii="仿宋_GB2312" w:hAnsi="BatangChe" w:eastAsia="仿宋_GB2312"/>
          <w:sz w:val="32"/>
          <w:szCs w:val="32"/>
        </w:rPr>
      </w:pPr>
      <w:r>
        <w:rPr>
          <w:rFonts w:hint="eastAsia" w:ascii="仿宋_GB2312" w:hAnsi="BatangChe" w:eastAsia="仿宋_GB2312"/>
          <w:sz w:val="32"/>
          <w:szCs w:val="32"/>
        </w:rPr>
        <w:t>合同</w:t>
      </w:r>
      <w:r>
        <w:rPr>
          <w:rFonts w:hint="eastAsia" w:ascii="仿宋_GB2312" w:hAnsi="宋体" w:eastAsia="仿宋_GB2312"/>
          <w:sz w:val="32"/>
          <w:szCs w:val="32"/>
        </w:rPr>
        <w:t>争议</w:t>
      </w:r>
      <w:r>
        <w:rPr>
          <w:rFonts w:hint="eastAsia" w:ascii="仿宋_GB2312" w:hAnsi="BatangChe" w:eastAsia="仿宋_GB2312"/>
          <w:sz w:val="32"/>
          <w:szCs w:val="32"/>
        </w:rPr>
        <w:t>的最</w:t>
      </w:r>
      <w:r>
        <w:rPr>
          <w:rFonts w:hint="eastAsia" w:ascii="仿宋_GB2312" w:hAnsi="宋体" w:eastAsia="仿宋_GB2312"/>
          <w:sz w:val="32"/>
          <w:szCs w:val="32"/>
        </w:rPr>
        <w:t>终</w:t>
      </w:r>
      <w:r>
        <w:rPr>
          <w:rFonts w:hint="eastAsia" w:ascii="仿宋_GB2312" w:hAnsi="BatangChe" w:eastAsia="仿宋_GB2312"/>
          <w:sz w:val="32"/>
          <w:szCs w:val="32"/>
        </w:rPr>
        <w:t>解</w:t>
      </w:r>
      <w:r>
        <w:rPr>
          <w:rFonts w:hint="eastAsia" w:ascii="仿宋_GB2312" w:hAnsi="宋体" w:eastAsia="仿宋_GB2312"/>
          <w:sz w:val="32"/>
          <w:szCs w:val="32"/>
        </w:rPr>
        <w:t>决</w:t>
      </w:r>
      <w:r>
        <w:rPr>
          <w:rFonts w:hint="eastAsia" w:ascii="仿宋_GB2312" w:hAnsi="BatangChe" w:eastAsia="仿宋_GB2312"/>
          <w:sz w:val="32"/>
          <w:szCs w:val="32"/>
        </w:rPr>
        <w:t>方式</w:t>
      </w:r>
      <w:r>
        <w:rPr>
          <w:rFonts w:hint="eastAsia" w:ascii="仿宋_GB2312" w:hAnsi="宋体" w:eastAsia="仿宋_GB2312"/>
          <w:sz w:val="32"/>
          <w:szCs w:val="32"/>
        </w:rPr>
        <w:t>为</w:t>
      </w:r>
      <w:r>
        <w:rPr>
          <w:rFonts w:hint="eastAsia" w:ascii="仿宋_GB2312" w:hAnsi="BatangChe" w:eastAsia="仿宋_GB2312"/>
          <w:sz w:val="32"/>
          <w:szCs w:val="32"/>
        </w:rPr>
        <w:t>下列第</w:t>
      </w:r>
      <w:r>
        <w:rPr>
          <w:rFonts w:hint="eastAsia" w:ascii="仿宋_GB2312" w:hAnsi="BatangChe" w:eastAsia="仿宋_GB2312"/>
          <w:sz w:val="32"/>
          <w:szCs w:val="32"/>
          <w:u w:val="single"/>
        </w:rPr>
        <w:t xml:space="preserve">        </w:t>
      </w:r>
      <w:r>
        <w:rPr>
          <w:rFonts w:hint="eastAsia" w:ascii="仿宋_GB2312" w:hAnsi="宋体" w:eastAsia="仿宋_GB2312"/>
          <w:sz w:val="32"/>
          <w:szCs w:val="32"/>
        </w:rPr>
        <w:t>种</w:t>
      </w:r>
      <w:r>
        <w:rPr>
          <w:rFonts w:hint="eastAsia" w:ascii="仿宋_GB2312" w:hAnsi="BatangChe" w:eastAsia="仿宋_GB2312"/>
          <w:sz w:val="32"/>
          <w:szCs w:val="32"/>
        </w:rPr>
        <w:t>方式：</w:t>
      </w:r>
    </w:p>
    <w:p>
      <w:pPr>
        <w:snapToGrid w:val="0"/>
        <w:spacing w:line="360" w:lineRule="auto"/>
        <w:ind w:firstLine="640" w:firstLineChars="200"/>
        <w:rPr>
          <w:rFonts w:hint="eastAsia" w:ascii="仿宋_GB2312" w:hAnsi="BatangChe" w:eastAsia="仿宋_GB2312"/>
          <w:sz w:val="32"/>
          <w:szCs w:val="32"/>
        </w:rPr>
      </w:pPr>
      <w:r>
        <w:rPr>
          <w:rFonts w:hint="eastAsia" w:ascii="仿宋_GB2312" w:hAnsi="BatangChe" w:eastAsia="仿宋_GB2312"/>
          <w:sz w:val="32"/>
          <w:szCs w:val="32"/>
        </w:rPr>
        <w:t>（1）提</w:t>
      </w:r>
      <w:r>
        <w:rPr>
          <w:rFonts w:hint="eastAsia" w:ascii="仿宋_GB2312" w:hAnsi="宋体" w:eastAsia="仿宋_GB2312"/>
          <w:sz w:val="32"/>
          <w:szCs w:val="32"/>
        </w:rPr>
        <w:t>请</w:t>
      </w:r>
      <w:r>
        <w:rPr>
          <w:rFonts w:hint="eastAsia" w:ascii="仿宋_GB2312" w:hAnsi="BatangChe" w:eastAsia="仿宋_GB2312"/>
          <w:sz w:val="32"/>
          <w:szCs w:val="32"/>
          <w:u w:val="single"/>
        </w:rPr>
        <w:t xml:space="preserve">        </w:t>
      </w:r>
      <w:r>
        <w:rPr>
          <w:rFonts w:hint="eastAsia" w:ascii="仿宋_GB2312" w:hAnsi="BatangChe" w:eastAsia="仿宋_GB2312"/>
          <w:sz w:val="32"/>
          <w:szCs w:val="32"/>
        </w:rPr>
        <w:t>仲裁委</w:t>
      </w:r>
      <w:r>
        <w:rPr>
          <w:rFonts w:hint="eastAsia" w:ascii="仿宋_GB2312" w:hAnsi="宋体" w:eastAsia="仿宋_GB2312"/>
          <w:sz w:val="32"/>
          <w:szCs w:val="32"/>
        </w:rPr>
        <w:t>员会进</w:t>
      </w:r>
      <w:r>
        <w:rPr>
          <w:rFonts w:hint="eastAsia" w:ascii="仿宋_GB2312" w:hAnsi="BatangChe" w:eastAsia="仿宋_GB2312"/>
          <w:sz w:val="32"/>
          <w:szCs w:val="32"/>
        </w:rPr>
        <w:t>行仲裁。</w:t>
      </w:r>
    </w:p>
    <w:p>
      <w:pPr>
        <w:snapToGrid w:val="0"/>
        <w:spacing w:line="360" w:lineRule="auto"/>
        <w:ind w:firstLine="640" w:firstLineChars="200"/>
        <w:rPr>
          <w:rFonts w:hint="eastAsia" w:ascii="仿宋_GB2312" w:hAnsi="BatangChe" w:eastAsia="仿宋_GB2312"/>
          <w:sz w:val="32"/>
          <w:szCs w:val="32"/>
        </w:rPr>
      </w:pPr>
      <w:r>
        <w:rPr>
          <w:rFonts w:hint="eastAsia" w:ascii="仿宋_GB2312" w:hAnsi="BatangChe" w:eastAsia="仿宋_GB2312"/>
          <w:sz w:val="32"/>
          <w:szCs w:val="32"/>
        </w:rPr>
        <w:t>（2）向</w:t>
      </w:r>
      <w:r>
        <w:rPr>
          <w:rFonts w:hint="eastAsia" w:ascii="仿宋_GB2312" w:hAnsi="BatangChe" w:eastAsia="仿宋_GB2312"/>
          <w:sz w:val="32"/>
          <w:szCs w:val="32"/>
          <w:u w:val="single"/>
        </w:rPr>
        <w:t xml:space="preserve">        </w:t>
      </w:r>
      <w:r>
        <w:rPr>
          <w:rFonts w:hint="eastAsia" w:ascii="仿宋_GB2312" w:hAnsi="BatangChe" w:eastAsia="仿宋_GB2312"/>
          <w:sz w:val="32"/>
          <w:szCs w:val="32"/>
        </w:rPr>
        <w:t>人民法院提起</w:t>
      </w:r>
      <w:r>
        <w:rPr>
          <w:rFonts w:hint="eastAsia" w:ascii="仿宋_GB2312" w:hAnsi="宋体" w:eastAsia="仿宋_GB2312"/>
          <w:sz w:val="32"/>
          <w:szCs w:val="32"/>
        </w:rPr>
        <w:t>诉讼。</w:t>
      </w:r>
    </w:p>
    <w:p>
      <w:pPr>
        <w:snapToGrid w:val="0"/>
        <w:spacing w:line="360" w:lineRule="auto"/>
        <w:rPr>
          <w:rFonts w:hint="eastAsia" w:ascii="仿宋_GB2312" w:eastAsia="仿宋_GB2312"/>
          <w:b/>
          <w:bCs/>
          <w:sz w:val="32"/>
          <w:szCs w:val="32"/>
        </w:rPr>
      </w:pPr>
      <w:r>
        <w:rPr>
          <w:rFonts w:hint="eastAsia" w:ascii="仿宋_GB2312" w:eastAsia="仿宋_GB2312"/>
          <w:b/>
          <w:bCs/>
          <w:sz w:val="32"/>
          <w:szCs w:val="32"/>
        </w:rPr>
        <w:t>8</w:t>
      </w:r>
      <w:r>
        <w:rPr>
          <w:rFonts w:hint="eastAsia" w:ascii="仿宋_GB2312" w:hAnsi="黑体" w:eastAsia="仿宋_GB2312"/>
          <w:b/>
          <w:bCs/>
          <w:sz w:val="32"/>
          <w:szCs w:val="32"/>
        </w:rPr>
        <w:t>. 其他</w:t>
      </w:r>
    </w:p>
    <w:p>
      <w:pPr>
        <w:snapToGrid w:val="0"/>
        <w:spacing w:line="360" w:lineRule="auto"/>
        <w:rPr>
          <w:rFonts w:hint="eastAsia" w:ascii="仿宋_GB2312" w:hAnsi="黑体" w:eastAsia="仿宋_GB2312"/>
          <w:b/>
          <w:bCs/>
          <w:sz w:val="32"/>
          <w:szCs w:val="32"/>
        </w:rPr>
      </w:pPr>
      <w:r>
        <w:rPr>
          <w:rFonts w:hint="eastAsia" w:ascii="仿宋_GB2312" w:hAnsi="黑体" w:eastAsia="仿宋_GB2312"/>
          <w:b/>
          <w:bCs/>
          <w:sz w:val="32"/>
          <w:szCs w:val="32"/>
        </w:rPr>
        <w:t xml:space="preserve">  </w:t>
      </w:r>
      <w:r>
        <w:rPr>
          <w:rFonts w:hint="eastAsia" w:ascii="仿宋_GB2312" w:hAnsi="黑体" w:eastAsia="仿宋_GB2312"/>
          <w:bCs/>
          <w:sz w:val="32"/>
          <w:szCs w:val="32"/>
        </w:rPr>
        <w:t>8.2 检测费用</w:t>
      </w:r>
    </w:p>
    <w:p>
      <w:pPr>
        <w:snapToGrid w:val="0"/>
        <w:spacing w:line="360" w:lineRule="auto"/>
        <w:rPr>
          <w:rFonts w:hint="eastAsia" w:ascii="仿宋_GB2312" w:hAnsi="黑体" w:eastAsia="仿宋_GB2312"/>
          <w:bCs/>
          <w:sz w:val="32"/>
          <w:szCs w:val="32"/>
        </w:rPr>
      </w:pPr>
      <w:r>
        <w:rPr>
          <w:rFonts w:hint="eastAsia" w:ascii="仿宋_GB2312" w:hAnsi="黑体" w:eastAsia="仿宋_GB2312"/>
          <w:bCs/>
          <w:sz w:val="32"/>
          <w:szCs w:val="32"/>
        </w:rPr>
        <w:t xml:space="preserve">    委托人应在检测工作完成后</w:t>
      </w:r>
      <w:r>
        <w:rPr>
          <w:rFonts w:hint="eastAsia" w:ascii="仿宋_GB2312" w:eastAsia="仿宋_GB2312"/>
          <w:sz w:val="32"/>
          <w:szCs w:val="32"/>
          <w:u w:val="single"/>
        </w:rPr>
        <w:t xml:space="preserve">     </w:t>
      </w:r>
      <w:r>
        <w:rPr>
          <w:rFonts w:hint="eastAsia" w:ascii="仿宋_GB2312" w:hAnsi="黑体" w:eastAsia="仿宋_GB2312"/>
          <w:bCs/>
          <w:sz w:val="32"/>
          <w:szCs w:val="32"/>
        </w:rPr>
        <w:t>天内支付检测费用。</w:t>
      </w:r>
    </w:p>
    <w:p>
      <w:pPr>
        <w:snapToGrid w:val="0"/>
        <w:spacing w:line="360" w:lineRule="auto"/>
        <w:rPr>
          <w:rFonts w:hint="eastAsia" w:ascii="仿宋_GB2312" w:hAnsi="黑体" w:eastAsia="仿宋_GB2312"/>
          <w:bCs/>
          <w:sz w:val="32"/>
          <w:szCs w:val="32"/>
        </w:rPr>
      </w:pPr>
      <w:r>
        <w:rPr>
          <w:rFonts w:hint="eastAsia" w:ascii="仿宋_GB2312" w:hAnsi="黑体" w:eastAsia="仿宋_GB2312"/>
          <w:bCs/>
          <w:sz w:val="32"/>
          <w:szCs w:val="32"/>
        </w:rPr>
        <w:t xml:space="preserve">  8.3 咨询费用</w:t>
      </w:r>
    </w:p>
    <w:p>
      <w:pPr>
        <w:snapToGrid w:val="0"/>
        <w:spacing w:line="360" w:lineRule="auto"/>
        <w:rPr>
          <w:rFonts w:hint="eastAsia" w:ascii="仿宋_GB2312" w:hAnsi="黑体" w:eastAsia="仿宋_GB2312"/>
          <w:bCs/>
          <w:sz w:val="32"/>
          <w:szCs w:val="32"/>
        </w:rPr>
      </w:pPr>
      <w:r>
        <w:rPr>
          <w:rFonts w:hint="eastAsia" w:ascii="仿宋_GB2312" w:hAnsi="黑体" w:eastAsia="仿宋_GB2312"/>
          <w:bCs/>
          <w:sz w:val="32"/>
          <w:szCs w:val="32"/>
        </w:rPr>
        <w:t xml:space="preserve">    委托人应在咨询工作完成后</w:t>
      </w:r>
      <w:r>
        <w:rPr>
          <w:rFonts w:hint="eastAsia" w:ascii="仿宋_GB2312" w:eastAsia="仿宋_GB2312"/>
          <w:sz w:val="32"/>
          <w:szCs w:val="32"/>
          <w:u w:val="single"/>
        </w:rPr>
        <w:t xml:space="preserve">     </w:t>
      </w:r>
      <w:r>
        <w:rPr>
          <w:rFonts w:hint="eastAsia" w:ascii="仿宋_GB2312" w:hAnsi="黑体" w:eastAsia="仿宋_GB2312"/>
          <w:bCs/>
          <w:sz w:val="32"/>
          <w:szCs w:val="32"/>
        </w:rPr>
        <w:t>天内支付咨询费用。</w:t>
      </w:r>
    </w:p>
    <w:p>
      <w:pPr>
        <w:snapToGrid w:val="0"/>
        <w:spacing w:line="360" w:lineRule="auto"/>
        <w:ind w:firstLine="313" w:firstLineChars="98"/>
        <w:rPr>
          <w:rFonts w:hint="eastAsia" w:ascii="仿宋_GB2312" w:eastAsia="仿宋_GB2312"/>
          <w:sz w:val="32"/>
          <w:szCs w:val="32"/>
        </w:rPr>
      </w:pPr>
      <w:r>
        <w:rPr>
          <w:rFonts w:hint="eastAsia" w:ascii="仿宋_GB2312" w:eastAsia="仿宋_GB2312"/>
          <w:sz w:val="32"/>
          <w:szCs w:val="32"/>
        </w:rPr>
        <w:t>8.4 奖励</w:t>
      </w:r>
    </w:p>
    <w:p>
      <w:pPr>
        <w:snapToGrid w:val="0"/>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合理化建议的</w:t>
      </w:r>
      <w:r>
        <w:rPr>
          <w:rFonts w:hint="eastAsia" w:ascii="仿宋_GB2312" w:eastAsia="仿宋_GB2312"/>
          <w:sz w:val="32"/>
          <w:szCs w:val="32"/>
        </w:rPr>
        <w:t>奖励金额</w:t>
      </w:r>
      <w:r>
        <w:rPr>
          <w:rFonts w:hint="eastAsia" w:ascii="仿宋_GB2312" w:hAnsi="宋体" w:eastAsia="仿宋_GB2312"/>
          <w:sz w:val="32"/>
          <w:szCs w:val="32"/>
        </w:rPr>
        <w:t>按下列方法确定为：</w:t>
      </w:r>
    </w:p>
    <w:p>
      <w:pPr>
        <w:snapToGrid w:val="0"/>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奖励金额＝工程投资节省额×</w:t>
      </w:r>
      <w:r>
        <w:rPr>
          <w:rFonts w:hint="eastAsia" w:ascii="仿宋_GB2312" w:eastAsia="仿宋_GB2312"/>
          <w:sz w:val="32"/>
          <w:szCs w:val="32"/>
        </w:rPr>
        <w:t>奖励金额的比率</w:t>
      </w:r>
      <w:r>
        <w:rPr>
          <w:rFonts w:hint="eastAsia" w:ascii="仿宋_GB2312" w:hAnsi="宋体" w:eastAsia="仿宋_GB2312"/>
          <w:sz w:val="32"/>
          <w:szCs w:val="32"/>
        </w:rPr>
        <w:t>；</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奖励金额的比率为</w:t>
      </w:r>
      <w:r>
        <w:rPr>
          <w:rFonts w:hint="eastAsia" w:ascii="仿宋_GB2312" w:eastAsia="仿宋_GB2312"/>
          <w:sz w:val="32"/>
          <w:szCs w:val="32"/>
          <w:u w:val="single"/>
        </w:rPr>
        <w:t xml:space="preserve">       </w:t>
      </w:r>
      <w:r>
        <w:rPr>
          <w:rFonts w:hint="eastAsia" w:ascii="仿宋_GB2312" w:eastAsia="仿宋_GB2312"/>
          <w:sz w:val="32"/>
          <w:szCs w:val="32"/>
        </w:rPr>
        <w:t>%。</w:t>
      </w:r>
    </w:p>
    <w:p>
      <w:pPr>
        <w:snapToGrid w:val="0"/>
        <w:spacing w:line="360" w:lineRule="auto"/>
        <w:ind w:firstLine="313" w:firstLineChars="98"/>
        <w:rPr>
          <w:rFonts w:hint="eastAsia" w:ascii="仿宋_GB2312" w:eastAsia="仿宋_GB2312"/>
          <w:sz w:val="32"/>
          <w:szCs w:val="32"/>
        </w:rPr>
      </w:pPr>
      <w:r>
        <w:rPr>
          <w:rFonts w:hint="eastAsia" w:ascii="仿宋_GB2312" w:eastAsia="仿宋_GB2312"/>
          <w:sz w:val="32"/>
          <w:szCs w:val="32"/>
        </w:rPr>
        <w:t xml:space="preserve">8.6 </w:t>
      </w:r>
      <w:r>
        <w:rPr>
          <w:rFonts w:hint="eastAsia" w:ascii="仿宋_GB2312" w:hAnsi="宋体" w:eastAsia="仿宋_GB2312"/>
          <w:sz w:val="32"/>
          <w:szCs w:val="32"/>
        </w:rPr>
        <w:t>保密</w:t>
      </w:r>
    </w:p>
    <w:p>
      <w:pPr>
        <w:snapToGrid w:val="0"/>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委托人申明的保密事项和期限：</w:t>
      </w:r>
      <w:r>
        <w:rPr>
          <w:rFonts w:hint="eastAsia" w:ascii="仿宋_GB2312" w:hAnsi="宋体" w:eastAsia="仿宋_GB2312"/>
          <w:sz w:val="24"/>
          <w:u w:val="single"/>
        </w:rPr>
        <w:t xml:space="preserve">                         </w:t>
      </w:r>
      <w:r>
        <w:rPr>
          <w:rFonts w:hint="eastAsia" w:ascii="仿宋_GB2312" w:hAnsi="宋体" w:eastAsia="仿宋_GB2312"/>
          <w:sz w:val="24"/>
        </w:rPr>
        <w:t>。</w:t>
      </w:r>
    </w:p>
    <w:p>
      <w:pPr>
        <w:snapToGrid w:val="0"/>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监理人申明的保密事项和期限：</w:t>
      </w:r>
      <w:r>
        <w:rPr>
          <w:rFonts w:hint="eastAsia" w:ascii="仿宋_GB2312" w:hAnsi="宋体" w:eastAsia="仿宋_GB2312"/>
          <w:sz w:val="24"/>
          <w:u w:val="single"/>
        </w:rPr>
        <w:t xml:space="preserve">                         </w:t>
      </w:r>
      <w:r>
        <w:rPr>
          <w:rFonts w:hint="eastAsia" w:ascii="仿宋_GB2312" w:hAnsi="宋体" w:eastAsia="仿宋_GB2312"/>
          <w:sz w:val="24"/>
        </w:rPr>
        <w:t>。</w:t>
      </w:r>
    </w:p>
    <w:p>
      <w:pPr>
        <w:snapToGrid w:val="0"/>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第三方申明的保密事项和期限：</w:t>
      </w:r>
      <w:r>
        <w:rPr>
          <w:rFonts w:hint="eastAsia" w:ascii="仿宋_GB2312" w:hAnsi="宋体" w:eastAsia="仿宋_GB2312"/>
          <w:sz w:val="24"/>
          <w:u w:val="single"/>
        </w:rPr>
        <w:t xml:space="preserve">                         </w:t>
      </w:r>
      <w:r>
        <w:rPr>
          <w:rFonts w:hint="eastAsia" w:ascii="仿宋_GB2312" w:hAnsi="宋体" w:eastAsia="仿宋_GB2312"/>
          <w:sz w:val="24"/>
        </w:rPr>
        <w:t>。</w:t>
      </w:r>
    </w:p>
    <w:p>
      <w:pPr>
        <w:snapToGrid w:val="0"/>
        <w:spacing w:line="360" w:lineRule="auto"/>
        <w:ind w:firstLine="313" w:firstLineChars="98"/>
        <w:rPr>
          <w:rFonts w:hint="eastAsia" w:ascii="仿宋_GB2312" w:eastAsia="仿宋_GB2312"/>
          <w:sz w:val="32"/>
          <w:szCs w:val="32"/>
        </w:rPr>
      </w:pPr>
      <w:r>
        <w:rPr>
          <w:rFonts w:hint="eastAsia" w:ascii="仿宋_GB2312" w:eastAsia="仿宋_GB2312"/>
          <w:sz w:val="32"/>
          <w:szCs w:val="32"/>
        </w:rPr>
        <w:t>8.8</w:t>
      </w:r>
      <w:r>
        <w:rPr>
          <w:rFonts w:hint="eastAsia" w:ascii="仿宋_GB2312" w:hAnsi="宋体" w:eastAsia="仿宋_GB2312"/>
          <w:bCs/>
          <w:sz w:val="32"/>
          <w:szCs w:val="32"/>
        </w:rPr>
        <w:t>著作权</w:t>
      </w:r>
    </w:p>
    <w:p>
      <w:pPr>
        <w:snapToGrid w:val="0"/>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监理人在本合同履行期间及本合同终止后两年内出版涉及本工程的有关监理与相关服务的资料的限制条件：</w:t>
      </w:r>
    </w:p>
    <w:p>
      <w:pPr>
        <w:snapToGrid w:val="0"/>
        <w:spacing w:before="156" w:after="156" w:line="360" w:lineRule="auto"/>
        <w:rPr>
          <w:rFonts w:hint="eastAsia" w:ascii="仿宋_GB2312" w:hAnsi="宋体" w:eastAsia="仿宋_GB2312"/>
          <w:sz w:val="32"/>
          <w:szCs w:val="32"/>
          <w:u w:val="single"/>
        </w:rPr>
      </w:pPr>
      <w:r>
        <w:rPr>
          <w:rFonts w:hint="eastAsia" w:ascii="仿宋_GB2312" w:hAnsi="宋体" w:eastAsia="仿宋_GB2312"/>
          <w:sz w:val="32"/>
          <w:szCs w:val="32"/>
          <w:u w:val="single"/>
        </w:rPr>
        <w:t xml:space="preserve">                                                     </w:t>
      </w:r>
    </w:p>
    <w:p>
      <w:pPr>
        <w:snapToGrid w:val="0"/>
        <w:spacing w:before="156" w:after="156" w:line="360" w:lineRule="auto"/>
        <w:rPr>
          <w:rFonts w:hint="eastAsia" w:ascii="仿宋_GB2312" w:hAnsi="宋体" w:eastAsia="仿宋_GB2312"/>
          <w:sz w:val="32"/>
          <w:szCs w:val="32"/>
          <w:u w:val="single"/>
        </w:rPr>
      </w:pPr>
      <w:r>
        <w:rPr>
          <w:rFonts w:hint="eastAsia" w:ascii="仿宋_GB2312" w:hAnsi="宋体" w:eastAsia="仿宋_GB2312"/>
          <w:sz w:val="32"/>
          <w:szCs w:val="32"/>
          <w:u w:val="single"/>
        </w:rPr>
        <w:t xml:space="preserve">                                                   </w:t>
      </w:r>
      <w:r>
        <w:rPr>
          <w:rFonts w:hint="eastAsia" w:ascii="仿宋_GB2312" w:hAnsi="宋体" w:eastAsia="仿宋_GB2312"/>
          <w:sz w:val="24"/>
        </w:rPr>
        <w:t>。</w:t>
      </w:r>
    </w:p>
    <w:p>
      <w:pPr>
        <w:snapToGrid w:val="0"/>
        <w:spacing w:before="156" w:after="156" w:line="360" w:lineRule="auto"/>
        <w:ind w:firstLine="320" w:firstLineChars="100"/>
        <w:rPr>
          <w:rFonts w:hint="eastAsia" w:ascii="仿宋_GB2312" w:eastAsia="仿宋_GB2312"/>
          <w:sz w:val="32"/>
          <w:szCs w:val="32"/>
        </w:rPr>
      </w:pPr>
      <w:r>
        <w:rPr>
          <w:rFonts w:hint="eastAsia" w:ascii="仿宋_GB2312" w:eastAsia="仿宋_GB2312"/>
          <w:sz w:val="32"/>
          <w:szCs w:val="32"/>
        </w:rPr>
        <w:t xml:space="preserve">9. </w:t>
      </w:r>
      <w:r>
        <w:rPr>
          <w:rFonts w:hint="eastAsia" w:ascii="仿宋_GB2312" w:hAnsi="黑体" w:eastAsia="仿宋_GB2312"/>
          <w:sz w:val="32"/>
          <w:szCs w:val="32"/>
        </w:rPr>
        <w:t>补充条款</w:t>
      </w:r>
    </w:p>
    <w:p>
      <w:pPr>
        <w:snapToGrid w:val="0"/>
        <w:spacing w:before="156" w:after="156" w:line="360" w:lineRule="auto"/>
        <w:rPr>
          <w:rFonts w:hint="eastAsia" w:ascii="仿宋_GB2312" w:hAnsi="宋体" w:eastAsia="仿宋_GB2312"/>
          <w:sz w:val="32"/>
          <w:szCs w:val="32"/>
          <w:u w:val="single"/>
        </w:rPr>
      </w:pPr>
      <w:r>
        <w:rPr>
          <w:rFonts w:hint="eastAsia" w:ascii="仿宋_GB2312" w:hAnsi="宋体" w:eastAsia="仿宋_GB2312"/>
          <w:sz w:val="32"/>
          <w:szCs w:val="32"/>
          <w:u w:val="single"/>
        </w:rPr>
        <w:t xml:space="preserve">                                                     </w:t>
      </w:r>
    </w:p>
    <w:p>
      <w:pPr>
        <w:snapToGrid w:val="0"/>
        <w:spacing w:before="156" w:after="156" w:line="360" w:lineRule="auto"/>
        <w:rPr>
          <w:rFonts w:hint="eastAsia" w:ascii="仿宋_GB2312" w:hAnsi="宋体" w:eastAsia="仿宋_GB2312"/>
          <w:sz w:val="32"/>
          <w:szCs w:val="32"/>
          <w:u w:val="single"/>
        </w:rPr>
      </w:pPr>
      <w:r>
        <w:rPr>
          <w:rFonts w:hint="eastAsia" w:ascii="仿宋_GB2312" w:hAnsi="宋体" w:eastAsia="仿宋_GB2312"/>
          <w:sz w:val="32"/>
          <w:szCs w:val="32"/>
          <w:u w:val="single"/>
        </w:rPr>
        <w:t xml:space="preserve">                                                   </w:t>
      </w:r>
      <w:r>
        <w:rPr>
          <w:rFonts w:hint="eastAsia" w:ascii="仿宋_GB2312" w:hAnsi="宋体" w:eastAsia="仿宋_GB2312"/>
          <w:sz w:val="24"/>
        </w:rPr>
        <w:t>。</w:t>
      </w:r>
    </w:p>
    <w:p>
      <w:pPr>
        <w:pageBreakBefore/>
        <w:spacing w:line="360" w:lineRule="auto"/>
        <w:jc w:val="center"/>
        <w:rPr>
          <w:rFonts w:hint="eastAsia" w:ascii="仿宋_GB2312" w:hAnsi="宋体" w:eastAsia="仿宋_GB2312"/>
          <w:b/>
          <w:bCs/>
          <w:sz w:val="32"/>
          <w:szCs w:val="32"/>
        </w:rPr>
      </w:pPr>
      <w:r>
        <w:rPr>
          <w:rFonts w:hint="eastAsia" w:ascii="仿宋_GB2312" w:hAnsi="宋体" w:eastAsia="仿宋_GB2312"/>
          <w:b/>
          <w:bCs/>
          <w:sz w:val="32"/>
          <w:szCs w:val="32"/>
        </w:rPr>
        <w:t>附录</w:t>
      </w:r>
      <w:r>
        <w:rPr>
          <w:rFonts w:hint="eastAsia" w:ascii="仿宋_GB2312" w:eastAsia="仿宋_GB2312"/>
          <w:b/>
          <w:bCs/>
          <w:sz w:val="32"/>
          <w:szCs w:val="32"/>
        </w:rPr>
        <w:t xml:space="preserve">A  </w:t>
      </w:r>
      <w:r>
        <w:rPr>
          <w:rFonts w:hint="eastAsia" w:ascii="仿宋_GB2312" w:hAnsi="宋体" w:eastAsia="仿宋_GB2312"/>
          <w:b/>
          <w:bCs/>
          <w:sz w:val="32"/>
          <w:szCs w:val="32"/>
        </w:rPr>
        <w:t>相关服务的范围和内容</w:t>
      </w:r>
    </w:p>
    <w:p>
      <w:pPr>
        <w:snapToGrid w:val="0"/>
        <w:spacing w:before="156" w:after="156" w:line="360" w:lineRule="auto"/>
        <w:ind w:firstLine="1280" w:firstLineChars="400"/>
        <w:rPr>
          <w:rFonts w:hint="eastAsia" w:ascii="仿宋_GB2312" w:eastAsia="仿宋_GB2312"/>
          <w:kern w:val="0"/>
          <w:sz w:val="32"/>
          <w:szCs w:val="32"/>
        </w:rPr>
      </w:pPr>
      <w:r>
        <w:rPr>
          <w:rFonts w:hint="eastAsia" w:ascii="仿宋_GB2312" w:eastAsia="仿宋_GB2312"/>
          <w:kern w:val="0"/>
          <w:sz w:val="32"/>
          <w:szCs w:val="32"/>
        </w:rPr>
        <w:t xml:space="preserve">A-1 </w:t>
      </w:r>
      <w:r>
        <w:rPr>
          <w:rFonts w:hint="eastAsia" w:ascii="仿宋_GB2312" w:hAnsi="宋体" w:eastAsia="仿宋_GB2312"/>
          <w:kern w:val="0"/>
          <w:sz w:val="32"/>
          <w:szCs w:val="32"/>
        </w:rPr>
        <w:t>勘察阶段：</w:t>
      </w:r>
      <w:r>
        <w:rPr>
          <w:rFonts w:hint="eastAsia" w:ascii="仿宋_GB2312" w:eastAsia="仿宋_GB2312"/>
          <w:sz w:val="32"/>
          <w:szCs w:val="32"/>
          <w:u w:val="single"/>
        </w:rPr>
        <w:t xml:space="preserve">                                        </w:t>
      </w:r>
    </w:p>
    <w:p>
      <w:pPr>
        <w:snapToGrid w:val="0"/>
        <w:spacing w:before="156" w:after="156" w:line="360" w:lineRule="auto"/>
        <w:ind w:firstLine="640" w:firstLineChars="200"/>
        <w:rPr>
          <w:rFonts w:hint="eastAsia" w:ascii="仿宋_GB2312" w:eastAsia="仿宋_GB2312"/>
          <w:kern w:val="0"/>
          <w:sz w:val="32"/>
          <w:szCs w:val="32"/>
          <w:u w:val="single"/>
        </w:rPr>
      </w:pPr>
      <w:r>
        <w:rPr>
          <w:rFonts w:hint="eastAsia" w:ascii="仿宋_GB2312" w:eastAsia="仿宋_GB2312"/>
          <w:kern w:val="0"/>
          <w:sz w:val="32"/>
          <w:szCs w:val="32"/>
          <w:u w:val="single"/>
        </w:rPr>
        <w:t xml:space="preserve">                                              </w:t>
      </w:r>
      <w:r>
        <w:rPr>
          <w:rFonts w:hint="eastAsia" w:ascii="仿宋_GB2312" w:hAnsi="宋体" w:eastAsia="仿宋_GB2312"/>
          <w:kern w:val="0"/>
          <w:sz w:val="32"/>
          <w:szCs w:val="32"/>
        </w:rPr>
        <w:t>。</w:t>
      </w:r>
    </w:p>
    <w:p>
      <w:pPr>
        <w:snapToGrid w:val="0"/>
        <w:spacing w:before="156" w:after="156" w:line="360" w:lineRule="auto"/>
        <w:ind w:firstLine="1280" w:firstLineChars="400"/>
        <w:rPr>
          <w:rFonts w:hint="eastAsia" w:ascii="仿宋_GB2312" w:eastAsia="仿宋_GB2312"/>
          <w:kern w:val="0"/>
          <w:sz w:val="32"/>
          <w:szCs w:val="32"/>
        </w:rPr>
      </w:pPr>
      <w:r>
        <w:rPr>
          <w:rFonts w:hint="eastAsia" w:ascii="仿宋_GB2312" w:eastAsia="仿宋_GB2312"/>
          <w:kern w:val="0"/>
          <w:sz w:val="32"/>
          <w:szCs w:val="32"/>
        </w:rPr>
        <w:t xml:space="preserve">A-2 </w:t>
      </w:r>
      <w:r>
        <w:rPr>
          <w:rFonts w:hint="eastAsia" w:ascii="仿宋_GB2312" w:hAnsi="宋体" w:eastAsia="仿宋_GB2312"/>
          <w:kern w:val="0"/>
          <w:sz w:val="32"/>
          <w:szCs w:val="32"/>
        </w:rPr>
        <w:t>设计阶段：</w:t>
      </w:r>
      <w:r>
        <w:rPr>
          <w:rFonts w:hint="eastAsia" w:ascii="仿宋_GB2312" w:eastAsia="仿宋_GB2312"/>
          <w:sz w:val="32"/>
          <w:szCs w:val="32"/>
          <w:u w:val="single"/>
        </w:rPr>
        <w:t xml:space="preserve">                                </w:t>
      </w:r>
    </w:p>
    <w:p>
      <w:pPr>
        <w:snapToGrid w:val="0"/>
        <w:spacing w:before="156" w:after="156" w:line="360" w:lineRule="auto"/>
        <w:ind w:firstLine="640" w:firstLineChars="200"/>
        <w:rPr>
          <w:rFonts w:hint="eastAsia" w:ascii="仿宋_GB2312" w:eastAsia="仿宋_GB2312"/>
          <w:sz w:val="32"/>
          <w:szCs w:val="32"/>
          <w:u w:val="single"/>
        </w:rPr>
      </w:pPr>
      <w:r>
        <w:rPr>
          <w:rFonts w:hint="eastAsia" w:ascii="仿宋_GB2312" w:eastAsia="仿宋_GB2312"/>
          <w:sz w:val="32"/>
          <w:szCs w:val="32"/>
          <w:u w:val="single"/>
        </w:rPr>
        <w:t xml:space="preserve">                                              </w:t>
      </w:r>
      <w:r>
        <w:rPr>
          <w:rFonts w:hint="eastAsia" w:ascii="仿宋_GB2312" w:hAnsi="宋体" w:eastAsia="仿宋_GB2312"/>
          <w:sz w:val="32"/>
          <w:szCs w:val="32"/>
        </w:rPr>
        <w:t>。</w:t>
      </w:r>
    </w:p>
    <w:p>
      <w:pPr>
        <w:snapToGrid w:val="0"/>
        <w:spacing w:before="156" w:after="156" w:line="360" w:lineRule="auto"/>
        <w:ind w:firstLine="1280" w:firstLineChars="400"/>
        <w:rPr>
          <w:rFonts w:hint="eastAsia" w:ascii="仿宋_GB2312" w:eastAsia="仿宋_GB2312"/>
          <w:kern w:val="0"/>
          <w:sz w:val="32"/>
          <w:szCs w:val="32"/>
        </w:rPr>
      </w:pPr>
      <w:r>
        <w:rPr>
          <w:rFonts w:hint="eastAsia" w:ascii="仿宋_GB2312" w:eastAsia="仿宋_GB2312"/>
          <w:kern w:val="0"/>
          <w:sz w:val="32"/>
          <w:szCs w:val="32"/>
        </w:rPr>
        <w:t xml:space="preserve">A-3 </w:t>
      </w:r>
      <w:r>
        <w:rPr>
          <w:rFonts w:hint="eastAsia" w:ascii="仿宋_GB2312" w:hAnsi="宋体" w:eastAsia="仿宋_GB2312"/>
          <w:kern w:val="0"/>
          <w:sz w:val="32"/>
          <w:szCs w:val="32"/>
        </w:rPr>
        <w:t>保修阶段：</w:t>
      </w:r>
      <w:r>
        <w:rPr>
          <w:rFonts w:hint="eastAsia" w:ascii="仿宋_GB2312" w:eastAsia="仿宋_GB2312"/>
          <w:sz w:val="24"/>
          <w:u w:val="single"/>
        </w:rPr>
        <w:t xml:space="preserve">                                        </w:t>
      </w:r>
      <w:r>
        <w:rPr>
          <w:rFonts w:hint="eastAsia" w:ascii="仿宋_GB2312" w:eastAsia="仿宋_GB2312"/>
          <w:sz w:val="32"/>
          <w:szCs w:val="32"/>
          <w:u w:val="single"/>
        </w:rPr>
        <w:t xml:space="preserve">              </w:t>
      </w:r>
    </w:p>
    <w:p>
      <w:pPr>
        <w:snapToGrid w:val="0"/>
        <w:spacing w:before="156" w:after="156" w:line="360" w:lineRule="auto"/>
        <w:ind w:firstLine="640" w:firstLineChars="200"/>
        <w:rPr>
          <w:rFonts w:hint="eastAsia" w:ascii="仿宋_GB2312" w:eastAsia="仿宋_GB2312"/>
          <w:sz w:val="32"/>
          <w:szCs w:val="32"/>
          <w:u w:val="single"/>
        </w:rPr>
      </w:pPr>
      <w:r>
        <w:rPr>
          <w:rFonts w:hint="eastAsia" w:ascii="仿宋_GB2312" w:eastAsia="仿宋_GB2312"/>
          <w:sz w:val="32"/>
          <w:szCs w:val="32"/>
          <w:u w:val="single"/>
        </w:rPr>
        <w:t xml:space="preserve">                                              </w:t>
      </w:r>
      <w:r>
        <w:rPr>
          <w:rFonts w:hint="eastAsia" w:ascii="仿宋_GB2312" w:hAnsi="宋体" w:eastAsia="仿宋_GB2312"/>
          <w:sz w:val="32"/>
          <w:szCs w:val="32"/>
        </w:rPr>
        <w:t>。</w:t>
      </w:r>
    </w:p>
    <w:p>
      <w:pPr>
        <w:snapToGrid w:val="0"/>
        <w:spacing w:before="156" w:after="156" w:line="360" w:lineRule="auto"/>
        <w:ind w:firstLine="1280" w:firstLineChars="400"/>
        <w:rPr>
          <w:rFonts w:hint="eastAsia" w:ascii="仿宋_GB2312" w:eastAsia="仿宋_GB2312"/>
          <w:kern w:val="0"/>
          <w:sz w:val="32"/>
          <w:szCs w:val="32"/>
        </w:rPr>
      </w:pPr>
      <w:r>
        <w:rPr>
          <w:rFonts w:hint="eastAsia" w:ascii="仿宋_GB2312" w:eastAsia="仿宋_GB2312"/>
          <w:kern w:val="0"/>
          <w:sz w:val="32"/>
          <w:szCs w:val="32"/>
        </w:rPr>
        <w:t xml:space="preserve">A-4 </w:t>
      </w:r>
      <w:r>
        <w:rPr>
          <w:rFonts w:hint="eastAsia" w:ascii="仿宋_GB2312" w:hAnsi="宋体" w:eastAsia="仿宋_GB2312"/>
          <w:sz w:val="32"/>
          <w:szCs w:val="32"/>
        </w:rPr>
        <w:t>其他（专业技术咨询、外部协调工作等）：</w:t>
      </w:r>
      <w:r>
        <w:rPr>
          <w:rFonts w:hint="eastAsia" w:ascii="仿宋_GB2312" w:eastAsia="仿宋_GB2312"/>
          <w:sz w:val="32"/>
          <w:szCs w:val="32"/>
          <w:u w:val="single"/>
        </w:rPr>
        <w:t xml:space="preserve">   </w:t>
      </w:r>
    </w:p>
    <w:p>
      <w:pPr>
        <w:snapToGrid w:val="0"/>
        <w:spacing w:before="156" w:after="156" w:line="360" w:lineRule="auto"/>
        <w:ind w:firstLine="640" w:firstLineChars="200"/>
        <w:rPr>
          <w:rFonts w:hint="eastAsia" w:ascii="仿宋_GB2312" w:hAnsi="宋体" w:eastAsia="仿宋_GB2312"/>
          <w:sz w:val="32"/>
          <w:szCs w:val="32"/>
          <w:u w:val="single"/>
        </w:rPr>
      </w:pPr>
      <w:r>
        <w:rPr>
          <w:rFonts w:hint="eastAsia" w:ascii="仿宋_GB2312" w:hAnsi="宋体" w:eastAsia="仿宋_GB2312"/>
          <w:sz w:val="32"/>
          <w:szCs w:val="32"/>
          <w:u w:val="single"/>
        </w:rPr>
        <w:t xml:space="preserve">                                              </w:t>
      </w:r>
      <w:r>
        <w:rPr>
          <w:rFonts w:hint="eastAsia" w:ascii="仿宋_GB2312" w:hAnsi="宋体" w:eastAsia="仿宋_GB2312"/>
          <w:sz w:val="32"/>
          <w:szCs w:val="32"/>
        </w:rPr>
        <w:t>。</w:t>
      </w:r>
    </w:p>
    <w:p>
      <w:pPr>
        <w:snapToGrid w:val="0"/>
        <w:spacing w:before="156" w:after="156" w:line="360" w:lineRule="auto"/>
        <w:ind w:firstLine="640" w:firstLineChars="200"/>
        <w:rPr>
          <w:rFonts w:hint="eastAsia" w:ascii="仿宋_GB2312" w:hAnsi="宋体" w:eastAsia="仿宋_GB2312"/>
          <w:sz w:val="32"/>
          <w:szCs w:val="32"/>
        </w:rPr>
      </w:pPr>
    </w:p>
    <w:p>
      <w:pPr>
        <w:spacing w:line="360" w:lineRule="auto"/>
        <w:rPr>
          <w:rFonts w:hint="eastAsia" w:ascii="仿宋_GB2312" w:hAnsi="宋体" w:eastAsia="仿宋_GB2312"/>
          <w:bCs/>
          <w:sz w:val="30"/>
          <w:szCs w:val="30"/>
        </w:rPr>
      </w:pPr>
    </w:p>
    <w:p>
      <w:pPr>
        <w:pageBreakBefore/>
        <w:spacing w:line="360" w:lineRule="auto"/>
        <w:jc w:val="center"/>
        <w:rPr>
          <w:rFonts w:hint="eastAsia" w:ascii="仿宋_GB2312" w:hAnsi="宋体" w:eastAsia="仿宋_GB2312"/>
          <w:b/>
          <w:bCs/>
          <w:sz w:val="32"/>
          <w:szCs w:val="32"/>
        </w:rPr>
      </w:pPr>
      <w:r>
        <w:rPr>
          <w:rFonts w:hint="eastAsia" w:ascii="仿宋_GB2312" w:hAnsi="宋体" w:eastAsia="仿宋_GB2312"/>
          <w:b/>
          <w:bCs/>
          <w:sz w:val="32"/>
          <w:szCs w:val="32"/>
        </w:rPr>
        <w:t>附录</w:t>
      </w:r>
      <w:r>
        <w:rPr>
          <w:rFonts w:hint="eastAsia" w:ascii="仿宋_GB2312" w:eastAsia="仿宋_GB2312"/>
          <w:b/>
          <w:bCs/>
          <w:sz w:val="32"/>
          <w:szCs w:val="32"/>
        </w:rPr>
        <w:t xml:space="preserve">B  </w:t>
      </w:r>
      <w:r>
        <w:rPr>
          <w:rFonts w:hint="eastAsia" w:ascii="仿宋_GB2312" w:hAnsi="宋体" w:eastAsia="仿宋_GB2312"/>
          <w:b/>
          <w:bCs/>
          <w:sz w:val="32"/>
          <w:szCs w:val="32"/>
        </w:rPr>
        <w:t>委托人派遣的人员和提供的房屋、资料、设备</w:t>
      </w:r>
    </w:p>
    <w:p>
      <w:pPr>
        <w:spacing w:before="156" w:line="360" w:lineRule="auto"/>
        <w:rPr>
          <w:rFonts w:hint="eastAsia" w:ascii="仿宋_GB2312" w:eastAsia="仿宋_GB2312"/>
          <w:b/>
          <w:kern w:val="0"/>
          <w:sz w:val="32"/>
          <w:szCs w:val="32"/>
        </w:rPr>
      </w:pPr>
      <w:r>
        <w:rPr>
          <w:rFonts w:hint="eastAsia" w:ascii="仿宋_GB2312" w:eastAsia="仿宋_GB2312"/>
          <w:b/>
          <w:kern w:val="0"/>
          <w:sz w:val="32"/>
          <w:szCs w:val="32"/>
        </w:rPr>
        <w:t xml:space="preserve">B-1  </w:t>
      </w:r>
      <w:r>
        <w:rPr>
          <w:rFonts w:hint="eastAsia" w:ascii="仿宋_GB2312" w:hAnsi="宋体" w:eastAsia="仿宋_GB2312"/>
          <w:b/>
          <w:kern w:val="0"/>
          <w:sz w:val="32"/>
          <w:szCs w:val="32"/>
        </w:rPr>
        <w:t>委托人派遣的人员</w:t>
      </w:r>
    </w:p>
    <w:tbl>
      <w:tblPr>
        <w:tblStyle w:val="5"/>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08"/>
        <w:gridCol w:w="1770"/>
        <w:gridCol w:w="2130"/>
        <w:gridCol w:w="18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2808" w:type="dxa"/>
            <w:vAlign w:val="top"/>
          </w:tcPr>
          <w:p>
            <w:pPr>
              <w:spacing w:line="360" w:lineRule="auto"/>
              <w:jc w:val="center"/>
              <w:rPr>
                <w:rFonts w:hint="eastAsia" w:ascii="仿宋_GB2312" w:hAnsi="宋体" w:eastAsia="仿宋_GB2312"/>
                <w:sz w:val="32"/>
                <w:szCs w:val="32"/>
              </w:rPr>
            </w:pPr>
            <w:r>
              <w:rPr>
                <w:rFonts w:hint="eastAsia" w:ascii="仿宋_GB2312" w:hAnsi="宋体" w:eastAsia="仿宋_GB2312"/>
                <w:sz w:val="32"/>
                <w:szCs w:val="32"/>
              </w:rPr>
              <w:t>名称</w:t>
            </w:r>
          </w:p>
        </w:tc>
        <w:tc>
          <w:tcPr>
            <w:tcW w:w="1770" w:type="dxa"/>
            <w:vAlign w:val="top"/>
          </w:tcPr>
          <w:p>
            <w:pPr>
              <w:spacing w:line="360" w:lineRule="auto"/>
              <w:jc w:val="center"/>
              <w:rPr>
                <w:rFonts w:hint="eastAsia" w:ascii="仿宋_GB2312" w:hAnsi="宋体" w:eastAsia="仿宋_GB2312"/>
                <w:sz w:val="32"/>
                <w:szCs w:val="32"/>
              </w:rPr>
            </w:pPr>
            <w:r>
              <w:rPr>
                <w:rFonts w:hint="eastAsia" w:ascii="仿宋_GB2312" w:hAnsi="宋体" w:eastAsia="仿宋_GB2312"/>
                <w:sz w:val="32"/>
                <w:szCs w:val="32"/>
              </w:rPr>
              <w:t>数量</w:t>
            </w:r>
          </w:p>
        </w:tc>
        <w:tc>
          <w:tcPr>
            <w:tcW w:w="2130" w:type="dxa"/>
            <w:vAlign w:val="top"/>
          </w:tcPr>
          <w:p>
            <w:pPr>
              <w:spacing w:line="360" w:lineRule="auto"/>
              <w:jc w:val="center"/>
              <w:rPr>
                <w:rFonts w:hint="eastAsia" w:ascii="仿宋_GB2312" w:hAnsi="宋体" w:eastAsia="仿宋_GB2312"/>
                <w:sz w:val="32"/>
                <w:szCs w:val="32"/>
              </w:rPr>
            </w:pPr>
            <w:r>
              <w:rPr>
                <w:rFonts w:hint="eastAsia" w:ascii="仿宋_GB2312" w:hAnsi="宋体" w:eastAsia="仿宋_GB2312"/>
                <w:sz w:val="32"/>
                <w:szCs w:val="32"/>
              </w:rPr>
              <w:t>工作要求</w:t>
            </w:r>
          </w:p>
        </w:tc>
        <w:tc>
          <w:tcPr>
            <w:tcW w:w="1860" w:type="dxa"/>
            <w:vAlign w:val="top"/>
          </w:tcPr>
          <w:p>
            <w:pPr>
              <w:spacing w:line="360" w:lineRule="auto"/>
              <w:jc w:val="center"/>
              <w:rPr>
                <w:rFonts w:hint="eastAsia" w:ascii="仿宋_GB2312" w:hAnsi="宋体" w:eastAsia="仿宋_GB2312"/>
                <w:sz w:val="32"/>
                <w:szCs w:val="32"/>
              </w:rPr>
            </w:pPr>
            <w:r>
              <w:rPr>
                <w:rFonts w:hint="eastAsia" w:ascii="仿宋_GB2312" w:hAnsi="宋体" w:eastAsia="仿宋_GB2312"/>
                <w:sz w:val="32"/>
                <w:szCs w:val="32"/>
              </w:rPr>
              <w:t>提供时间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2808" w:type="dxa"/>
            <w:vAlign w:val="top"/>
          </w:tcPr>
          <w:p>
            <w:pPr>
              <w:spacing w:line="360" w:lineRule="auto"/>
              <w:rPr>
                <w:rFonts w:hint="eastAsia" w:ascii="仿宋_GB2312" w:eastAsia="仿宋_GB2312"/>
                <w:sz w:val="32"/>
                <w:szCs w:val="32"/>
              </w:rPr>
            </w:pPr>
            <w:r>
              <w:rPr>
                <w:rFonts w:hint="eastAsia" w:ascii="仿宋_GB2312" w:eastAsia="仿宋_GB2312"/>
                <w:sz w:val="32"/>
                <w:szCs w:val="32"/>
              </w:rPr>
              <w:t xml:space="preserve">1. </w:t>
            </w:r>
            <w:r>
              <w:rPr>
                <w:rFonts w:hint="eastAsia" w:ascii="仿宋_GB2312" w:hAnsi="宋体" w:eastAsia="仿宋_GB2312"/>
                <w:sz w:val="32"/>
                <w:szCs w:val="32"/>
              </w:rPr>
              <w:t>工程技术人员</w:t>
            </w:r>
            <w:r>
              <w:rPr>
                <w:rFonts w:hint="eastAsia" w:ascii="仿宋_GB2312" w:eastAsia="仿宋_GB2312"/>
                <w:sz w:val="32"/>
                <w:szCs w:val="32"/>
              </w:rPr>
              <w:t xml:space="preserve"> </w:t>
            </w:r>
          </w:p>
        </w:tc>
        <w:tc>
          <w:tcPr>
            <w:tcW w:w="1770" w:type="dxa"/>
            <w:vAlign w:val="top"/>
          </w:tcPr>
          <w:p>
            <w:pPr>
              <w:spacing w:line="360" w:lineRule="auto"/>
              <w:rPr>
                <w:rFonts w:hint="eastAsia" w:ascii="仿宋_GB2312" w:eastAsia="仿宋_GB2312"/>
                <w:sz w:val="32"/>
                <w:szCs w:val="32"/>
              </w:rPr>
            </w:pPr>
          </w:p>
        </w:tc>
        <w:tc>
          <w:tcPr>
            <w:tcW w:w="2130" w:type="dxa"/>
            <w:vAlign w:val="top"/>
          </w:tcPr>
          <w:p>
            <w:pPr>
              <w:spacing w:line="360" w:lineRule="auto"/>
              <w:rPr>
                <w:rFonts w:hint="eastAsia" w:ascii="仿宋_GB2312" w:eastAsia="仿宋_GB2312"/>
                <w:sz w:val="32"/>
                <w:szCs w:val="32"/>
              </w:rPr>
            </w:pPr>
          </w:p>
        </w:tc>
        <w:tc>
          <w:tcPr>
            <w:tcW w:w="1860" w:type="dxa"/>
            <w:vAlign w:val="top"/>
          </w:tcPr>
          <w:p>
            <w:pPr>
              <w:spacing w:line="360" w:lineRule="auto"/>
              <w:rPr>
                <w:rFonts w:hint="eastAsia" w:asci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2808" w:type="dxa"/>
            <w:vAlign w:val="top"/>
          </w:tcPr>
          <w:p>
            <w:pPr>
              <w:spacing w:line="360" w:lineRule="auto"/>
              <w:rPr>
                <w:rFonts w:hint="eastAsia" w:ascii="仿宋_GB2312" w:eastAsia="仿宋_GB2312"/>
                <w:sz w:val="32"/>
                <w:szCs w:val="32"/>
              </w:rPr>
            </w:pPr>
            <w:r>
              <w:rPr>
                <w:rFonts w:hint="eastAsia" w:ascii="仿宋_GB2312" w:eastAsia="仿宋_GB2312"/>
                <w:sz w:val="32"/>
                <w:szCs w:val="32"/>
              </w:rPr>
              <w:t xml:space="preserve">2. </w:t>
            </w:r>
            <w:r>
              <w:rPr>
                <w:rFonts w:hint="eastAsia" w:ascii="仿宋_GB2312" w:hAnsi="宋体" w:eastAsia="仿宋_GB2312"/>
                <w:sz w:val="32"/>
                <w:szCs w:val="32"/>
              </w:rPr>
              <w:t>辅助工作人员</w:t>
            </w:r>
          </w:p>
        </w:tc>
        <w:tc>
          <w:tcPr>
            <w:tcW w:w="1770" w:type="dxa"/>
            <w:vAlign w:val="top"/>
          </w:tcPr>
          <w:p>
            <w:pPr>
              <w:spacing w:line="360" w:lineRule="auto"/>
              <w:rPr>
                <w:rFonts w:hint="eastAsia" w:ascii="仿宋_GB2312" w:eastAsia="仿宋_GB2312"/>
                <w:sz w:val="32"/>
                <w:szCs w:val="32"/>
              </w:rPr>
            </w:pPr>
          </w:p>
        </w:tc>
        <w:tc>
          <w:tcPr>
            <w:tcW w:w="2130" w:type="dxa"/>
            <w:vAlign w:val="top"/>
          </w:tcPr>
          <w:p>
            <w:pPr>
              <w:spacing w:line="360" w:lineRule="auto"/>
              <w:rPr>
                <w:rFonts w:hint="eastAsia" w:ascii="仿宋_GB2312" w:eastAsia="仿宋_GB2312"/>
                <w:sz w:val="32"/>
                <w:szCs w:val="32"/>
              </w:rPr>
            </w:pPr>
          </w:p>
        </w:tc>
        <w:tc>
          <w:tcPr>
            <w:tcW w:w="1860" w:type="dxa"/>
            <w:vAlign w:val="top"/>
          </w:tcPr>
          <w:p>
            <w:pPr>
              <w:spacing w:line="360" w:lineRule="auto"/>
              <w:rPr>
                <w:rFonts w:hint="eastAsia" w:asci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2808" w:type="dxa"/>
            <w:vAlign w:val="top"/>
          </w:tcPr>
          <w:p>
            <w:pPr>
              <w:spacing w:line="360" w:lineRule="auto"/>
              <w:rPr>
                <w:rFonts w:hint="eastAsia" w:ascii="仿宋_GB2312" w:eastAsia="仿宋_GB2312"/>
                <w:sz w:val="32"/>
                <w:szCs w:val="32"/>
              </w:rPr>
            </w:pPr>
            <w:r>
              <w:rPr>
                <w:rFonts w:hint="eastAsia" w:ascii="仿宋_GB2312" w:eastAsia="仿宋_GB2312"/>
                <w:sz w:val="32"/>
                <w:szCs w:val="32"/>
              </w:rPr>
              <w:t xml:space="preserve">3. </w:t>
            </w:r>
            <w:r>
              <w:rPr>
                <w:rFonts w:hint="eastAsia" w:ascii="仿宋_GB2312" w:hAnsi="宋体" w:eastAsia="仿宋_GB2312"/>
                <w:sz w:val="32"/>
                <w:szCs w:val="32"/>
              </w:rPr>
              <w:t>其他人员</w:t>
            </w:r>
          </w:p>
        </w:tc>
        <w:tc>
          <w:tcPr>
            <w:tcW w:w="1770" w:type="dxa"/>
            <w:vAlign w:val="top"/>
          </w:tcPr>
          <w:p>
            <w:pPr>
              <w:spacing w:line="360" w:lineRule="auto"/>
              <w:rPr>
                <w:rFonts w:hint="eastAsia" w:ascii="仿宋_GB2312" w:eastAsia="仿宋_GB2312"/>
                <w:sz w:val="32"/>
                <w:szCs w:val="32"/>
              </w:rPr>
            </w:pPr>
          </w:p>
        </w:tc>
        <w:tc>
          <w:tcPr>
            <w:tcW w:w="2130" w:type="dxa"/>
            <w:vAlign w:val="top"/>
          </w:tcPr>
          <w:p>
            <w:pPr>
              <w:spacing w:line="360" w:lineRule="auto"/>
              <w:rPr>
                <w:rFonts w:hint="eastAsia" w:ascii="仿宋_GB2312" w:eastAsia="仿宋_GB2312"/>
                <w:sz w:val="32"/>
                <w:szCs w:val="32"/>
              </w:rPr>
            </w:pPr>
          </w:p>
        </w:tc>
        <w:tc>
          <w:tcPr>
            <w:tcW w:w="1860" w:type="dxa"/>
            <w:vAlign w:val="top"/>
          </w:tcPr>
          <w:p>
            <w:pPr>
              <w:spacing w:line="360" w:lineRule="auto"/>
              <w:rPr>
                <w:rFonts w:hint="eastAsia" w:asci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2808" w:type="dxa"/>
            <w:vAlign w:val="top"/>
          </w:tcPr>
          <w:p>
            <w:pPr>
              <w:spacing w:line="360" w:lineRule="auto"/>
              <w:rPr>
                <w:rFonts w:hint="eastAsia" w:ascii="仿宋_GB2312" w:hAnsi="宋体" w:eastAsia="仿宋_GB2312"/>
                <w:sz w:val="32"/>
                <w:szCs w:val="32"/>
              </w:rPr>
            </w:pPr>
          </w:p>
        </w:tc>
        <w:tc>
          <w:tcPr>
            <w:tcW w:w="1770" w:type="dxa"/>
            <w:vAlign w:val="top"/>
          </w:tcPr>
          <w:p>
            <w:pPr>
              <w:spacing w:line="360" w:lineRule="auto"/>
              <w:rPr>
                <w:rFonts w:hint="eastAsia" w:ascii="仿宋_GB2312" w:hAnsi="宋体" w:eastAsia="仿宋_GB2312"/>
                <w:sz w:val="32"/>
                <w:szCs w:val="32"/>
              </w:rPr>
            </w:pPr>
          </w:p>
        </w:tc>
        <w:tc>
          <w:tcPr>
            <w:tcW w:w="2130" w:type="dxa"/>
            <w:vAlign w:val="top"/>
          </w:tcPr>
          <w:p>
            <w:pPr>
              <w:spacing w:line="360" w:lineRule="auto"/>
              <w:rPr>
                <w:rFonts w:hint="eastAsia" w:ascii="仿宋_GB2312" w:hAnsi="宋体" w:eastAsia="仿宋_GB2312"/>
                <w:sz w:val="32"/>
                <w:szCs w:val="32"/>
              </w:rPr>
            </w:pPr>
          </w:p>
        </w:tc>
        <w:tc>
          <w:tcPr>
            <w:tcW w:w="1860" w:type="dxa"/>
            <w:vAlign w:val="top"/>
          </w:tcPr>
          <w:p>
            <w:pPr>
              <w:spacing w:line="360" w:lineRule="auto"/>
              <w:rPr>
                <w:rFonts w:hint="eastAsia" w:ascii="仿宋_GB2312" w:hAnsi="宋体" w:eastAsia="仿宋_GB2312"/>
                <w:sz w:val="32"/>
                <w:szCs w:val="32"/>
              </w:rPr>
            </w:pPr>
          </w:p>
        </w:tc>
      </w:tr>
    </w:tbl>
    <w:p>
      <w:pPr>
        <w:spacing w:before="156" w:line="360" w:lineRule="auto"/>
        <w:outlineLvl w:val="0"/>
        <w:rPr>
          <w:rFonts w:hint="eastAsia" w:ascii="仿宋_GB2312" w:eastAsia="仿宋_GB2312"/>
          <w:b/>
          <w:kern w:val="0"/>
          <w:sz w:val="32"/>
          <w:szCs w:val="32"/>
        </w:rPr>
      </w:pPr>
      <w:r>
        <w:rPr>
          <w:rFonts w:hint="eastAsia" w:ascii="仿宋_GB2312" w:eastAsia="仿宋_GB2312"/>
          <w:b/>
          <w:kern w:val="0"/>
          <w:sz w:val="32"/>
          <w:szCs w:val="32"/>
        </w:rPr>
        <w:t xml:space="preserve">B-2  </w:t>
      </w:r>
      <w:r>
        <w:rPr>
          <w:rFonts w:hint="eastAsia" w:ascii="仿宋_GB2312" w:hAnsi="宋体" w:eastAsia="仿宋_GB2312"/>
          <w:b/>
          <w:kern w:val="0"/>
          <w:sz w:val="32"/>
          <w:szCs w:val="32"/>
        </w:rPr>
        <w:t>委托人提供的房屋</w:t>
      </w:r>
    </w:p>
    <w:tbl>
      <w:tblPr>
        <w:tblStyle w:val="5"/>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48"/>
        <w:gridCol w:w="2130"/>
        <w:gridCol w:w="2130"/>
        <w:gridCol w:w="18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2448" w:type="dxa"/>
            <w:vAlign w:val="top"/>
          </w:tcPr>
          <w:p>
            <w:pPr>
              <w:spacing w:line="360" w:lineRule="auto"/>
              <w:jc w:val="center"/>
              <w:rPr>
                <w:rFonts w:hint="eastAsia" w:ascii="仿宋_GB2312" w:hAnsi="宋体" w:eastAsia="仿宋_GB2312"/>
                <w:sz w:val="32"/>
                <w:szCs w:val="32"/>
              </w:rPr>
            </w:pPr>
            <w:r>
              <w:rPr>
                <w:rFonts w:hint="eastAsia" w:ascii="仿宋_GB2312" w:hAnsi="宋体" w:eastAsia="仿宋_GB2312"/>
                <w:sz w:val="32"/>
                <w:szCs w:val="32"/>
              </w:rPr>
              <w:t>名称</w:t>
            </w:r>
          </w:p>
        </w:tc>
        <w:tc>
          <w:tcPr>
            <w:tcW w:w="2130" w:type="dxa"/>
            <w:vAlign w:val="top"/>
          </w:tcPr>
          <w:p>
            <w:pPr>
              <w:spacing w:line="360" w:lineRule="auto"/>
              <w:jc w:val="center"/>
              <w:rPr>
                <w:rFonts w:hint="eastAsia" w:ascii="仿宋_GB2312" w:hAnsi="宋体" w:eastAsia="仿宋_GB2312"/>
                <w:sz w:val="32"/>
                <w:szCs w:val="32"/>
              </w:rPr>
            </w:pPr>
            <w:r>
              <w:rPr>
                <w:rFonts w:hint="eastAsia" w:ascii="仿宋_GB2312" w:hAnsi="宋体" w:eastAsia="仿宋_GB2312"/>
                <w:sz w:val="32"/>
                <w:szCs w:val="32"/>
              </w:rPr>
              <w:t>数量</w:t>
            </w:r>
          </w:p>
        </w:tc>
        <w:tc>
          <w:tcPr>
            <w:tcW w:w="2130" w:type="dxa"/>
            <w:vAlign w:val="top"/>
          </w:tcPr>
          <w:p>
            <w:pPr>
              <w:spacing w:line="360" w:lineRule="auto"/>
              <w:jc w:val="center"/>
              <w:rPr>
                <w:rFonts w:hint="eastAsia" w:ascii="仿宋_GB2312" w:hAnsi="宋体" w:eastAsia="仿宋_GB2312"/>
                <w:sz w:val="32"/>
                <w:szCs w:val="32"/>
              </w:rPr>
            </w:pPr>
            <w:r>
              <w:rPr>
                <w:rFonts w:hint="eastAsia" w:ascii="仿宋_GB2312" w:hAnsi="宋体" w:eastAsia="仿宋_GB2312"/>
                <w:sz w:val="32"/>
                <w:szCs w:val="32"/>
              </w:rPr>
              <w:t>面积</w:t>
            </w:r>
          </w:p>
        </w:tc>
        <w:tc>
          <w:tcPr>
            <w:tcW w:w="1860" w:type="dxa"/>
            <w:vAlign w:val="top"/>
          </w:tcPr>
          <w:p>
            <w:pPr>
              <w:spacing w:line="360" w:lineRule="auto"/>
              <w:jc w:val="center"/>
              <w:rPr>
                <w:rFonts w:hint="eastAsia" w:ascii="仿宋_GB2312" w:hAnsi="宋体" w:eastAsia="仿宋_GB2312"/>
                <w:sz w:val="32"/>
                <w:szCs w:val="32"/>
              </w:rPr>
            </w:pPr>
            <w:r>
              <w:rPr>
                <w:rFonts w:hint="eastAsia" w:ascii="仿宋_GB2312" w:hAnsi="宋体" w:eastAsia="仿宋_GB2312"/>
                <w:sz w:val="32"/>
                <w:szCs w:val="32"/>
              </w:rPr>
              <w:t>提供时间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2448" w:type="dxa"/>
            <w:vAlign w:val="top"/>
          </w:tcPr>
          <w:p>
            <w:pPr>
              <w:spacing w:line="360" w:lineRule="auto"/>
              <w:rPr>
                <w:rFonts w:hint="eastAsia" w:ascii="仿宋_GB2312" w:eastAsia="仿宋_GB2312"/>
                <w:sz w:val="32"/>
                <w:szCs w:val="32"/>
              </w:rPr>
            </w:pPr>
            <w:r>
              <w:rPr>
                <w:rFonts w:hint="eastAsia" w:ascii="仿宋_GB2312" w:eastAsia="仿宋_GB2312"/>
                <w:sz w:val="32"/>
                <w:szCs w:val="32"/>
              </w:rPr>
              <w:t xml:space="preserve">1. </w:t>
            </w:r>
            <w:r>
              <w:rPr>
                <w:rFonts w:hint="eastAsia" w:ascii="仿宋_GB2312" w:hAnsi="宋体" w:eastAsia="仿宋_GB2312"/>
                <w:sz w:val="32"/>
                <w:szCs w:val="32"/>
              </w:rPr>
              <w:t>办公用房</w:t>
            </w:r>
          </w:p>
        </w:tc>
        <w:tc>
          <w:tcPr>
            <w:tcW w:w="2130" w:type="dxa"/>
            <w:vAlign w:val="top"/>
          </w:tcPr>
          <w:p>
            <w:pPr>
              <w:spacing w:line="360" w:lineRule="auto"/>
              <w:ind w:firstLine="320" w:firstLineChars="100"/>
              <w:rPr>
                <w:rFonts w:hint="eastAsia" w:ascii="仿宋_GB2312" w:eastAsia="仿宋_GB2312"/>
                <w:sz w:val="32"/>
                <w:szCs w:val="32"/>
              </w:rPr>
            </w:pPr>
            <w:r>
              <w:rPr>
                <w:rFonts w:hint="eastAsia" w:ascii="仿宋_GB2312" w:eastAsia="仿宋_GB2312"/>
                <w:sz w:val="32"/>
                <w:szCs w:val="32"/>
              </w:rPr>
              <w:t xml:space="preserve"> </w:t>
            </w:r>
          </w:p>
        </w:tc>
        <w:tc>
          <w:tcPr>
            <w:tcW w:w="2130" w:type="dxa"/>
            <w:vAlign w:val="top"/>
          </w:tcPr>
          <w:p>
            <w:pPr>
              <w:spacing w:line="360" w:lineRule="auto"/>
              <w:ind w:firstLine="320" w:firstLineChars="100"/>
              <w:rPr>
                <w:rFonts w:hint="eastAsia" w:ascii="仿宋_GB2312" w:eastAsia="仿宋_GB2312"/>
                <w:sz w:val="32"/>
                <w:szCs w:val="32"/>
              </w:rPr>
            </w:pPr>
            <w:r>
              <w:rPr>
                <w:rFonts w:hint="eastAsia" w:ascii="仿宋_GB2312" w:eastAsia="仿宋_GB2312"/>
                <w:sz w:val="32"/>
                <w:szCs w:val="32"/>
              </w:rPr>
              <w:t xml:space="preserve"> </w:t>
            </w:r>
          </w:p>
        </w:tc>
        <w:tc>
          <w:tcPr>
            <w:tcW w:w="1860" w:type="dxa"/>
            <w:vAlign w:val="top"/>
          </w:tcPr>
          <w:p>
            <w:pPr>
              <w:spacing w:line="360" w:lineRule="auto"/>
              <w:rPr>
                <w:rFonts w:hint="eastAsia" w:asci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2448" w:type="dxa"/>
            <w:vAlign w:val="top"/>
          </w:tcPr>
          <w:p>
            <w:pPr>
              <w:spacing w:line="360" w:lineRule="auto"/>
              <w:rPr>
                <w:rFonts w:hint="eastAsia" w:ascii="仿宋_GB2312" w:eastAsia="仿宋_GB2312"/>
                <w:sz w:val="32"/>
                <w:szCs w:val="32"/>
              </w:rPr>
            </w:pPr>
            <w:r>
              <w:rPr>
                <w:rFonts w:hint="eastAsia" w:ascii="仿宋_GB2312" w:eastAsia="仿宋_GB2312"/>
                <w:sz w:val="32"/>
                <w:szCs w:val="32"/>
              </w:rPr>
              <w:t xml:space="preserve">2. </w:t>
            </w:r>
            <w:r>
              <w:rPr>
                <w:rFonts w:hint="eastAsia" w:ascii="仿宋_GB2312" w:hAnsi="宋体" w:eastAsia="仿宋_GB2312"/>
                <w:sz w:val="32"/>
                <w:szCs w:val="32"/>
              </w:rPr>
              <w:t>生活用房</w:t>
            </w:r>
          </w:p>
        </w:tc>
        <w:tc>
          <w:tcPr>
            <w:tcW w:w="2130" w:type="dxa"/>
            <w:vAlign w:val="top"/>
          </w:tcPr>
          <w:p>
            <w:pPr>
              <w:spacing w:line="360" w:lineRule="auto"/>
              <w:rPr>
                <w:rFonts w:hint="eastAsia" w:ascii="仿宋_GB2312" w:eastAsia="仿宋_GB2312"/>
                <w:sz w:val="32"/>
                <w:szCs w:val="32"/>
              </w:rPr>
            </w:pPr>
          </w:p>
        </w:tc>
        <w:tc>
          <w:tcPr>
            <w:tcW w:w="2130" w:type="dxa"/>
            <w:vAlign w:val="top"/>
          </w:tcPr>
          <w:p>
            <w:pPr>
              <w:spacing w:line="360" w:lineRule="auto"/>
              <w:rPr>
                <w:rFonts w:hint="eastAsia" w:ascii="仿宋_GB2312" w:eastAsia="仿宋_GB2312"/>
                <w:sz w:val="32"/>
                <w:szCs w:val="32"/>
              </w:rPr>
            </w:pPr>
          </w:p>
        </w:tc>
        <w:tc>
          <w:tcPr>
            <w:tcW w:w="1860" w:type="dxa"/>
            <w:vAlign w:val="top"/>
          </w:tcPr>
          <w:p>
            <w:pPr>
              <w:spacing w:line="360" w:lineRule="auto"/>
              <w:rPr>
                <w:rFonts w:hint="eastAsia" w:asci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2448" w:type="dxa"/>
            <w:vAlign w:val="top"/>
          </w:tcPr>
          <w:p>
            <w:pPr>
              <w:spacing w:line="360" w:lineRule="auto"/>
              <w:rPr>
                <w:rFonts w:hint="eastAsia" w:ascii="仿宋_GB2312" w:eastAsia="仿宋_GB2312"/>
                <w:sz w:val="32"/>
                <w:szCs w:val="32"/>
              </w:rPr>
            </w:pPr>
            <w:r>
              <w:rPr>
                <w:rFonts w:hint="eastAsia" w:ascii="仿宋_GB2312" w:eastAsia="仿宋_GB2312"/>
                <w:sz w:val="32"/>
                <w:szCs w:val="32"/>
              </w:rPr>
              <w:t xml:space="preserve">3. </w:t>
            </w:r>
            <w:r>
              <w:rPr>
                <w:rFonts w:hint="eastAsia" w:ascii="仿宋_GB2312" w:hAnsi="宋体" w:eastAsia="仿宋_GB2312"/>
                <w:sz w:val="32"/>
                <w:szCs w:val="32"/>
              </w:rPr>
              <w:t>试验用房</w:t>
            </w:r>
          </w:p>
        </w:tc>
        <w:tc>
          <w:tcPr>
            <w:tcW w:w="2130" w:type="dxa"/>
            <w:vAlign w:val="top"/>
          </w:tcPr>
          <w:p>
            <w:pPr>
              <w:spacing w:line="360" w:lineRule="auto"/>
              <w:rPr>
                <w:rFonts w:hint="eastAsia" w:ascii="仿宋_GB2312" w:eastAsia="仿宋_GB2312"/>
                <w:sz w:val="32"/>
                <w:szCs w:val="32"/>
              </w:rPr>
            </w:pPr>
          </w:p>
        </w:tc>
        <w:tc>
          <w:tcPr>
            <w:tcW w:w="2130" w:type="dxa"/>
            <w:vAlign w:val="top"/>
          </w:tcPr>
          <w:p>
            <w:pPr>
              <w:spacing w:line="360" w:lineRule="auto"/>
              <w:rPr>
                <w:rFonts w:hint="eastAsia" w:ascii="仿宋_GB2312" w:eastAsia="仿宋_GB2312"/>
                <w:sz w:val="32"/>
                <w:szCs w:val="32"/>
              </w:rPr>
            </w:pPr>
          </w:p>
        </w:tc>
        <w:tc>
          <w:tcPr>
            <w:tcW w:w="1860" w:type="dxa"/>
            <w:vAlign w:val="top"/>
          </w:tcPr>
          <w:p>
            <w:pPr>
              <w:spacing w:line="360" w:lineRule="auto"/>
              <w:rPr>
                <w:rFonts w:hint="eastAsia" w:asci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2448" w:type="dxa"/>
            <w:vAlign w:val="top"/>
          </w:tcPr>
          <w:p>
            <w:pPr>
              <w:spacing w:line="360" w:lineRule="auto"/>
              <w:rPr>
                <w:rFonts w:hint="eastAsia" w:ascii="仿宋_GB2312" w:eastAsia="仿宋_GB2312"/>
                <w:sz w:val="32"/>
                <w:szCs w:val="32"/>
              </w:rPr>
            </w:pPr>
            <w:r>
              <w:rPr>
                <w:rFonts w:hint="eastAsia" w:ascii="仿宋_GB2312" w:eastAsia="仿宋_GB2312"/>
                <w:sz w:val="32"/>
                <w:szCs w:val="32"/>
              </w:rPr>
              <w:t xml:space="preserve">4. </w:t>
            </w:r>
            <w:r>
              <w:rPr>
                <w:rFonts w:hint="eastAsia" w:ascii="仿宋_GB2312" w:hAnsi="宋体" w:eastAsia="仿宋_GB2312"/>
                <w:sz w:val="32"/>
                <w:szCs w:val="32"/>
              </w:rPr>
              <w:t>样品用房</w:t>
            </w:r>
          </w:p>
        </w:tc>
        <w:tc>
          <w:tcPr>
            <w:tcW w:w="2130" w:type="dxa"/>
            <w:vAlign w:val="top"/>
          </w:tcPr>
          <w:p>
            <w:pPr>
              <w:spacing w:line="360" w:lineRule="auto"/>
              <w:rPr>
                <w:rFonts w:hint="eastAsia" w:ascii="仿宋_GB2312" w:eastAsia="仿宋_GB2312"/>
                <w:sz w:val="32"/>
                <w:szCs w:val="32"/>
              </w:rPr>
            </w:pPr>
          </w:p>
        </w:tc>
        <w:tc>
          <w:tcPr>
            <w:tcW w:w="2130" w:type="dxa"/>
            <w:vAlign w:val="top"/>
          </w:tcPr>
          <w:p>
            <w:pPr>
              <w:spacing w:line="360" w:lineRule="auto"/>
              <w:rPr>
                <w:rFonts w:hint="eastAsia" w:ascii="仿宋_GB2312" w:eastAsia="仿宋_GB2312"/>
                <w:sz w:val="32"/>
                <w:szCs w:val="32"/>
              </w:rPr>
            </w:pPr>
          </w:p>
        </w:tc>
        <w:tc>
          <w:tcPr>
            <w:tcW w:w="1860" w:type="dxa"/>
            <w:vAlign w:val="top"/>
          </w:tcPr>
          <w:p>
            <w:pPr>
              <w:spacing w:line="360" w:lineRule="auto"/>
              <w:rPr>
                <w:rFonts w:hint="eastAsia" w:asci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2448" w:type="dxa"/>
            <w:vAlign w:val="top"/>
          </w:tcPr>
          <w:p>
            <w:pPr>
              <w:spacing w:line="360" w:lineRule="auto"/>
              <w:rPr>
                <w:rFonts w:hint="eastAsia" w:ascii="仿宋_GB2312" w:hAnsi="宋体" w:eastAsia="仿宋_GB2312"/>
                <w:sz w:val="32"/>
                <w:szCs w:val="32"/>
              </w:rPr>
            </w:pPr>
          </w:p>
        </w:tc>
        <w:tc>
          <w:tcPr>
            <w:tcW w:w="2130" w:type="dxa"/>
            <w:vAlign w:val="top"/>
          </w:tcPr>
          <w:p>
            <w:pPr>
              <w:spacing w:line="360" w:lineRule="auto"/>
              <w:rPr>
                <w:rFonts w:hint="eastAsia" w:ascii="仿宋_GB2312" w:hAnsi="宋体" w:eastAsia="仿宋_GB2312"/>
                <w:sz w:val="32"/>
                <w:szCs w:val="32"/>
              </w:rPr>
            </w:pPr>
          </w:p>
        </w:tc>
        <w:tc>
          <w:tcPr>
            <w:tcW w:w="2130" w:type="dxa"/>
            <w:vAlign w:val="top"/>
          </w:tcPr>
          <w:p>
            <w:pPr>
              <w:spacing w:line="360" w:lineRule="auto"/>
              <w:rPr>
                <w:rFonts w:hint="eastAsia" w:ascii="仿宋_GB2312" w:hAnsi="宋体" w:eastAsia="仿宋_GB2312"/>
                <w:sz w:val="32"/>
                <w:szCs w:val="32"/>
              </w:rPr>
            </w:pPr>
          </w:p>
        </w:tc>
        <w:tc>
          <w:tcPr>
            <w:tcW w:w="1860" w:type="dxa"/>
            <w:vAlign w:val="top"/>
          </w:tcPr>
          <w:p>
            <w:pPr>
              <w:spacing w:line="360" w:lineRule="auto"/>
              <w:rPr>
                <w:rFonts w:hint="eastAsia" w:ascii="仿宋_GB2312" w:hAnsi="宋体"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2448" w:type="dxa"/>
            <w:vAlign w:val="top"/>
          </w:tcPr>
          <w:p>
            <w:pPr>
              <w:spacing w:line="360" w:lineRule="auto"/>
              <w:rPr>
                <w:rFonts w:hint="eastAsia" w:ascii="仿宋_GB2312" w:hAnsi="宋体" w:eastAsia="仿宋_GB2312"/>
                <w:sz w:val="32"/>
                <w:szCs w:val="32"/>
              </w:rPr>
            </w:pPr>
            <w:r>
              <w:rPr>
                <w:rFonts w:hint="eastAsia" w:ascii="仿宋_GB2312" w:hAnsi="宋体" w:eastAsia="仿宋_GB2312"/>
                <w:sz w:val="32"/>
                <w:szCs w:val="32"/>
              </w:rPr>
              <w:t>用餐及其他生活条件</w:t>
            </w:r>
          </w:p>
        </w:tc>
        <w:tc>
          <w:tcPr>
            <w:tcW w:w="6120" w:type="dxa"/>
            <w:gridSpan w:val="3"/>
            <w:vAlign w:val="top"/>
          </w:tcPr>
          <w:p>
            <w:pPr>
              <w:spacing w:line="360" w:lineRule="auto"/>
              <w:rPr>
                <w:rFonts w:hint="eastAsia" w:ascii="仿宋_GB2312" w:hAnsi="宋体" w:eastAsia="仿宋_GB2312"/>
                <w:sz w:val="32"/>
                <w:szCs w:val="32"/>
              </w:rPr>
            </w:pPr>
          </w:p>
        </w:tc>
      </w:tr>
    </w:tbl>
    <w:p>
      <w:pPr>
        <w:spacing w:before="156" w:line="360" w:lineRule="auto"/>
        <w:outlineLvl w:val="0"/>
        <w:rPr>
          <w:rFonts w:hint="eastAsia" w:ascii="仿宋_GB2312" w:eastAsia="仿宋_GB2312"/>
          <w:b/>
          <w:kern w:val="0"/>
          <w:sz w:val="32"/>
          <w:szCs w:val="32"/>
        </w:rPr>
      </w:pPr>
    </w:p>
    <w:p>
      <w:pPr>
        <w:spacing w:before="156" w:line="360" w:lineRule="auto"/>
        <w:outlineLvl w:val="0"/>
        <w:rPr>
          <w:rFonts w:hint="eastAsia" w:ascii="仿宋_GB2312" w:eastAsia="仿宋_GB2312"/>
          <w:b/>
          <w:kern w:val="0"/>
          <w:sz w:val="32"/>
          <w:szCs w:val="32"/>
        </w:rPr>
      </w:pPr>
    </w:p>
    <w:p>
      <w:pPr>
        <w:spacing w:before="156" w:line="360" w:lineRule="auto"/>
        <w:outlineLvl w:val="0"/>
        <w:rPr>
          <w:rFonts w:hint="eastAsia" w:ascii="仿宋_GB2312" w:eastAsia="仿宋_GB2312"/>
          <w:b/>
          <w:kern w:val="0"/>
          <w:sz w:val="32"/>
          <w:szCs w:val="32"/>
        </w:rPr>
      </w:pPr>
    </w:p>
    <w:p>
      <w:pPr>
        <w:spacing w:before="156" w:line="360" w:lineRule="auto"/>
        <w:outlineLvl w:val="0"/>
        <w:rPr>
          <w:rFonts w:hint="eastAsia" w:ascii="仿宋_GB2312" w:eastAsia="仿宋_GB2312"/>
          <w:b/>
          <w:kern w:val="0"/>
          <w:sz w:val="32"/>
          <w:szCs w:val="32"/>
        </w:rPr>
      </w:pPr>
    </w:p>
    <w:p>
      <w:pPr>
        <w:spacing w:before="156" w:line="360" w:lineRule="auto"/>
        <w:outlineLvl w:val="0"/>
        <w:rPr>
          <w:rFonts w:hint="eastAsia" w:ascii="仿宋_GB2312" w:eastAsia="仿宋_GB2312"/>
          <w:b/>
          <w:kern w:val="0"/>
          <w:sz w:val="32"/>
          <w:szCs w:val="32"/>
        </w:rPr>
      </w:pPr>
    </w:p>
    <w:p>
      <w:pPr>
        <w:spacing w:before="156" w:line="360" w:lineRule="auto"/>
        <w:outlineLvl w:val="0"/>
        <w:rPr>
          <w:rFonts w:hint="eastAsia" w:ascii="仿宋_GB2312" w:eastAsia="仿宋_GB2312"/>
          <w:b/>
          <w:kern w:val="0"/>
          <w:sz w:val="32"/>
          <w:szCs w:val="32"/>
        </w:rPr>
      </w:pPr>
      <w:r>
        <w:rPr>
          <w:rFonts w:hint="eastAsia" w:ascii="仿宋_GB2312" w:eastAsia="仿宋_GB2312"/>
          <w:b/>
          <w:kern w:val="0"/>
          <w:sz w:val="32"/>
          <w:szCs w:val="32"/>
        </w:rPr>
        <w:t xml:space="preserve">B-3  </w:t>
      </w:r>
      <w:r>
        <w:rPr>
          <w:rFonts w:hint="eastAsia" w:ascii="仿宋_GB2312" w:hAnsi="宋体" w:eastAsia="仿宋_GB2312"/>
          <w:b/>
          <w:kern w:val="0"/>
          <w:sz w:val="32"/>
          <w:szCs w:val="32"/>
        </w:rPr>
        <w:t>委托人提供的资料</w:t>
      </w:r>
    </w:p>
    <w:tbl>
      <w:tblPr>
        <w:tblStyle w:val="5"/>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02"/>
        <w:gridCol w:w="1491"/>
        <w:gridCol w:w="2147"/>
        <w:gridCol w:w="20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2802" w:type="dxa"/>
            <w:vAlign w:val="top"/>
          </w:tcPr>
          <w:p>
            <w:pPr>
              <w:spacing w:line="360" w:lineRule="auto"/>
              <w:jc w:val="center"/>
              <w:rPr>
                <w:rFonts w:hint="eastAsia" w:ascii="仿宋_GB2312" w:hAnsi="宋体" w:eastAsia="仿宋_GB2312"/>
                <w:kern w:val="0"/>
                <w:sz w:val="32"/>
                <w:szCs w:val="32"/>
              </w:rPr>
            </w:pPr>
            <w:r>
              <w:rPr>
                <w:rFonts w:hint="eastAsia" w:ascii="仿宋_GB2312" w:hAnsi="宋体" w:eastAsia="仿宋_GB2312"/>
                <w:kern w:val="0"/>
                <w:sz w:val="32"/>
                <w:szCs w:val="32"/>
              </w:rPr>
              <w:t>名称</w:t>
            </w:r>
          </w:p>
        </w:tc>
        <w:tc>
          <w:tcPr>
            <w:tcW w:w="1491" w:type="dxa"/>
            <w:vAlign w:val="top"/>
          </w:tcPr>
          <w:p>
            <w:pPr>
              <w:spacing w:line="360" w:lineRule="auto"/>
              <w:jc w:val="center"/>
              <w:rPr>
                <w:rFonts w:hint="eastAsia" w:ascii="仿宋_GB2312" w:hAnsi="宋体" w:eastAsia="仿宋_GB2312"/>
                <w:kern w:val="0"/>
                <w:sz w:val="32"/>
                <w:szCs w:val="32"/>
              </w:rPr>
            </w:pPr>
            <w:r>
              <w:rPr>
                <w:rFonts w:hint="eastAsia" w:ascii="仿宋_GB2312" w:hAnsi="宋体" w:eastAsia="仿宋_GB2312"/>
                <w:kern w:val="0"/>
                <w:sz w:val="32"/>
                <w:szCs w:val="32"/>
              </w:rPr>
              <w:t>份数</w:t>
            </w:r>
          </w:p>
        </w:tc>
        <w:tc>
          <w:tcPr>
            <w:tcW w:w="2147" w:type="dxa"/>
            <w:vAlign w:val="top"/>
          </w:tcPr>
          <w:p>
            <w:pPr>
              <w:spacing w:line="360" w:lineRule="auto"/>
              <w:jc w:val="center"/>
              <w:rPr>
                <w:rFonts w:hint="eastAsia" w:ascii="仿宋_GB2312" w:hAnsi="宋体" w:eastAsia="仿宋_GB2312"/>
                <w:kern w:val="0"/>
                <w:sz w:val="32"/>
                <w:szCs w:val="32"/>
              </w:rPr>
            </w:pPr>
            <w:r>
              <w:rPr>
                <w:rFonts w:hint="eastAsia" w:ascii="仿宋_GB2312" w:hAnsi="宋体" w:eastAsia="仿宋_GB2312"/>
                <w:kern w:val="0"/>
                <w:sz w:val="32"/>
                <w:szCs w:val="32"/>
              </w:rPr>
              <w:t>提供时间</w:t>
            </w:r>
          </w:p>
        </w:tc>
        <w:tc>
          <w:tcPr>
            <w:tcW w:w="2082" w:type="dxa"/>
            <w:vAlign w:val="top"/>
          </w:tcPr>
          <w:p>
            <w:pPr>
              <w:spacing w:line="360" w:lineRule="auto"/>
              <w:jc w:val="center"/>
              <w:rPr>
                <w:rFonts w:hint="eastAsia" w:ascii="仿宋_GB2312" w:hAnsi="宋体" w:eastAsia="仿宋_GB2312"/>
                <w:kern w:val="0"/>
                <w:sz w:val="32"/>
                <w:szCs w:val="32"/>
              </w:rPr>
            </w:pPr>
            <w:r>
              <w:rPr>
                <w:rFonts w:hint="eastAsia" w:ascii="仿宋_GB2312" w:hAnsi="宋体" w:eastAsia="仿宋_GB2312"/>
                <w:kern w:val="0"/>
                <w:sz w:val="32"/>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2802" w:type="dxa"/>
            <w:vAlign w:val="top"/>
          </w:tcPr>
          <w:p>
            <w:pPr>
              <w:spacing w:line="360" w:lineRule="auto"/>
              <w:rPr>
                <w:rFonts w:hint="eastAsia" w:ascii="仿宋_GB2312" w:eastAsia="仿宋_GB2312"/>
                <w:kern w:val="0"/>
                <w:sz w:val="32"/>
                <w:szCs w:val="32"/>
              </w:rPr>
            </w:pPr>
            <w:r>
              <w:rPr>
                <w:rFonts w:hint="eastAsia" w:ascii="仿宋_GB2312" w:eastAsia="仿宋_GB2312"/>
                <w:kern w:val="0"/>
                <w:sz w:val="32"/>
                <w:szCs w:val="32"/>
              </w:rPr>
              <w:t xml:space="preserve">1. </w:t>
            </w:r>
            <w:r>
              <w:rPr>
                <w:rFonts w:hint="eastAsia" w:ascii="仿宋_GB2312" w:hAnsi="宋体" w:eastAsia="仿宋_GB2312"/>
                <w:kern w:val="0"/>
                <w:sz w:val="32"/>
                <w:szCs w:val="32"/>
              </w:rPr>
              <w:t>工程立项文件</w:t>
            </w:r>
          </w:p>
        </w:tc>
        <w:tc>
          <w:tcPr>
            <w:tcW w:w="1491" w:type="dxa"/>
            <w:vAlign w:val="top"/>
          </w:tcPr>
          <w:p>
            <w:pPr>
              <w:spacing w:line="360" w:lineRule="auto"/>
              <w:rPr>
                <w:rFonts w:hint="eastAsia" w:ascii="仿宋_GB2312" w:eastAsia="仿宋_GB2312"/>
                <w:kern w:val="0"/>
                <w:sz w:val="32"/>
                <w:szCs w:val="32"/>
              </w:rPr>
            </w:pPr>
          </w:p>
        </w:tc>
        <w:tc>
          <w:tcPr>
            <w:tcW w:w="2147" w:type="dxa"/>
            <w:vAlign w:val="top"/>
          </w:tcPr>
          <w:p>
            <w:pPr>
              <w:spacing w:line="360" w:lineRule="auto"/>
              <w:rPr>
                <w:rFonts w:hint="eastAsia" w:ascii="仿宋_GB2312" w:eastAsia="仿宋_GB2312"/>
                <w:kern w:val="0"/>
                <w:sz w:val="32"/>
                <w:szCs w:val="32"/>
              </w:rPr>
            </w:pPr>
          </w:p>
        </w:tc>
        <w:tc>
          <w:tcPr>
            <w:tcW w:w="2082" w:type="dxa"/>
            <w:vAlign w:val="top"/>
          </w:tcPr>
          <w:p>
            <w:pPr>
              <w:spacing w:line="360" w:lineRule="auto"/>
              <w:rPr>
                <w:rFonts w:hint="eastAsia" w:ascii="仿宋_GB2312" w:eastAsia="仿宋_GB2312"/>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2802" w:type="dxa"/>
            <w:vAlign w:val="top"/>
          </w:tcPr>
          <w:p>
            <w:pPr>
              <w:spacing w:line="360" w:lineRule="auto"/>
              <w:rPr>
                <w:rFonts w:hint="eastAsia" w:ascii="仿宋_GB2312" w:eastAsia="仿宋_GB2312"/>
                <w:kern w:val="0"/>
                <w:sz w:val="32"/>
                <w:szCs w:val="32"/>
              </w:rPr>
            </w:pPr>
            <w:r>
              <w:rPr>
                <w:rFonts w:hint="eastAsia" w:ascii="仿宋_GB2312" w:eastAsia="仿宋_GB2312"/>
                <w:kern w:val="0"/>
                <w:sz w:val="32"/>
                <w:szCs w:val="32"/>
              </w:rPr>
              <w:t>2</w:t>
            </w:r>
            <w:r>
              <w:rPr>
                <w:rFonts w:hint="eastAsia" w:ascii="仿宋_GB2312" w:hAnsi="宋体" w:eastAsia="仿宋_GB2312"/>
                <w:kern w:val="0"/>
                <w:sz w:val="32"/>
                <w:szCs w:val="32"/>
              </w:rPr>
              <w:t>. 工程勘察文件</w:t>
            </w:r>
          </w:p>
        </w:tc>
        <w:tc>
          <w:tcPr>
            <w:tcW w:w="1491" w:type="dxa"/>
            <w:vAlign w:val="top"/>
          </w:tcPr>
          <w:p>
            <w:pPr>
              <w:spacing w:line="360" w:lineRule="auto"/>
              <w:rPr>
                <w:rFonts w:hint="eastAsia" w:ascii="仿宋_GB2312" w:eastAsia="仿宋_GB2312"/>
                <w:kern w:val="0"/>
                <w:sz w:val="32"/>
                <w:szCs w:val="32"/>
              </w:rPr>
            </w:pPr>
          </w:p>
        </w:tc>
        <w:tc>
          <w:tcPr>
            <w:tcW w:w="2147" w:type="dxa"/>
            <w:vAlign w:val="top"/>
          </w:tcPr>
          <w:p>
            <w:pPr>
              <w:spacing w:line="360" w:lineRule="auto"/>
              <w:rPr>
                <w:rFonts w:hint="eastAsia" w:ascii="仿宋_GB2312" w:eastAsia="仿宋_GB2312"/>
                <w:kern w:val="0"/>
                <w:sz w:val="32"/>
                <w:szCs w:val="32"/>
              </w:rPr>
            </w:pPr>
          </w:p>
        </w:tc>
        <w:tc>
          <w:tcPr>
            <w:tcW w:w="2082" w:type="dxa"/>
            <w:vAlign w:val="top"/>
          </w:tcPr>
          <w:p>
            <w:pPr>
              <w:spacing w:line="360" w:lineRule="auto"/>
              <w:rPr>
                <w:rFonts w:hint="eastAsia" w:ascii="仿宋_GB2312" w:eastAsia="仿宋_GB2312"/>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2802" w:type="dxa"/>
            <w:vAlign w:val="top"/>
          </w:tcPr>
          <w:p>
            <w:pPr>
              <w:spacing w:line="360" w:lineRule="auto"/>
              <w:rPr>
                <w:rFonts w:hint="eastAsia" w:ascii="仿宋_GB2312" w:eastAsia="仿宋_GB2312"/>
                <w:kern w:val="0"/>
                <w:sz w:val="32"/>
                <w:szCs w:val="32"/>
              </w:rPr>
            </w:pPr>
            <w:r>
              <w:rPr>
                <w:rFonts w:hint="eastAsia" w:ascii="仿宋_GB2312" w:eastAsia="仿宋_GB2312"/>
                <w:kern w:val="0"/>
                <w:sz w:val="32"/>
                <w:szCs w:val="32"/>
              </w:rPr>
              <w:t>3</w:t>
            </w:r>
            <w:r>
              <w:rPr>
                <w:rFonts w:hint="eastAsia" w:ascii="仿宋_GB2312" w:hAnsi="宋体" w:eastAsia="仿宋_GB2312"/>
                <w:kern w:val="0"/>
                <w:sz w:val="32"/>
                <w:szCs w:val="32"/>
              </w:rPr>
              <w:t>. 工程设计及施工图纸</w:t>
            </w:r>
          </w:p>
        </w:tc>
        <w:tc>
          <w:tcPr>
            <w:tcW w:w="1491" w:type="dxa"/>
            <w:vAlign w:val="top"/>
          </w:tcPr>
          <w:p>
            <w:pPr>
              <w:spacing w:line="360" w:lineRule="auto"/>
              <w:rPr>
                <w:rFonts w:hint="eastAsia" w:ascii="仿宋_GB2312" w:eastAsia="仿宋_GB2312"/>
                <w:kern w:val="0"/>
                <w:sz w:val="32"/>
                <w:szCs w:val="32"/>
              </w:rPr>
            </w:pPr>
          </w:p>
        </w:tc>
        <w:tc>
          <w:tcPr>
            <w:tcW w:w="2147" w:type="dxa"/>
            <w:vAlign w:val="top"/>
          </w:tcPr>
          <w:p>
            <w:pPr>
              <w:spacing w:line="360" w:lineRule="auto"/>
              <w:rPr>
                <w:rFonts w:hint="eastAsia" w:ascii="仿宋_GB2312" w:eastAsia="仿宋_GB2312"/>
                <w:kern w:val="0"/>
                <w:sz w:val="32"/>
                <w:szCs w:val="32"/>
              </w:rPr>
            </w:pPr>
          </w:p>
        </w:tc>
        <w:tc>
          <w:tcPr>
            <w:tcW w:w="2082" w:type="dxa"/>
            <w:vAlign w:val="top"/>
          </w:tcPr>
          <w:p>
            <w:pPr>
              <w:spacing w:line="360" w:lineRule="auto"/>
              <w:rPr>
                <w:rFonts w:hint="eastAsia" w:ascii="仿宋_GB2312" w:eastAsia="仿宋_GB2312"/>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2802" w:type="dxa"/>
            <w:vAlign w:val="top"/>
          </w:tcPr>
          <w:p>
            <w:pPr>
              <w:spacing w:line="360" w:lineRule="auto"/>
              <w:rPr>
                <w:rFonts w:hint="eastAsia" w:ascii="仿宋_GB2312" w:eastAsia="仿宋_GB2312"/>
                <w:kern w:val="0"/>
                <w:sz w:val="32"/>
                <w:szCs w:val="32"/>
              </w:rPr>
            </w:pPr>
            <w:r>
              <w:rPr>
                <w:rFonts w:hint="eastAsia" w:ascii="仿宋_GB2312" w:eastAsia="仿宋_GB2312"/>
                <w:kern w:val="0"/>
                <w:sz w:val="32"/>
                <w:szCs w:val="32"/>
              </w:rPr>
              <w:t xml:space="preserve">4. </w:t>
            </w:r>
            <w:r>
              <w:rPr>
                <w:rFonts w:hint="eastAsia" w:ascii="仿宋_GB2312" w:hAnsi="宋体" w:eastAsia="仿宋_GB2312"/>
                <w:kern w:val="0"/>
                <w:sz w:val="32"/>
                <w:szCs w:val="32"/>
              </w:rPr>
              <w:t>工程承包合同及其他相关合同</w:t>
            </w:r>
          </w:p>
        </w:tc>
        <w:tc>
          <w:tcPr>
            <w:tcW w:w="1491" w:type="dxa"/>
            <w:vAlign w:val="top"/>
          </w:tcPr>
          <w:p>
            <w:pPr>
              <w:spacing w:line="360" w:lineRule="auto"/>
              <w:rPr>
                <w:rFonts w:hint="eastAsia" w:ascii="仿宋_GB2312" w:eastAsia="仿宋_GB2312"/>
                <w:kern w:val="0"/>
                <w:sz w:val="32"/>
                <w:szCs w:val="32"/>
              </w:rPr>
            </w:pPr>
          </w:p>
        </w:tc>
        <w:tc>
          <w:tcPr>
            <w:tcW w:w="2147" w:type="dxa"/>
            <w:vAlign w:val="top"/>
          </w:tcPr>
          <w:p>
            <w:pPr>
              <w:spacing w:line="360" w:lineRule="auto"/>
              <w:rPr>
                <w:rFonts w:hint="eastAsia" w:ascii="仿宋_GB2312" w:eastAsia="仿宋_GB2312"/>
                <w:kern w:val="0"/>
                <w:sz w:val="32"/>
                <w:szCs w:val="32"/>
              </w:rPr>
            </w:pPr>
          </w:p>
        </w:tc>
        <w:tc>
          <w:tcPr>
            <w:tcW w:w="2082" w:type="dxa"/>
            <w:vAlign w:val="top"/>
          </w:tcPr>
          <w:p>
            <w:pPr>
              <w:spacing w:line="360" w:lineRule="auto"/>
              <w:rPr>
                <w:rFonts w:hint="eastAsia" w:ascii="仿宋_GB2312" w:eastAsia="仿宋_GB2312"/>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2802" w:type="dxa"/>
            <w:vAlign w:val="top"/>
          </w:tcPr>
          <w:p>
            <w:pPr>
              <w:spacing w:line="360" w:lineRule="auto"/>
              <w:rPr>
                <w:rFonts w:hint="eastAsia" w:ascii="仿宋_GB2312" w:eastAsia="仿宋_GB2312"/>
                <w:kern w:val="0"/>
                <w:sz w:val="32"/>
                <w:szCs w:val="32"/>
              </w:rPr>
            </w:pPr>
            <w:r>
              <w:rPr>
                <w:rFonts w:hint="eastAsia" w:ascii="仿宋_GB2312" w:eastAsia="仿宋_GB2312"/>
                <w:kern w:val="0"/>
                <w:sz w:val="32"/>
                <w:szCs w:val="32"/>
              </w:rPr>
              <w:t xml:space="preserve">5. </w:t>
            </w:r>
            <w:r>
              <w:rPr>
                <w:rFonts w:hint="eastAsia" w:ascii="仿宋_GB2312" w:hAnsi="宋体" w:eastAsia="仿宋_GB2312"/>
                <w:kern w:val="0"/>
                <w:sz w:val="32"/>
                <w:szCs w:val="32"/>
              </w:rPr>
              <w:t>施工许可文件</w:t>
            </w:r>
          </w:p>
        </w:tc>
        <w:tc>
          <w:tcPr>
            <w:tcW w:w="1491" w:type="dxa"/>
            <w:vAlign w:val="top"/>
          </w:tcPr>
          <w:p>
            <w:pPr>
              <w:spacing w:line="360" w:lineRule="auto"/>
              <w:rPr>
                <w:rFonts w:hint="eastAsia" w:ascii="仿宋_GB2312" w:eastAsia="仿宋_GB2312"/>
                <w:kern w:val="0"/>
                <w:sz w:val="32"/>
                <w:szCs w:val="32"/>
              </w:rPr>
            </w:pPr>
          </w:p>
        </w:tc>
        <w:tc>
          <w:tcPr>
            <w:tcW w:w="2147" w:type="dxa"/>
            <w:vAlign w:val="top"/>
          </w:tcPr>
          <w:p>
            <w:pPr>
              <w:spacing w:line="360" w:lineRule="auto"/>
              <w:rPr>
                <w:rFonts w:hint="eastAsia" w:ascii="仿宋_GB2312" w:eastAsia="仿宋_GB2312"/>
                <w:kern w:val="0"/>
                <w:sz w:val="32"/>
                <w:szCs w:val="32"/>
              </w:rPr>
            </w:pPr>
          </w:p>
        </w:tc>
        <w:tc>
          <w:tcPr>
            <w:tcW w:w="2082" w:type="dxa"/>
            <w:vAlign w:val="top"/>
          </w:tcPr>
          <w:p>
            <w:pPr>
              <w:spacing w:line="360" w:lineRule="auto"/>
              <w:rPr>
                <w:rFonts w:hint="eastAsia" w:ascii="仿宋_GB2312" w:eastAsia="仿宋_GB2312"/>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2802" w:type="dxa"/>
            <w:vAlign w:val="top"/>
          </w:tcPr>
          <w:p>
            <w:pPr>
              <w:spacing w:line="360" w:lineRule="auto"/>
              <w:rPr>
                <w:rFonts w:hint="eastAsia" w:ascii="仿宋_GB2312" w:eastAsia="仿宋_GB2312"/>
                <w:kern w:val="0"/>
                <w:sz w:val="32"/>
                <w:szCs w:val="32"/>
              </w:rPr>
            </w:pPr>
            <w:r>
              <w:rPr>
                <w:rFonts w:hint="eastAsia" w:ascii="仿宋_GB2312" w:eastAsia="仿宋_GB2312"/>
                <w:kern w:val="0"/>
                <w:sz w:val="32"/>
                <w:szCs w:val="32"/>
              </w:rPr>
              <w:t xml:space="preserve">6. </w:t>
            </w:r>
            <w:r>
              <w:rPr>
                <w:rFonts w:hint="eastAsia" w:ascii="仿宋_GB2312" w:hAnsi="宋体" w:eastAsia="仿宋_GB2312"/>
                <w:kern w:val="0"/>
                <w:sz w:val="32"/>
                <w:szCs w:val="32"/>
              </w:rPr>
              <w:t>其他文件</w:t>
            </w:r>
          </w:p>
        </w:tc>
        <w:tc>
          <w:tcPr>
            <w:tcW w:w="1491" w:type="dxa"/>
            <w:vAlign w:val="top"/>
          </w:tcPr>
          <w:p>
            <w:pPr>
              <w:spacing w:line="360" w:lineRule="auto"/>
              <w:rPr>
                <w:rFonts w:hint="eastAsia" w:ascii="仿宋_GB2312" w:eastAsia="仿宋_GB2312"/>
                <w:kern w:val="0"/>
                <w:sz w:val="32"/>
                <w:szCs w:val="32"/>
              </w:rPr>
            </w:pPr>
          </w:p>
        </w:tc>
        <w:tc>
          <w:tcPr>
            <w:tcW w:w="2147" w:type="dxa"/>
            <w:vAlign w:val="top"/>
          </w:tcPr>
          <w:p>
            <w:pPr>
              <w:spacing w:line="360" w:lineRule="auto"/>
              <w:rPr>
                <w:rFonts w:hint="eastAsia" w:ascii="仿宋_GB2312" w:eastAsia="仿宋_GB2312"/>
                <w:kern w:val="0"/>
                <w:sz w:val="32"/>
                <w:szCs w:val="32"/>
              </w:rPr>
            </w:pPr>
          </w:p>
        </w:tc>
        <w:tc>
          <w:tcPr>
            <w:tcW w:w="2082" w:type="dxa"/>
            <w:vAlign w:val="top"/>
          </w:tcPr>
          <w:p>
            <w:pPr>
              <w:spacing w:line="360" w:lineRule="auto"/>
              <w:rPr>
                <w:rFonts w:hint="eastAsia" w:ascii="仿宋_GB2312" w:eastAsia="仿宋_GB2312"/>
                <w:kern w:val="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2802" w:type="dxa"/>
            <w:vAlign w:val="top"/>
          </w:tcPr>
          <w:p>
            <w:pPr>
              <w:spacing w:line="360" w:lineRule="auto"/>
              <w:rPr>
                <w:rFonts w:hint="eastAsia" w:ascii="仿宋_GB2312" w:hAnsi="宋体" w:eastAsia="仿宋_GB2312"/>
                <w:kern w:val="0"/>
                <w:sz w:val="32"/>
                <w:szCs w:val="32"/>
              </w:rPr>
            </w:pPr>
          </w:p>
        </w:tc>
        <w:tc>
          <w:tcPr>
            <w:tcW w:w="1491" w:type="dxa"/>
            <w:vAlign w:val="top"/>
          </w:tcPr>
          <w:p>
            <w:pPr>
              <w:spacing w:line="360" w:lineRule="auto"/>
              <w:rPr>
                <w:rFonts w:hint="eastAsia" w:ascii="仿宋_GB2312" w:hAnsi="宋体" w:eastAsia="仿宋_GB2312"/>
                <w:kern w:val="0"/>
                <w:sz w:val="32"/>
                <w:szCs w:val="32"/>
              </w:rPr>
            </w:pPr>
          </w:p>
        </w:tc>
        <w:tc>
          <w:tcPr>
            <w:tcW w:w="2147" w:type="dxa"/>
            <w:vAlign w:val="top"/>
          </w:tcPr>
          <w:p>
            <w:pPr>
              <w:spacing w:line="360" w:lineRule="auto"/>
              <w:rPr>
                <w:rFonts w:hint="eastAsia" w:ascii="仿宋_GB2312" w:hAnsi="宋体" w:eastAsia="仿宋_GB2312"/>
                <w:kern w:val="0"/>
                <w:sz w:val="32"/>
                <w:szCs w:val="32"/>
              </w:rPr>
            </w:pPr>
          </w:p>
        </w:tc>
        <w:tc>
          <w:tcPr>
            <w:tcW w:w="2082" w:type="dxa"/>
            <w:vAlign w:val="top"/>
          </w:tcPr>
          <w:p>
            <w:pPr>
              <w:spacing w:line="360" w:lineRule="auto"/>
              <w:rPr>
                <w:rFonts w:hint="eastAsia" w:ascii="仿宋_GB2312" w:hAnsi="宋体" w:eastAsia="仿宋_GB2312"/>
                <w:kern w:val="0"/>
                <w:sz w:val="32"/>
                <w:szCs w:val="32"/>
              </w:rPr>
            </w:pPr>
          </w:p>
        </w:tc>
      </w:tr>
    </w:tbl>
    <w:p>
      <w:pPr>
        <w:spacing w:before="156" w:line="360" w:lineRule="auto"/>
        <w:rPr>
          <w:rFonts w:hint="eastAsia" w:ascii="仿宋_GB2312" w:eastAsia="仿宋_GB2312"/>
          <w:b/>
          <w:kern w:val="0"/>
          <w:sz w:val="32"/>
          <w:szCs w:val="32"/>
        </w:rPr>
      </w:pPr>
      <w:r>
        <w:rPr>
          <w:rFonts w:hint="eastAsia" w:ascii="仿宋_GB2312" w:eastAsia="仿宋_GB2312"/>
          <w:b/>
          <w:kern w:val="0"/>
          <w:sz w:val="32"/>
          <w:szCs w:val="32"/>
        </w:rPr>
        <w:t xml:space="preserve">B-4 </w:t>
      </w:r>
      <w:r>
        <w:rPr>
          <w:rFonts w:hint="eastAsia" w:ascii="仿宋_GB2312" w:hAnsi="宋体" w:eastAsia="仿宋_GB2312"/>
          <w:b/>
          <w:kern w:val="0"/>
          <w:sz w:val="32"/>
          <w:szCs w:val="32"/>
        </w:rPr>
        <w:t>委托人提供的设备</w:t>
      </w:r>
    </w:p>
    <w:tbl>
      <w:tblPr>
        <w:tblStyle w:val="5"/>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88"/>
        <w:gridCol w:w="1590"/>
        <w:gridCol w:w="2130"/>
        <w:gridCol w:w="18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2988" w:type="dxa"/>
            <w:vAlign w:val="top"/>
          </w:tcPr>
          <w:p>
            <w:pPr>
              <w:spacing w:line="360" w:lineRule="auto"/>
              <w:jc w:val="center"/>
              <w:rPr>
                <w:rFonts w:hint="eastAsia" w:ascii="仿宋_GB2312" w:hAnsi="宋体" w:eastAsia="仿宋_GB2312"/>
                <w:sz w:val="32"/>
                <w:szCs w:val="32"/>
              </w:rPr>
            </w:pPr>
            <w:r>
              <w:rPr>
                <w:rFonts w:hint="eastAsia" w:ascii="仿宋_GB2312" w:hAnsi="宋体" w:eastAsia="仿宋_GB2312"/>
                <w:sz w:val="32"/>
                <w:szCs w:val="32"/>
              </w:rPr>
              <w:t>名称</w:t>
            </w:r>
          </w:p>
        </w:tc>
        <w:tc>
          <w:tcPr>
            <w:tcW w:w="1590" w:type="dxa"/>
            <w:vAlign w:val="top"/>
          </w:tcPr>
          <w:p>
            <w:pPr>
              <w:spacing w:line="360" w:lineRule="auto"/>
              <w:jc w:val="center"/>
              <w:rPr>
                <w:rFonts w:hint="eastAsia" w:ascii="仿宋_GB2312" w:hAnsi="宋体" w:eastAsia="仿宋_GB2312"/>
                <w:sz w:val="32"/>
                <w:szCs w:val="32"/>
              </w:rPr>
            </w:pPr>
            <w:r>
              <w:rPr>
                <w:rFonts w:hint="eastAsia" w:ascii="仿宋_GB2312" w:hAnsi="宋体" w:eastAsia="仿宋_GB2312"/>
                <w:sz w:val="32"/>
                <w:szCs w:val="32"/>
              </w:rPr>
              <w:t>数量</w:t>
            </w:r>
          </w:p>
        </w:tc>
        <w:tc>
          <w:tcPr>
            <w:tcW w:w="2130" w:type="dxa"/>
            <w:vAlign w:val="top"/>
          </w:tcPr>
          <w:p>
            <w:pPr>
              <w:spacing w:line="360" w:lineRule="auto"/>
              <w:jc w:val="center"/>
              <w:rPr>
                <w:rFonts w:hint="eastAsia" w:ascii="仿宋_GB2312" w:hAnsi="宋体" w:eastAsia="仿宋_GB2312"/>
                <w:sz w:val="32"/>
                <w:szCs w:val="32"/>
              </w:rPr>
            </w:pPr>
            <w:r>
              <w:rPr>
                <w:rFonts w:hint="eastAsia" w:ascii="仿宋_GB2312" w:hAnsi="宋体" w:eastAsia="仿宋_GB2312"/>
                <w:sz w:val="32"/>
                <w:szCs w:val="32"/>
              </w:rPr>
              <w:t>型号与规格</w:t>
            </w:r>
          </w:p>
        </w:tc>
        <w:tc>
          <w:tcPr>
            <w:tcW w:w="1860" w:type="dxa"/>
            <w:vAlign w:val="top"/>
          </w:tcPr>
          <w:p>
            <w:pPr>
              <w:spacing w:line="360" w:lineRule="auto"/>
              <w:jc w:val="center"/>
              <w:rPr>
                <w:rFonts w:hint="eastAsia" w:ascii="仿宋_GB2312" w:hAnsi="宋体" w:eastAsia="仿宋_GB2312"/>
                <w:sz w:val="32"/>
                <w:szCs w:val="32"/>
              </w:rPr>
            </w:pPr>
            <w:r>
              <w:rPr>
                <w:rFonts w:hint="eastAsia" w:ascii="仿宋_GB2312" w:hAnsi="宋体" w:eastAsia="仿宋_GB2312"/>
                <w:sz w:val="32"/>
                <w:szCs w:val="32"/>
              </w:rPr>
              <w:t>提供时间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2988" w:type="dxa"/>
            <w:vAlign w:val="top"/>
          </w:tcPr>
          <w:p>
            <w:pPr>
              <w:spacing w:line="360" w:lineRule="auto"/>
              <w:rPr>
                <w:rFonts w:hint="eastAsia" w:ascii="仿宋_GB2312" w:eastAsia="仿宋_GB2312"/>
                <w:sz w:val="32"/>
                <w:szCs w:val="32"/>
              </w:rPr>
            </w:pPr>
            <w:r>
              <w:rPr>
                <w:rFonts w:hint="eastAsia" w:ascii="仿宋_GB2312" w:eastAsia="仿宋_GB2312"/>
                <w:sz w:val="32"/>
                <w:szCs w:val="32"/>
              </w:rPr>
              <w:t xml:space="preserve">1. </w:t>
            </w:r>
            <w:r>
              <w:rPr>
                <w:rFonts w:hint="eastAsia" w:ascii="仿宋_GB2312" w:hAnsi="宋体" w:eastAsia="仿宋_GB2312"/>
                <w:sz w:val="32"/>
                <w:szCs w:val="32"/>
              </w:rPr>
              <w:t>通讯设备</w:t>
            </w:r>
          </w:p>
        </w:tc>
        <w:tc>
          <w:tcPr>
            <w:tcW w:w="1590" w:type="dxa"/>
            <w:vAlign w:val="top"/>
          </w:tcPr>
          <w:p>
            <w:pPr>
              <w:spacing w:line="360" w:lineRule="auto"/>
              <w:rPr>
                <w:rFonts w:hint="eastAsia" w:ascii="仿宋_GB2312" w:eastAsia="仿宋_GB2312"/>
                <w:sz w:val="32"/>
                <w:szCs w:val="32"/>
              </w:rPr>
            </w:pPr>
          </w:p>
        </w:tc>
        <w:tc>
          <w:tcPr>
            <w:tcW w:w="2130" w:type="dxa"/>
            <w:vAlign w:val="top"/>
          </w:tcPr>
          <w:p>
            <w:pPr>
              <w:spacing w:line="360" w:lineRule="auto"/>
              <w:rPr>
                <w:rFonts w:hint="eastAsia" w:ascii="仿宋_GB2312" w:eastAsia="仿宋_GB2312"/>
                <w:sz w:val="32"/>
                <w:szCs w:val="32"/>
              </w:rPr>
            </w:pPr>
          </w:p>
        </w:tc>
        <w:tc>
          <w:tcPr>
            <w:tcW w:w="1860" w:type="dxa"/>
            <w:vAlign w:val="top"/>
          </w:tcPr>
          <w:p>
            <w:pPr>
              <w:spacing w:line="360" w:lineRule="auto"/>
              <w:rPr>
                <w:rFonts w:hint="eastAsia" w:asci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2988" w:type="dxa"/>
            <w:vAlign w:val="top"/>
          </w:tcPr>
          <w:p>
            <w:pPr>
              <w:spacing w:line="360" w:lineRule="auto"/>
              <w:rPr>
                <w:rFonts w:hint="eastAsia" w:ascii="仿宋_GB2312" w:eastAsia="仿宋_GB2312"/>
                <w:sz w:val="32"/>
                <w:szCs w:val="32"/>
              </w:rPr>
            </w:pPr>
            <w:r>
              <w:rPr>
                <w:rFonts w:hint="eastAsia" w:ascii="仿宋_GB2312" w:eastAsia="仿宋_GB2312"/>
                <w:sz w:val="32"/>
                <w:szCs w:val="32"/>
              </w:rPr>
              <w:t xml:space="preserve">2. </w:t>
            </w:r>
            <w:r>
              <w:rPr>
                <w:rFonts w:hint="eastAsia" w:ascii="仿宋_GB2312" w:hAnsi="宋体" w:eastAsia="仿宋_GB2312"/>
                <w:sz w:val="32"/>
                <w:szCs w:val="32"/>
              </w:rPr>
              <w:t>办公设备</w:t>
            </w:r>
          </w:p>
        </w:tc>
        <w:tc>
          <w:tcPr>
            <w:tcW w:w="1590" w:type="dxa"/>
            <w:vAlign w:val="top"/>
          </w:tcPr>
          <w:p>
            <w:pPr>
              <w:spacing w:line="360" w:lineRule="auto"/>
              <w:rPr>
                <w:rFonts w:hint="eastAsia" w:ascii="仿宋_GB2312" w:eastAsia="仿宋_GB2312"/>
                <w:sz w:val="32"/>
                <w:szCs w:val="32"/>
              </w:rPr>
            </w:pPr>
          </w:p>
        </w:tc>
        <w:tc>
          <w:tcPr>
            <w:tcW w:w="2130" w:type="dxa"/>
            <w:vAlign w:val="top"/>
          </w:tcPr>
          <w:p>
            <w:pPr>
              <w:spacing w:line="360" w:lineRule="auto"/>
              <w:rPr>
                <w:rFonts w:hint="eastAsia" w:ascii="仿宋_GB2312" w:eastAsia="仿宋_GB2312"/>
                <w:sz w:val="32"/>
                <w:szCs w:val="32"/>
              </w:rPr>
            </w:pPr>
          </w:p>
        </w:tc>
        <w:tc>
          <w:tcPr>
            <w:tcW w:w="1860" w:type="dxa"/>
            <w:vAlign w:val="top"/>
          </w:tcPr>
          <w:p>
            <w:pPr>
              <w:spacing w:line="360" w:lineRule="auto"/>
              <w:rPr>
                <w:rFonts w:hint="eastAsia" w:asci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2988" w:type="dxa"/>
            <w:vAlign w:val="top"/>
          </w:tcPr>
          <w:p>
            <w:pPr>
              <w:spacing w:line="360" w:lineRule="auto"/>
              <w:rPr>
                <w:rFonts w:hint="eastAsia" w:ascii="仿宋_GB2312" w:eastAsia="仿宋_GB2312"/>
                <w:sz w:val="32"/>
                <w:szCs w:val="32"/>
              </w:rPr>
            </w:pPr>
            <w:r>
              <w:rPr>
                <w:rFonts w:hint="eastAsia" w:ascii="仿宋_GB2312" w:eastAsia="仿宋_GB2312"/>
                <w:sz w:val="32"/>
                <w:szCs w:val="32"/>
              </w:rPr>
              <w:t xml:space="preserve">3. </w:t>
            </w:r>
            <w:r>
              <w:rPr>
                <w:rFonts w:hint="eastAsia" w:ascii="仿宋_GB2312" w:hAnsi="宋体" w:eastAsia="仿宋_GB2312"/>
                <w:sz w:val="32"/>
                <w:szCs w:val="32"/>
              </w:rPr>
              <w:t>交通工具</w:t>
            </w:r>
          </w:p>
        </w:tc>
        <w:tc>
          <w:tcPr>
            <w:tcW w:w="1590" w:type="dxa"/>
            <w:vAlign w:val="top"/>
          </w:tcPr>
          <w:p>
            <w:pPr>
              <w:spacing w:line="360" w:lineRule="auto"/>
              <w:rPr>
                <w:rFonts w:hint="eastAsia" w:ascii="仿宋_GB2312" w:eastAsia="仿宋_GB2312"/>
                <w:sz w:val="32"/>
                <w:szCs w:val="32"/>
              </w:rPr>
            </w:pPr>
          </w:p>
        </w:tc>
        <w:tc>
          <w:tcPr>
            <w:tcW w:w="2130" w:type="dxa"/>
            <w:vAlign w:val="top"/>
          </w:tcPr>
          <w:p>
            <w:pPr>
              <w:spacing w:line="360" w:lineRule="auto"/>
              <w:rPr>
                <w:rFonts w:hint="eastAsia" w:ascii="仿宋_GB2312" w:eastAsia="仿宋_GB2312"/>
                <w:sz w:val="32"/>
                <w:szCs w:val="32"/>
              </w:rPr>
            </w:pPr>
          </w:p>
        </w:tc>
        <w:tc>
          <w:tcPr>
            <w:tcW w:w="1860" w:type="dxa"/>
            <w:vAlign w:val="top"/>
          </w:tcPr>
          <w:p>
            <w:pPr>
              <w:spacing w:line="360" w:lineRule="auto"/>
              <w:rPr>
                <w:rFonts w:hint="eastAsia" w:asci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2988" w:type="dxa"/>
            <w:vAlign w:val="top"/>
          </w:tcPr>
          <w:p>
            <w:pPr>
              <w:spacing w:line="360" w:lineRule="auto"/>
              <w:rPr>
                <w:rFonts w:hint="eastAsia" w:ascii="仿宋_GB2312" w:eastAsia="仿宋_GB2312"/>
                <w:sz w:val="32"/>
                <w:szCs w:val="32"/>
              </w:rPr>
            </w:pPr>
            <w:r>
              <w:rPr>
                <w:rFonts w:hint="eastAsia" w:ascii="仿宋_GB2312" w:eastAsia="仿宋_GB2312"/>
                <w:sz w:val="32"/>
                <w:szCs w:val="32"/>
              </w:rPr>
              <w:t xml:space="preserve">4. </w:t>
            </w:r>
            <w:r>
              <w:rPr>
                <w:rFonts w:hint="eastAsia" w:ascii="仿宋_GB2312" w:hAnsi="宋体" w:eastAsia="仿宋_GB2312"/>
                <w:sz w:val="32"/>
                <w:szCs w:val="32"/>
              </w:rPr>
              <w:t>检测和试验设备</w:t>
            </w:r>
          </w:p>
        </w:tc>
        <w:tc>
          <w:tcPr>
            <w:tcW w:w="1590" w:type="dxa"/>
            <w:vAlign w:val="top"/>
          </w:tcPr>
          <w:p>
            <w:pPr>
              <w:spacing w:line="360" w:lineRule="auto"/>
              <w:rPr>
                <w:rFonts w:hint="eastAsia" w:ascii="仿宋_GB2312" w:eastAsia="仿宋_GB2312"/>
                <w:sz w:val="32"/>
                <w:szCs w:val="32"/>
              </w:rPr>
            </w:pPr>
          </w:p>
        </w:tc>
        <w:tc>
          <w:tcPr>
            <w:tcW w:w="2130" w:type="dxa"/>
            <w:vAlign w:val="top"/>
          </w:tcPr>
          <w:p>
            <w:pPr>
              <w:spacing w:line="360" w:lineRule="auto"/>
              <w:rPr>
                <w:rFonts w:hint="eastAsia" w:ascii="仿宋_GB2312" w:eastAsia="仿宋_GB2312"/>
                <w:sz w:val="32"/>
                <w:szCs w:val="32"/>
              </w:rPr>
            </w:pPr>
          </w:p>
        </w:tc>
        <w:tc>
          <w:tcPr>
            <w:tcW w:w="1860" w:type="dxa"/>
            <w:vAlign w:val="top"/>
          </w:tcPr>
          <w:p>
            <w:pPr>
              <w:spacing w:line="360" w:lineRule="auto"/>
              <w:rPr>
                <w:rFonts w:hint="eastAsia" w:asci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2988" w:type="dxa"/>
            <w:vAlign w:val="top"/>
          </w:tcPr>
          <w:p>
            <w:pPr>
              <w:spacing w:line="360" w:lineRule="auto"/>
              <w:rPr>
                <w:rFonts w:hint="eastAsia" w:ascii="仿宋_GB2312" w:hAnsi="宋体" w:eastAsia="仿宋_GB2312"/>
                <w:sz w:val="32"/>
                <w:szCs w:val="32"/>
              </w:rPr>
            </w:pPr>
          </w:p>
        </w:tc>
        <w:tc>
          <w:tcPr>
            <w:tcW w:w="1590" w:type="dxa"/>
            <w:vAlign w:val="top"/>
          </w:tcPr>
          <w:p>
            <w:pPr>
              <w:spacing w:line="360" w:lineRule="auto"/>
              <w:rPr>
                <w:rFonts w:hint="eastAsia" w:ascii="仿宋_GB2312" w:hAnsi="宋体" w:eastAsia="仿宋_GB2312"/>
                <w:sz w:val="32"/>
                <w:szCs w:val="32"/>
              </w:rPr>
            </w:pPr>
          </w:p>
        </w:tc>
        <w:tc>
          <w:tcPr>
            <w:tcW w:w="2130" w:type="dxa"/>
            <w:vAlign w:val="top"/>
          </w:tcPr>
          <w:p>
            <w:pPr>
              <w:spacing w:line="360" w:lineRule="auto"/>
              <w:rPr>
                <w:rFonts w:hint="eastAsia" w:ascii="仿宋_GB2312" w:hAnsi="宋体" w:eastAsia="仿宋_GB2312"/>
                <w:sz w:val="32"/>
                <w:szCs w:val="32"/>
              </w:rPr>
            </w:pPr>
          </w:p>
        </w:tc>
        <w:tc>
          <w:tcPr>
            <w:tcW w:w="1860" w:type="dxa"/>
            <w:vAlign w:val="top"/>
          </w:tcPr>
          <w:p>
            <w:pPr>
              <w:spacing w:line="360" w:lineRule="auto"/>
              <w:rPr>
                <w:rFonts w:hint="eastAsia" w:ascii="仿宋_GB2312" w:hAnsi="宋体" w:eastAsia="仿宋_GB2312"/>
                <w:sz w:val="32"/>
                <w:szCs w:val="32"/>
              </w:rPr>
            </w:pPr>
          </w:p>
        </w:tc>
      </w:tr>
    </w:tbl>
    <w:p>
      <w:pPr>
        <w:spacing w:line="360" w:lineRule="auto"/>
        <w:rPr>
          <w:rFonts w:hint="eastAsia" w:ascii="仿宋_GB2312" w:hAnsi="宋体" w:eastAsia="仿宋_GB2312"/>
          <w:bCs/>
          <w:sz w:val="30"/>
          <w:szCs w:val="30"/>
        </w:rPr>
      </w:pPr>
    </w:p>
    <w:bookmarkEnd w:id="49"/>
    <w:p>
      <w:pPr>
        <w:pStyle w:val="7"/>
        <w:jc w:val="center"/>
        <w:rPr>
          <w:rFonts w:hint="eastAsia"/>
          <w:sz w:val="44"/>
          <w:szCs w:val="44"/>
        </w:rPr>
      </w:pPr>
      <w:bookmarkStart w:id="51" w:name="_Toc7651"/>
      <w:bookmarkEnd w:id="51"/>
      <w:bookmarkStart w:id="52" w:name="_Toc9077"/>
      <w:bookmarkEnd w:id="52"/>
      <w:bookmarkStart w:id="53" w:name="_Toc9311"/>
      <w:bookmarkEnd w:id="53"/>
      <w:r>
        <w:rPr>
          <w:rFonts w:hint="eastAsia"/>
          <w:sz w:val="44"/>
          <w:szCs w:val="44"/>
        </w:rPr>
        <w:t>第五章　技术标准和要求</w:t>
      </w:r>
    </w:p>
    <w:p>
      <w:pPr>
        <w:spacing w:line="360" w:lineRule="auto"/>
        <w:rPr>
          <w:rFonts w:hint="eastAsia" w:ascii="宋体" w:hAnsi="宋体"/>
          <w:sz w:val="28"/>
          <w:szCs w:val="28"/>
        </w:rPr>
      </w:pPr>
      <w:r>
        <w:rPr>
          <w:rFonts w:hint="eastAsia" w:ascii="宋体" w:hAnsi="宋体"/>
          <w:sz w:val="28"/>
          <w:szCs w:val="28"/>
        </w:rPr>
        <w:t xml:space="preserve"> </w:t>
      </w:r>
    </w:p>
    <w:p>
      <w:pPr>
        <w:spacing w:line="360" w:lineRule="auto"/>
        <w:ind w:firstLine="420"/>
        <w:rPr>
          <w:rFonts w:hint="eastAsia" w:ascii="宋体" w:hAnsi="宋体"/>
          <w:sz w:val="24"/>
          <w:szCs w:val="24"/>
        </w:rPr>
      </w:pPr>
      <w:r>
        <w:rPr>
          <w:rFonts w:hint="eastAsia" w:ascii="宋体" w:hAnsi="宋体"/>
          <w:sz w:val="24"/>
          <w:szCs w:val="24"/>
        </w:rPr>
        <w:t>一、适用的规范、标准和规程</w:t>
      </w:r>
    </w:p>
    <w:p>
      <w:pPr>
        <w:spacing w:line="360" w:lineRule="auto"/>
        <w:ind w:firstLine="420"/>
        <w:rPr>
          <w:rFonts w:hint="eastAsia" w:ascii="宋体" w:hAnsi="宋体"/>
          <w:sz w:val="24"/>
          <w:szCs w:val="24"/>
        </w:rPr>
      </w:pPr>
      <w:r>
        <w:rPr>
          <w:rFonts w:hint="eastAsia" w:ascii="宋体" w:hAnsi="宋体"/>
          <w:sz w:val="24"/>
          <w:szCs w:val="24"/>
        </w:rPr>
        <w:t>1.本项目适用现行国家、行业和地方规范、标准和规程。构成合同文件的任何内容与适用的规范、标准和规程之间出现矛盾，监理人应书面要求发包人予以澄清，除发包人有特别指示外，监理人应按照最严格的标准执行。</w:t>
      </w:r>
    </w:p>
    <w:p>
      <w:pPr>
        <w:spacing w:line="360" w:lineRule="auto"/>
        <w:ind w:firstLine="420"/>
        <w:rPr>
          <w:rFonts w:hint="eastAsia" w:ascii="宋体" w:hAnsi="宋体"/>
          <w:sz w:val="24"/>
          <w:szCs w:val="24"/>
        </w:rPr>
      </w:pPr>
      <w:r>
        <w:rPr>
          <w:rFonts w:hint="eastAsia" w:ascii="宋体" w:hAnsi="宋体"/>
          <w:sz w:val="24"/>
          <w:szCs w:val="24"/>
        </w:rPr>
        <w:t>2.除合同另有约定外，材料、施工工艺和本项目都应按照本技术标准和要求以及适用的现行规范、标准和规程的最新版本执行。</w:t>
      </w:r>
    </w:p>
    <w:p>
      <w:pPr>
        <w:spacing w:line="360" w:lineRule="auto"/>
        <w:ind w:firstLine="420"/>
        <w:rPr>
          <w:rFonts w:hint="eastAsia" w:ascii="宋体" w:hAnsi="宋体"/>
          <w:sz w:val="24"/>
          <w:szCs w:val="24"/>
        </w:rPr>
      </w:pPr>
      <w:r>
        <w:rPr>
          <w:rFonts w:hint="eastAsia" w:ascii="宋体" w:hAnsi="宋体"/>
          <w:sz w:val="24"/>
          <w:szCs w:val="24"/>
        </w:rPr>
        <w:t>二、施工、监理及验收规范</w:t>
      </w:r>
    </w:p>
    <w:p>
      <w:pPr>
        <w:spacing w:line="360" w:lineRule="auto"/>
        <w:ind w:firstLine="420"/>
        <w:rPr>
          <w:rFonts w:hint="eastAsia" w:ascii="宋体" w:hAnsi="宋体"/>
          <w:sz w:val="24"/>
          <w:szCs w:val="24"/>
        </w:rPr>
      </w:pPr>
      <w:r>
        <w:rPr>
          <w:rFonts w:hint="eastAsia" w:ascii="宋体" w:hAnsi="宋体"/>
          <w:sz w:val="24"/>
          <w:szCs w:val="24"/>
        </w:rPr>
        <w:t>执行国家现行的与本项目有关的施工、监理及验收规范、标准图集、设计图纸等。</w:t>
      </w:r>
    </w:p>
    <w:p>
      <w:pPr>
        <w:spacing w:line="360" w:lineRule="auto"/>
        <w:rPr>
          <w:rFonts w:hint="eastAsia" w:ascii="宋体" w:hAnsi="宋体"/>
          <w:sz w:val="24"/>
          <w:szCs w:val="24"/>
        </w:rPr>
      </w:pPr>
      <w:r>
        <w:rPr>
          <w:rFonts w:hint="eastAsia" w:ascii="宋体" w:hAnsi="宋体"/>
          <w:sz w:val="24"/>
          <w:szCs w:val="24"/>
        </w:rPr>
        <w:t xml:space="preserve">   三、主要质量检验评定标准</w:t>
      </w:r>
    </w:p>
    <w:p>
      <w:pPr>
        <w:spacing w:line="360" w:lineRule="auto"/>
        <w:rPr>
          <w:rFonts w:hint="eastAsia" w:ascii="宋体" w:hAnsi="宋体"/>
          <w:sz w:val="24"/>
          <w:szCs w:val="24"/>
        </w:rPr>
      </w:pPr>
      <w:r>
        <w:rPr>
          <w:rFonts w:hint="eastAsia" w:ascii="宋体" w:hAnsi="宋体"/>
          <w:sz w:val="24"/>
          <w:szCs w:val="24"/>
        </w:rPr>
        <w:t xml:space="preserve">   执行国家现行的与本项目有关的质量检验评定标准。</w:t>
      </w:r>
    </w:p>
    <w:p>
      <w:pPr>
        <w:pStyle w:val="7"/>
        <w:numPr>
          <w:ilvl w:val="0"/>
          <w:numId w:val="1"/>
        </w:numPr>
        <w:bidi w:val="0"/>
        <w:rPr>
          <w:rFonts w:hint="eastAsia"/>
        </w:rPr>
      </w:pPr>
      <w:bookmarkStart w:id="54" w:name="_Toc15095"/>
      <w:bookmarkEnd w:id="54"/>
      <w:bookmarkStart w:id="55" w:name="_Toc10726"/>
      <w:bookmarkEnd w:id="55"/>
      <w:bookmarkStart w:id="56" w:name="_Toc25528"/>
      <w:bookmarkEnd w:id="56"/>
      <w:bookmarkStart w:id="57" w:name="_Toc27332"/>
      <w:bookmarkEnd w:id="57"/>
      <w:r>
        <w:rPr>
          <w:rFonts w:hint="eastAsia"/>
        </w:rPr>
        <w:t>投标文件格式</w:t>
      </w:r>
    </w:p>
    <w:p>
      <w:pPr>
        <w:widowControl w:val="0"/>
        <w:numPr>
          <w:ilvl w:val="0"/>
          <w:numId w:val="0"/>
        </w:numPr>
        <w:autoSpaceDE w:val="0"/>
        <w:autoSpaceDN w:val="0"/>
      </w:pPr>
    </w:p>
    <w:p>
      <w:pPr>
        <w:widowControl w:val="0"/>
        <w:numPr>
          <w:ilvl w:val="0"/>
          <w:numId w:val="0"/>
        </w:numPr>
        <w:autoSpaceDE w:val="0"/>
        <w:autoSpaceDN w:val="0"/>
      </w:pPr>
    </w:p>
    <w:p>
      <w:pPr>
        <w:widowControl w:val="0"/>
        <w:numPr>
          <w:ilvl w:val="0"/>
          <w:numId w:val="0"/>
        </w:numPr>
        <w:autoSpaceDE w:val="0"/>
        <w:autoSpaceDN w:val="0"/>
      </w:pPr>
    </w:p>
    <w:p>
      <w:pPr>
        <w:widowControl w:val="0"/>
        <w:numPr>
          <w:ilvl w:val="0"/>
          <w:numId w:val="0"/>
        </w:numPr>
        <w:autoSpaceDE w:val="0"/>
        <w:autoSpaceDN w:val="0"/>
      </w:pPr>
    </w:p>
    <w:p>
      <w:pPr>
        <w:jc w:val="center"/>
        <w:rPr>
          <w:rFonts w:hint="eastAsia" w:ascii="宋体" w:hAnsi="宋体" w:eastAsia="宋体"/>
          <w:b/>
          <w:color w:val="000000"/>
          <w:sz w:val="48"/>
          <w:szCs w:val="48"/>
          <w:u w:val="single"/>
          <w:lang w:val="en-US" w:eastAsia="zh-CN"/>
        </w:rPr>
      </w:pPr>
      <w:r>
        <w:rPr>
          <w:rFonts w:hint="eastAsia" w:ascii="宋体" w:hAnsi="宋体" w:eastAsia="宋体"/>
          <w:b/>
          <w:color w:val="000000"/>
          <w:sz w:val="48"/>
          <w:szCs w:val="48"/>
          <w:u w:val="single"/>
          <w:lang w:val="en-US" w:eastAsia="zh-CN"/>
        </w:rPr>
        <w:t>（项目名称）</w:t>
      </w:r>
    </w:p>
    <w:p>
      <w:pPr>
        <w:jc w:val="center"/>
        <w:rPr>
          <w:rFonts w:hint="eastAsia" w:ascii="宋体" w:hAnsi="宋体"/>
          <w:b/>
          <w:sz w:val="44"/>
          <w:szCs w:val="44"/>
        </w:rPr>
      </w:pPr>
    </w:p>
    <w:p>
      <w:pPr>
        <w:bidi w:val="0"/>
        <w:jc w:val="center"/>
        <w:rPr>
          <w:rFonts w:hint="eastAsia" w:ascii="宋体" w:hAnsi="宋体" w:eastAsia="宋体"/>
          <w:b/>
          <w:sz w:val="32"/>
          <w:szCs w:val="32"/>
          <w:lang w:eastAsia="zh-CN"/>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jc w:val="center"/>
        <w:rPr>
          <w:rFonts w:hint="eastAsia" w:ascii="宋体" w:hAnsi="宋体" w:eastAsia="宋体"/>
          <w:b/>
          <w:sz w:val="72"/>
          <w:szCs w:val="72"/>
          <w:lang w:val="en-US" w:eastAsia="zh-CN"/>
        </w:rPr>
      </w:pPr>
      <w:r>
        <w:rPr>
          <w:rFonts w:hint="eastAsia" w:ascii="宋体" w:hAnsi="宋体" w:eastAsia="宋体"/>
          <w:b/>
          <w:sz w:val="72"/>
          <w:szCs w:val="72"/>
          <w:lang w:val="en-US" w:eastAsia="zh-CN"/>
        </w:rPr>
        <w:t>投 标</w:t>
      </w:r>
      <w:r>
        <w:rPr>
          <w:rFonts w:hint="eastAsia" w:ascii="宋体" w:hAnsi="宋体"/>
          <w:b/>
          <w:sz w:val="72"/>
          <w:szCs w:val="72"/>
        </w:rPr>
        <w:t xml:space="preserve"> 文 件</w:t>
      </w:r>
    </w:p>
    <w:p>
      <w:pPr>
        <w:snapToGrid w:val="0"/>
        <w:spacing w:line="360" w:lineRule="auto"/>
        <w:ind w:firstLine="1639" w:firstLineChars="745"/>
        <w:rPr>
          <w:rFonts w:hint="eastAsia" w:ascii="宋体" w:hAnsi="宋体"/>
          <w:szCs w:val="21"/>
        </w:rPr>
      </w:pPr>
      <w:r>
        <w:rPr>
          <w:rFonts w:hint="eastAsia" w:ascii="宋体" w:hAnsi="宋体"/>
          <w:szCs w:val="21"/>
        </w:rPr>
        <w:t xml:space="preserve">          </w:t>
      </w:r>
    </w:p>
    <w:p>
      <w:pPr>
        <w:spacing w:line="360" w:lineRule="auto"/>
        <w:rPr>
          <w:rFonts w:hint="eastAsia" w:ascii="宋体" w:hAnsi="宋体"/>
          <w:szCs w:val="21"/>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b/>
          <w:bCs/>
          <w:sz w:val="28"/>
          <w:szCs w:val="28"/>
          <w:lang w:val="en-US" w:eastAsia="zh-CN"/>
        </w:rPr>
        <w:t xml:space="preserve">                  </w:t>
      </w:r>
      <w:r>
        <w:rPr>
          <w:rFonts w:hint="eastAsia" w:ascii="宋体" w:hAnsi="宋体"/>
          <w:szCs w:val="21"/>
          <w:u w:val="none"/>
          <w:lang w:val="en-US" w:eastAsia="zh-CN"/>
        </w:rPr>
        <w:t xml:space="preserve">           </w:t>
      </w:r>
    </w:p>
    <w:p>
      <w:pPr>
        <w:spacing w:line="360" w:lineRule="auto"/>
        <w:rPr>
          <w:rFonts w:hint="eastAsia" w:ascii="宋体" w:hAnsi="宋体"/>
          <w:szCs w:val="21"/>
        </w:rPr>
      </w:pPr>
    </w:p>
    <w:p>
      <w:pPr>
        <w:pStyle w:val="8"/>
        <w:outlineLvl w:val="9"/>
        <w:rPr>
          <w:rFonts w:hint="eastAsia"/>
        </w:rPr>
      </w:pPr>
    </w:p>
    <w:p>
      <w:pPr>
        <w:spacing w:line="360" w:lineRule="auto"/>
        <w:rPr>
          <w:rFonts w:hint="eastAsia" w:ascii="宋体" w:hAnsi="宋体"/>
          <w:szCs w:val="21"/>
        </w:rPr>
      </w:pPr>
    </w:p>
    <w:p>
      <w:pPr>
        <w:pStyle w:val="25"/>
        <w:ind w:left="0" w:leftChars="0" w:firstLine="0" w:firstLineChars="0"/>
        <w:rPr>
          <w:rFonts w:hint="eastAsia" w:ascii="宋体" w:hAnsi="宋体" w:eastAsia="宋体"/>
          <w:sz w:val="28"/>
          <w:szCs w:val="28"/>
        </w:rPr>
      </w:pPr>
    </w:p>
    <w:p>
      <w:pPr>
        <w:pStyle w:val="25"/>
        <w:rPr>
          <w:rFonts w:hint="eastAsia" w:ascii="宋体" w:hAnsi="宋体" w:eastAsia="宋体"/>
          <w:sz w:val="28"/>
          <w:szCs w:val="28"/>
        </w:rPr>
      </w:pPr>
    </w:p>
    <w:p>
      <w:pPr>
        <w:snapToGrid w:val="0"/>
        <w:spacing w:line="360" w:lineRule="auto"/>
        <w:ind w:firstLine="2811" w:firstLineChars="1000"/>
        <w:jc w:val="left"/>
        <w:rPr>
          <w:rFonts w:hint="eastAsia" w:ascii="宋体" w:hAnsi="宋体" w:eastAsia="宋体"/>
          <w:b/>
          <w:bCs/>
          <w:sz w:val="28"/>
          <w:szCs w:val="28"/>
        </w:rPr>
      </w:pPr>
      <w:r>
        <w:rPr>
          <w:rFonts w:hint="eastAsia" w:ascii="宋体" w:hAnsi="宋体" w:eastAsia="宋体"/>
          <w:b/>
          <w:bCs/>
          <w:sz w:val="28"/>
          <w:szCs w:val="28"/>
        </w:rPr>
        <w:t>投标单位：</w:t>
      </w:r>
      <w:r>
        <w:rPr>
          <w:rFonts w:hint="eastAsia" w:ascii="宋体" w:hAnsi="宋体" w:eastAsia="宋体"/>
          <w:b/>
          <w:bCs/>
          <w:sz w:val="28"/>
          <w:szCs w:val="28"/>
          <w:u w:val="single"/>
        </w:rPr>
        <w:t xml:space="preserve">                </w:t>
      </w:r>
      <w:r>
        <w:rPr>
          <w:rFonts w:hint="eastAsia" w:ascii="宋体" w:hAnsi="宋体" w:eastAsia="宋体"/>
          <w:b/>
          <w:bCs/>
          <w:sz w:val="28"/>
          <w:szCs w:val="28"/>
        </w:rPr>
        <w:t>（电子签章）</w:t>
      </w:r>
    </w:p>
    <w:p>
      <w:pPr>
        <w:snapToGrid w:val="0"/>
        <w:spacing w:line="360" w:lineRule="auto"/>
        <w:ind w:firstLine="562" w:firstLineChars="200"/>
        <w:jc w:val="center"/>
        <w:rPr>
          <w:rFonts w:hint="eastAsia" w:ascii="宋体" w:hAnsi="宋体" w:eastAsia="宋体"/>
          <w:b/>
          <w:bCs/>
          <w:sz w:val="28"/>
          <w:szCs w:val="28"/>
        </w:rPr>
      </w:pPr>
      <w:r>
        <w:rPr>
          <w:rFonts w:hint="eastAsia" w:ascii="宋体" w:hAnsi="宋体" w:eastAsia="宋体"/>
          <w:b/>
          <w:bCs/>
          <w:sz w:val="28"/>
          <w:szCs w:val="28"/>
        </w:rPr>
        <w:t>法定代表人：</w:t>
      </w:r>
      <w:r>
        <w:rPr>
          <w:rFonts w:hint="eastAsia" w:ascii="宋体" w:hAnsi="宋体" w:eastAsia="宋体"/>
          <w:b/>
          <w:bCs/>
          <w:sz w:val="28"/>
          <w:szCs w:val="28"/>
          <w:u w:val="single"/>
          <w:lang w:val="en-US" w:eastAsia="zh-CN"/>
        </w:rPr>
        <w:t xml:space="preserve">                </w:t>
      </w:r>
      <w:r>
        <w:rPr>
          <w:rFonts w:hint="eastAsia" w:ascii="宋体" w:hAnsi="宋体" w:eastAsia="宋体"/>
          <w:b/>
          <w:bCs/>
          <w:color w:val="000000"/>
          <w:sz w:val="28"/>
          <w:szCs w:val="28"/>
        </w:rPr>
        <w:t>（电子签章</w:t>
      </w:r>
      <w:r>
        <w:rPr>
          <w:rFonts w:hint="eastAsia"/>
          <w:b/>
          <w:bCs/>
          <w:color w:val="000000"/>
          <w:sz w:val="28"/>
          <w:szCs w:val="28"/>
          <w:lang w:val="en-US" w:eastAsia="zh-CN"/>
        </w:rPr>
        <w:t>或电子签字</w:t>
      </w:r>
      <w:r>
        <w:rPr>
          <w:rFonts w:hint="eastAsia" w:ascii="宋体" w:hAnsi="宋体" w:eastAsia="宋体"/>
          <w:b/>
          <w:bCs/>
          <w:color w:val="000000"/>
          <w:sz w:val="28"/>
          <w:szCs w:val="28"/>
        </w:rPr>
        <w:t>）</w:t>
      </w:r>
      <w:r>
        <w:rPr>
          <w:rFonts w:ascii="宋体" w:hAnsi="宋体" w:eastAsia="宋体"/>
          <w:b/>
          <w:bCs/>
          <w:color w:val="000000"/>
          <w:sz w:val="28"/>
          <w:szCs w:val="28"/>
        </w:rPr>
        <w:t xml:space="preserve"> </w:t>
      </w:r>
    </w:p>
    <w:p>
      <w:pPr>
        <w:snapToGrid w:val="0"/>
        <w:spacing w:line="440" w:lineRule="exact"/>
        <w:ind w:firstLine="4196" w:firstLineChars="1900"/>
        <w:rPr>
          <w:rFonts w:hint="eastAsia" w:ascii="宋体" w:hAnsi="宋体"/>
          <w:b/>
          <w:bCs/>
          <w:color w:val="000000"/>
          <w:sz w:val="22"/>
          <w:szCs w:val="22"/>
          <w:u w:val="single"/>
        </w:rPr>
      </w:pPr>
      <w:r>
        <w:rPr>
          <w:rFonts w:hint="eastAsia" w:ascii="宋体" w:hAnsi="宋体"/>
          <w:b/>
          <w:bCs/>
          <w:color w:val="000000"/>
          <w:sz w:val="22"/>
          <w:szCs w:val="22"/>
          <w:u w:val="single"/>
        </w:rPr>
        <w:t xml:space="preserve">    </w:t>
      </w:r>
      <w:r>
        <w:rPr>
          <w:rFonts w:hint="eastAsia" w:ascii="宋体" w:hAnsi="宋体"/>
          <w:b/>
          <w:bCs/>
          <w:color w:val="000000"/>
          <w:sz w:val="22"/>
          <w:szCs w:val="22"/>
          <w:u w:val="single"/>
          <w:lang w:val="en-US" w:eastAsia="zh-CN"/>
        </w:rPr>
        <w:t xml:space="preserve">   </w:t>
      </w:r>
      <w:r>
        <w:rPr>
          <w:rFonts w:hint="eastAsia" w:ascii="宋体" w:hAnsi="宋体"/>
          <w:b/>
          <w:bCs/>
          <w:color w:val="000000"/>
          <w:sz w:val="22"/>
          <w:szCs w:val="22"/>
          <w:u w:val="single"/>
        </w:rPr>
        <w:t xml:space="preserve"> </w:t>
      </w:r>
      <w:r>
        <w:rPr>
          <w:rFonts w:hint="eastAsia" w:ascii="宋体" w:hAnsi="宋体"/>
          <w:b/>
          <w:bCs/>
          <w:color w:val="000000"/>
          <w:sz w:val="22"/>
          <w:szCs w:val="22"/>
        </w:rPr>
        <w:t>年</w:t>
      </w:r>
      <w:r>
        <w:rPr>
          <w:rFonts w:hint="eastAsia" w:ascii="宋体" w:hAnsi="宋体"/>
          <w:b/>
          <w:bCs/>
          <w:color w:val="000000"/>
          <w:sz w:val="22"/>
          <w:szCs w:val="22"/>
          <w:u w:val="single"/>
        </w:rPr>
        <w:t xml:space="preserve">     </w:t>
      </w:r>
      <w:r>
        <w:rPr>
          <w:rFonts w:hint="eastAsia" w:ascii="宋体" w:hAnsi="宋体"/>
          <w:b/>
          <w:bCs/>
          <w:color w:val="000000"/>
          <w:sz w:val="22"/>
          <w:szCs w:val="22"/>
        </w:rPr>
        <w:t>月</w:t>
      </w:r>
      <w:r>
        <w:rPr>
          <w:rFonts w:hint="eastAsia" w:ascii="宋体" w:hAnsi="宋体"/>
          <w:b/>
          <w:bCs/>
          <w:color w:val="000000"/>
          <w:sz w:val="22"/>
          <w:szCs w:val="22"/>
          <w:u w:val="single"/>
        </w:rPr>
        <w:t xml:space="preserve">     </w:t>
      </w:r>
      <w:r>
        <w:rPr>
          <w:rFonts w:hint="eastAsia" w:ascii="宋体" w:hAnsi="宋体"/>
          <w:b/>
          <w:bCs/>
          <w:color w:val="000000"/>
          <w:sz w:val="22"/>
          <w:szCs w:val="22"/>
        </w:rPr>
        <w:t>日</w:t>
      </w:r>
    </w:p>
    <w:p>
      <w:pPr>
        <w:pStyle w:val="21"/>
        <w:ind w:left="0" w:leftChars="0" w:firstLine="0" w:firstLineChars="0"/>
        <w:jc w:val="both"/>
      </w:pPr>
    </w:p>
    <w:p>
      <w:pPr>
        <w:pStyle w:val="21"/>
        <w:jc w:val="center"/>
        <w:rPr>
          <w:rFonts w:ascii="宋体" w:hAnsi="宋体"/>
          <w:b/>
          <w:bCs/>
          <w:color w:val="000000"/>
          <w:sz w:val="36"/>
          <w:szCs w:val="36"/>
        </w:rPr>
      </w:pPr>
      <w:r>
        <w:rPr>
          <w:rFonts w:ascii="宋体" w:hAnsi="宋体"/>
          <w:b/>
          <w:bCs/>
          <w:color w:val="000000"/>
          <w:sz w:val="36"/>
          <w:szCs w:val="36"/>
        </w:rPr>
        <w:t>目</w:t>
      </w:r>
      <w:r>
        <w:rPr>
          <w:rFonts w:hint="eastAsia" w:ascii="宋体" w:hAnsi="宋体"/>
          <w:b/>
          <w:bCs/>
          <w:color w:val="000000"/>
          <w:sz w:val="36"/>
          <w:szCs w:val="36"/>
          <w:lang w:val="en-US" w:eastAsia="zh-CN"/>
        </w:rPr>
        <w:t xml:space="preserve">   </w:t>
      </w:r>
      <w:r>
        <w:rPr>
          <w:rFonts w:ascii="宋体" w:hAnsi="宋体"/>
          <w:b/>
          <w:bCs/>
          <w:color w:val="000000"/>
          <w:sz w:val="36"/>
          <w:szCs w:val="36"/>
        </w:rPr>
        <w:t>录</w:t>
      </w:r>
    </w:p>
    <w:p>
      <w:pPr>
        <w:pStyle w:val="8"/>
        <w:outlineLvl w:val="9"/>
      </w:pPr>
    </w:p>
    <w:p>
      <w:pPr>
        <w:pStyle w:val="21"/>
        <w:numPr>
          <w:ilvl w:val="0"/>
          <w:numId w:val="0"/>
        </w:numPr>
        <w:ind w:firstLine="964" w:firstLineChars="400"/>
        <w:rPr>
          <w:rFonts w:hint="eastAsia"/>
          <w:b/>
          <w:bCs/>
          <w:sz w:val="24"/>
          <w:szCs w:val="24"/>
          <w:lang w:val="en-US" w:eastAsia="zh-CN"/>
        </w:rPr>
      </w:pPr>
      <w:r>
        <w:rPr>
          <w:rFonts w:hint="eastAsia"/>
          <w:b/>
          <w:bCs/>
          <w:sz w:val="24"/>
          <w:szCs w:val="24"/>
          <w:lang w:val="en-US" w:eastAsia="zh-CN"/>
        </w:rPr>
        <w:t>一、</w:t>
      </w:r>
      <w:r>
        <w:rPr>
          <w:rFonts w:hint="eastAsia"/>
          <w:b/>
          <w:bCs/>
          <w:sz w:val="24"/>
          <w:szCs w:val="24"/>
        </w:rPr>
        <w:t>投标函及投标函附录</w:t>
      </w:r>
    </w:p>
    <w:p>
      <w:pPr>
        <w:pStyle w:val="21"/>
        <w:numPr>
          <w:ilvl w:val="0"/>
          <w:numId w:val="0"/>
        </w:numPr>
        <w:ind w:firstLine="964" w:firstLineChars="400"/>
        <w:rPr>
          <w:rFonts w:hint="eastAsia" w:eastAsia="宋体"/>
          <w:b/>
          <w:bCs/>
          <w:sz w:val="24"/>
          <w:szCs w:val="24"/>
          <w:lang w:val="en-US" w:eastAsia="zh-CN"/>
        </w:rPr>
      </w:pPr>
      <w:r>
        <w:rPr>
          <w:rFonts w:hint="eastAsia" w:eastAsia="宋体"/>
          <w:b/>
          <w:bCs/>
          <w:sz w:val="24"/>
          <w:szCs w:val="24"/>
          <w:lang w:val="en-US" w:eastAsia="zh-CN"/>
        </w:rPr>
        <w:t>二、法定代表人身份证明或附有法定代表人身份证明的授权委托书</w:t>
      </w:r>
    </w:p>
    <w:p>
      <w:pPr>
        <w:pStyle w:val="21"/>
        <w:numPr>
          <w:ilvl w:val="0"/>
          <w:numId w:val="0"/>
        </w:numPr>
        <w:ind w:firstLine="964" w:firstLineChars="400"/>
        <w:rPr>
          <w:rFonts w:hint="eastAsia" w:eastAsia="宋体"/>
          <w:b/>
          <w:bCs/>
          <w:sz w:val="24"/>
          <w:szCs w:val="24"/>
          <w:lang w:val="en-US" w:eastAsia="zh-CN"/>
        </w:rPr>
      </w:pPr>
      <w:r>
        <w:rPr>
          <w:rFonts w:hint="eastAsia" w:eastAsia="宋体"/>
          <w:b/>
          <w:bCs/>
          <w:sz w:val="24"/>
          <w:szCs w:val="24"/>
          <w:lang w:val="en-US" w:eastAsia="zh-CN"/>
        </w:rPr>
        <w:t>三、投标保证金</w:t>
      </w:r>
    </w:p>
    <w:p>
      <w:pPr>
        <w:pStyle w:val="21"/>
        <w:numPr>
          <w:ilvl w:val="0"/>
          <w:numId w:val="0"/>
        </w:numPr>
        <w:ind w:firstLine="964" w:firstLineChars="400"/>
        <w:rPr>
          <w:rFonts w:hint="eastAsia" w:eastAsia="宋体"/>
          <w:b/>
          <w:bCs/>
          <w:sz w:val="24"/>
          <w:szCs w:val="24"/>
          <w:lang w:val="en-US" w:eastAsia="zh-CN"/>
        </w:rPr>
      </w:pPr>
      <w:r>
        <w:rPr>
          <w:rFonts w:hint="eastAsia" w:eastAsia="宋体"/>
          <w:b/>
          <w:bCs/>
          <w:sz w:val="24"/>
          <w:szCs w:val="24"/>
          <w:lang w:val="en-US" w:eastAsia="zh-CN"/>
        </w:rPr>
        <w:t>四、监理大纲</w:t>
      </w:r>
    </w:p>
    <w:p>
      <w:pPr>
        <w:pStyle w:val="21"/>
        <w:numPr>
          <w:ilvl w:val="0"/>
          <w:numId w:val="0"/>
        </w:numPr>
        <w:ind w:firstLine="964" w:firstLineChars="400"/>
        <w:rPr>
          <w:rFonts w:hint="eastAsia" w:eastAsia="宋体"/>
          <w:b/>
          <w:bCs/>
          <w:sz w:val="24"/>
          <w:szCs w:val="24"/>
          <w:lang w:val="en-US" w:eastAsia="zh-CN"/>
        </w:rPr>
      </w:pPr>
      <w:r>
        <w:rPr>
          <w:rFonts w:hint="eastAsia" w:eastAsia="宋体"/>
          <w:b/>
          <w:bCs/>
          <w:sz w:val="24"/>
          <w:szCs w:val="24"/>
          <w:lang w:val="en-US" w:eastAsia="zh-CN"/>
        </w:rPr>
        <w:t>五、项目管理机构</w:t>
      </w:r>
    </w:p>
    <w:p>
      <w:pPr>
        <w:pStyle w:val="21"/>
        <w:numPr>
          <w:ilvl w:val="0"/>
          <w:numId w:val="0"/>
        </w:numPr>
        <w:ind w:firstLine="964" w:firstLineChars="400"/>
        <w:rPr>
          <w:rFonts w:hint="eastAsia" w:eastAsia="宋体"/>
          <w:b/>
          <w:bCs/>
          <w:sz w:val="24"/>
          <w:szCs w:val="24"/>
          <w:lang w:val="en-US" w:eastAsia="zh-CN"/>
        </w:rPr>
      </w:pPr>
      <w:r>
        <w:rPr>
          <w:rFonts w:hint="eastAsia" w:eastAsia="宋体"/>
          <w:b/>
          <w:bCs/>
          <w:sz w:val="24"/>
          <w:szCs w:val="24"/>
          <w:lang w:val="en-US" w:eastAsia="zh-CN"/>
        </w:rPr>
        <w:t>六、资格审查资料</w:t>
      </w:r>
    </w:p>
    <w:p>
      <w:pPr>
        <w:pStyle w:val="21"/>
        <w:numPr>
          <w:ilvl w:val="0"/>
          <w:numId w:val="0"/>
        </w:numPr>
        <w:ind w:firstLine="964" w:firstLineChars="400"/>
        <w:rPr>
          <w:rFonts w:hint="eastAsia" w:eastAsia="宋体"/>
          <w:b/>
          <w:bCs/>
          <w:sz w:val="24"/>
          <w:szCs w:val="24"/>
          <w:lang w:val="en-US" w:eastAsia="zh-CN"/>
        </w:rPr>
      </w:pPr>
      <w:r>
        <w:rPr>
          <w:rFonts w:hint="eastAsia" w:eastAsia="宋体"/>
          <w:b/>
          <w:bCs/>
          <w:sz w:val="24"/>
          <w:szCs w:val="24"/>
          <w:lang w:val="en-US" w:eastAsia="zh-CN"/>
        </w:rPr>
        <w:t>七、 监理服务承诺</w:t>
      </w:r>
    </w:p>
    <w:p>
      <w:pPr>
        <w:pStyle w:val="21"/>
        <w:numPr>
          <w:ilvl w:val="0"/>
          <w:numId w:val="0"/>
        </w:numPr>
        <w:ind w:firstLine="964" w:firstLineChars="400"/>
        <w:rPr>
          <w:rFonts w:hint="eastAsia" w:eastAsia="宋体"/>
          <w:b/>
          <w:sz w:val="24"/>
          <w:lang w:val="en-US" w:eastAsia="zh-CN"/>
        </w:rPr>
      </w:pPr>
      <w:r>
        <w:rPr>
          <w:rFonts w:hint="eastAsia" w:eastAsia="宋体"/>
          <w:b/>
          <w:sz w:val="24"/>
          <w:lang w:val="en-US" w:eastAsia="zh-CN"/>
        </w:rPr>
        <w:t>八、</w:t>
      </w:r>
      <w:r>
        <w:rPr>
          <w:rFonts w:hint="eastAsia" w:eastAsia="宋体"/>
          <w:b/>
          <w:bCs/>
          <w:sz w:val="24"/>
          <w:szCs w:val="24"/>
          <w:lang w:val="en-US" w:eastAsia="zh-CN"/>
        </w:rPr>
        <w:t>其他材料</w:t>
      </w:r>
    </w:p>
    <w:p>
      <w:pPr>
        <w:pStyle w:val="9"/>
        <w:jc w:val="center"/>
        <w:outlineLvl w:val="9"/>
        <w:rPr>
          <w:sz w:val="28"/>
          <w:szCs w:val="28"/>
        </w:rPr>
      </w:pPr>
    </w:p>
    <w:p>
      <w:pPr>
        <w:pStyle w:val="21"/>
        <w:numPr>
          <w:ilvl w:val="0"/>
          <w:numId w:val="0"/>
        </w:numPr>
        <w:ind w:firstLine="1120" w:firstLineChars="400"/>
        <w:rPr>
          <w:rFonts w:hint="eastAsia"/>
          <w:sz w:val="28"/>
          <w:szCs w:val="28"/>
        </w:rPr>
      </w:pPr>
    </w:p>
    <w:p>
      <w:pPr>
        <w:widowControl w:val="0"/>
        <w:numPr>
          <w:ilvl w:val="0"/>
          <w:numId w:val="0"/>
        </w:numPr>
        <w:jc w:val="both"/>
      </w:pPr>
    </w:p>
    <w:p>
      <w:pPr>
        <w:snapToGrid w:val="0"/>
        <w:spacing w:before="0" w:beforeAutospacing="0" w:after="0" w:afterAutospacing="0" w:line="240" w:lineRule="auto"/>
        <w:jc w:val="center"/>
        <w:rPr>
          <w:rFonts w:hint="eastAsia"/>
          <w:b/>
          <w:i w:val="0"/>
          <w:color w:val="000000"/>
          <w:spacing w:val="0"/>
          <w:w w:val="100"/>
          <w:sz w:val="36"/>
          <w:szCs w:val="36"/>
        </w:rPr>
      </w:pPr>
    </w:p>
    <w:p>
      <w:pPr>
        <w:snapToGrid w:val="0"/>
        <w:spacing w:before="0" w:beforeAutospacing="0" w:after="0" w:afterAutospacing="0" w:line="240" w:lineRule="auto"/>
        <w:jc w:val="center"/>
        <w:rPr>
          <w:rFonts w:hint="eastAsia"/>
          <w:b/>
          <w:i w:val="0"/>
          <w:color w:val="000000"/>
          <w:spacing w:val="0"/>
          <w:w w:val="100"/>
          <w:sz w:val="36"/>
          <w:szCs w:val="36"/>
        </w:rPr>
      </w:pPr>
    </w:p>
    <w:p>
      <w:pPr>
        <w:snapToGrid w:val="0"/>
        <w:spacing w:before="0" w:beforeAutospacing="0" w:after="0" w:afterAutospacing="0" w:line="240" w:lineRule="auto"/>
        <w:jc w:val="center"/>
        <w:rPr>
          <w:rFonts w:hint="eastAsia"/>
          <w:b/>
          <w:i w:val="0"/>
          <w:color w:val="000000"/>
          <w:spacing w:val="0"/>
          <w:w w:val="100"/>
          <w:sz w:val="36"/>
          <w:szCs w:val="36"/>
        </w:rPr>
      </w:pPr>
    </w:p>
    <w:p>
      <w:pPr>
        <w:snapToGrid w:val="0"/>
        <w:spacing w:before="0" w:beforeAutospacing="0" w:after="0" w:afterAutospacing="0" w:line="240" w:lineRule="auto"/>
        <w:jc w:val="center"/>
        <w:rPr>
          <w:rFonts w:hint="eastAsia"/>
          <w:b/>
          <w:i w:val="0"/>
          <w:color w:val="000000"/>
          <w:spacing w:val="0"/>
          <w:w w:val="100"/>
          <w:sz w:val="36"/>
          <w:szCs w:val="36"/>
        </w:rPr>
      </w:pPr>
    </w:p>
    <w:p>
      <w:pPr>
        <w:snapToGrid w:val="0"/>
        <w:spacing w:before="0" w:beforeAutospacing="0" w:after="0" w:afterAutospacing="0" w:line="240" w:lineRule="auto"/>
        <w:jc w:val="center"/>
        <w:rPr>
          <w:rFonts w:hint="eastAsia"/>
          <w:b/>
          <w:i w:val="0"/>
          <w:color w:val="000000"/>
          <w:spacing w:val="0"/>
          <w:w w:val="100"/>
          <w:sz w:val="36"/>
          <w:szCs w:val="36"/>
        </w:rPr>
      </w:pPr>
    </w:p>
    <w:p>
      <w:pPr>
        <w:snapToGrid w:val="0"/>
        <w:spacing w:before="0" w:beforeAutospacing="0" w:after="0" w:afterAutospacing="0" w:line="240" w:lineRule="auto"/>
        <w:jc w:val="center"/>
        <w:rPr>
          <w:rFonts w:hint="eastAsia"/>
          <w:b/>
          <w:i w:val="0"/>
          <w:color w:val="000000"/>
          <w:spacing w:val="0"/>
          <w:w w:val="100"/>
          <w:sz w:val="36"/>
          <w:szCs w:val="36"/>
        </w:rPr>
      </w:pPr>
    </w:p>
    <w:p>
      <w:pPr>
        <w:snapToGrid w:val="0"/>
        <w:spacing w:before="0" w:beforeAutospacing="0" w:after="0" w:afterAutospacing="0" w:line="240" w:lineRule="auto"/>
        <w:jc w:val="center"/>
        <w:rPr>
          <w:rFonts w:hint="eastAsia"/>
          <w:b/>
          <w:i w:val="0"/>
          <w:color w:val="000000"/>
          <w:spacing w:val="0"/>
          <w:w w:val="100"/>
          <w:sz w:val="36"/>
          <w:szCs w:val="36"/>
        </w:rPr>
      </w:pPr>
    </w:p>
    <w:p>
      <w:pPr>
        <w:snapToGrid w:val="0"/>
        <w:spacing w:before="0" w:beforeAutospacing="0" w:after="0" w:afterAutospacing="0" w:line="240" w:lineRule="auto"/>
        <w:jc w:val="center"/>
        <w:rPr>
          <w:rFonts w:hint="eastAsia"/>
          <w:b/>
          <w:i w:val="0"/>
          <w:color w:val="000000"/>
          <w:spacing w:val="0"/>
          <w:w w:val="100"/>
          <w:sz w:val="36"/>
          <w:szCs w:val="36"/>
        </w:rPr>
      </w:pPr>
    </w:p>
    <w:p>
      <w:pPr>
        <w:snapToGrid w:val="0"/>
        <w:spacing w:before="0" w:beforeAutospacing="0" w:after="0" w:afterAutospacing="0" w:line="240" w:lineRule="auto"/>
        <w:jc w:val="center"/>
        <w:rPr>
          <w:rFonts w:hint="eastAsia"/>
          <w:b/>
          <w:i w:val="0"/>
          <w:color w:val="000000"/>
          <w:spacing w:val="0"/>
          <w:w w:val="100"/>
          <w:sz w:val="36"/>
          <w:szCs w:val="36"/>
        </w:rPr>
      </w:pPr>
    </w:p>
    <w:p>
      <w:pPr>
        <w:snapToGrid w:val="0"/>
        <w:spacing w:before="0" w:beforeAutospacing="0" w:after="0" w:afterAutospacing="0" w:line="240" w:lineRule="auto"/>
        <w:jc w:val="center"/>
        <w:rPr>
          <w:rFonts w:hint="eastAsia"/>
          <w:b/>
          <w:i w:val="0"/>
          <w:color w:val="000000"/>
          <w:spacing w:val="0"/>
          <w:w w:val="100"/>
          <w:sz w:val="36"/>
          <w:szCs w:val="36"/>
        </w:rPr>
      </w:pPr>
      <w:r>
        <w:rPr>
          <w:rFonts w:hint="eastAsia"/>
          <w:b/>
          <w:i w:val="0"/>
          <w:color w:val="000000"/>
          <w:spacing w:val="0"/>
          <w:w w:val="100"/>
          <w:sz w:val="36"/>
          <w:szCs w:val="36"/>
        </w:rPr>
        <w:t>一、投标函及投标函附录</w:t>
      </w:r>
    </w:p>
    <w:p>
      <w:pPr>
        <w:snapToGrid w:val="0"/>
        <w:spacing w:before="0" w:beforeAutospacing="0" w:after="0" w:afterAutospacing="0" w:line="240" w:lineRule="auto"/>
        <w:rPr>
          <w:b w:val="0"/>
          <w:i w:val="0"/>
          <w:color w:val="000000"/>
          <w:spacing w:val="0"/>
          <w:w w:val="100"/>
          <w:sz w:val="20"/>
        </w:rPr>
      </w:pPr>
    </w:p>
    <w:p>
      <w:pPr>
        <w:snapToGrid w:val="0"/>
        <w:spacing w:before="0" w:beforeAutospacing="0" w:after="0" w:afterAutospacing="0" w:line="240" w:lineRule="auto"/>
        <w:jc w:val="center"/>
        <w:rPr>
          <w:rFonts w:hint="eastAsia"/>
          <w:b/>
          <w:i w:val="0"/>
          <w:color w:val="000000"/>
          <w:spacing w:val="0"/>
          <w:w w:val="100"/>
          <w:sz w:val="32"/>
          <w:szCs w:val="32"/>
        </w:rPr>
      </w:pPr>
      <w:r>
        <w:rPr>
          <w:rFonts w:hint="eastAsia"/>
          <w:b/>
          <w:i w:val="0"/>
          <w:color w:val="000000"/>
          <w:spacing w:val="0"/>
          <w:w w:val="100"/>
          <w:sz w:val="32"/>
          <w:szCs w:val="32"/>
        </w:rPr>
        <w:t>（一）投标函</w:t>
      </w:r>
    </w:p>
    <w:p>
      <w:pPr>
        <w:snapToGrid w:val="0"/>
        <w:spacing w:before="0" w:beforeAutospacing="0" w:after="0" w:afterAutospacing="0" w:line="240" w:lineRule="auto"/>
        <w:rPr>
          <w:b w:val="0"/>
          <w:i w:val="0"/>
          <w:color w:val="000000"/>
          <w:spacing w:val="0"/>
          <w:w w:val="100"/>
          <w:sz w:val="20"/>
        </w:rPr>
      </w:pPr>
    </w:p>
    <w:p>
      <w:pPr>
        <w:snapToGrid w:val="0"/>
        <w:spacing w:before="0" w:beforeAutospacing="0" w:after="0" w:afterAutospacing="0" w:line="240" w:lineRule="auto"/>
        <w:rPr>
          <w:rFonts w:hint="eastAsia"/>
          <w:b w:val="0"/>
          <w:i w:val="0"/>
          <w:color w:val="000000"/>
          <w:spacing w:val="0"/>
          <w:w w:val="100"/>
          <w:sz w:val="24"/>
          <w:u w:val="single"/>
        </w:rPr>
      </w:pPr>
      <w:r>
        <w:rPr>
          <w:rFonts w:hint="eastAsia"/>
          <w:b w:val="0"/>
          <w:i w:val="0"/>
          <w:color w:val="000000"/>
          <w:spacing w:val="0"/>
          <w:w w:val="100"/>
          <w:sz w:val="24"/>
          <w:u w:val="single"/>
        </w:rPr>
        <w:t>（招标人名称）</w:t>
      </w:r>
      <w:r>
        <w:rPr>
          <w:rFonts w:hint="eastAsia"/>
          <w:b w:val="0"/>
          <w:i w:val="0"/>
          <w:color w:val="000000"/>
          <w:spacing w:val="0"/>
          <w:w w:val="100"/>
          <w:sz w:val="24"/>
        </w:rPr>
        <w:t>：</w:t>
      </w:r>
    </w:p>
    <w:p>
      <w:pPr>
        <w:snapToGrid w:val="0"/>
        <w:spacing w:before="0" w:beforeAutospacing="0" w:after="0" w:afterAutospacing="0" w:line="360" w:lineRule="auto"/>
        <w:rPr>
          <w:b w:val="0"/>
          <w:i w:val="0"/>
          <w:color w:val="000000"/>
          <w:spacing w:val="0"/>
          <w:w w:val="100"/>
          <w:sz w:val="24"/>
        </w:rPr>
      </w:pPr>
    </w:p>
    <w:p>
      <w:pPr>
        <w:numPr>
          <w:ilvl w:val="0"/>
          <w:numId w:val="2"/>
        </w:numPr>
        <w:snapToGrid w:val="0"/>
        <w:spacing w:before="0" w:beforeAutospacing="0" w:after="0" w:afterAutospacing="0" w:line="360" w:lineRule="auto"/>
        <w:ind w:firstLine="480" w:firstLineChars="200"/>
        <w:jc w:val="both"/>
        <w:rPr>
          <w:rFonts w:hint="eastAsia"/>
          <w:b w:val="0"/>
          <w:i w:val="0"/>
          <w:color w:val="000000"/>
          <w:spacing w:val="0"/>
          <w:w w:val="100"/>
          <w:sz w:val="24"/>
        </w:rPr>
      </w:pPr>
      <w:r>
        <w:rPr>
          <w:rFonts w:hint="eastAsia"/>
          <w:b w:val="0"/>
          <w:i w:val="0"/>
          <w:color w:val="000000"/>
          <w:spacing w:val="0"/>
          <w:w w:val="100"/>
          <w:sz w:val="24"/>
        </w:rPr>
        <w:t>我方己仔细研究了</w:t>
      </w:r>
      <w:r>
        <w:rPr>
          <w:rFonts w:hint="eastAsia"/>
          <w:b w:val="0"/>
          <w:i w:val="0"/>
          <w:color w:val="000000"/>
          <w:spacing w:val="0"/>
          <w:w w:val="100"/>
          <w:sz w:val="24"/>
          <w:u w:val="single"/>
        </w:rPr>
        <w:t xml:space="preserve">   （项目名称及标段） </w:t>
      </w:r>
      <w:r>
        <w:rPr>
          <w:rFonts w:hint="eastAsia"/>
          <w:b w:val="0"/>
          <w:i w:val="0"/>
          <w:color w:val="000000"/>
          <w:spacing w:val="0"/>
          <w:w w:val="100"/>
          <w:sz w:val="24"/>
          <w:szCs w:val="24"/>
        </w:rPr>
        <w:t>招标文件的全部内容，</w:t>
      </w:r>
      <w:r>
        <w:rPr>
          <w:rFonts w:hint="eastAsia"/>
          <w:b w:val="0"/>
          <w:i w:val="0"/>
          <w:color w:val="000000"/>
          <w:spacing w:val="0"/>
          <w:w w:val="100"/>
          <w:sz w:val="24"/>
        </w:rPr>
        <w:t>愿意以人民币（大写）</w:t>
      </w:r>
      <w:r>
        <w:rPr>
          <w:rFonts w:hint="eastAsia"/>
          <w:b w:val="0"/>
          <w:i w:val="0"/>
          <w:color w:val="000000"/>
          <w:spacing w:val="0"/>
          <w:w w:val="100"/>
          <w:sz w:val="24"/>
          <w:u w:val="single"/>
        </w:rPr>
        <w:t xml:space="preserve">         　  </w:t>
      </w:r>
      <w:r>
        <w:rPr>
          <w:rFonts w:hint="eastAsia"/>
          <w:b w:val="0"/>
          <w:i w:val="0"/>
          <w:color w:val="000000"/>
          <w:spacing w:val="0"/>
          <w:w w:val="100"/>
          <w:sz w:val="24"/>
        </w:rPr>
        <w:t>（￥</w:t>
      </w:r>
      <w:r>
        <w:rPr>
          <w:rFonts w:hint="eastAsia"/>
          <w:b w:val="0"/>
          <w:i w:val="0"/>
          <w:color w:val="000000"/>
          <w:spacing w:val="0"/>
          <w:w w:val="100"/>
          <w:sz w:val="24"/>
          <w:u w:val="single"/>
        </w:rPr>
        <w:t xml:space="preserve">        </w:t>
      </w:r>
      <w:r>
        <w:rPr>
          <w:rFonts w:hint="eastAsia"/>
          <w:b w:val="0"/>
          <w:i w:val="0"/>
          <w:color w:val="000000"/>
          <w:spacing w:val="0"/>
          <w:w w:val="100"/>
          <w:sz w:val="24"/>
        </w:rPr>
        <w:t>元）的</w:t>
      </w:r>
      <w:r>
        <w:rPr>
          <w:rFonts w:hint="eastAsia"/>
          <w:b/>
          <w:i w:val="0"/>
          <w:color w:val="000000"/>
          <w:spacing w:val="0"/>
          <w:w w:val="100"/>
          <w:sz w:val="24"/>
        </w:rPr>
        <w:t>投标总报价</w:t>
      </w:r>
      <w:r>
        <w:rPr>
          <w:rFonts w:hint="eastAsia"/>
          <w:b w:val="0"/>
          <w:i w:val="0"/>
          <w:color w:val="000000"/>
          <w:spacing w:val="0"/>
          <w:w w:val="100"/>
          <w:sz w:val="24"/>
        </w:rPr>
        <w:t>，按合同约定完成监理工作。</w:t>
      </w:r>
    </w:p>
    <w:p>
      <w:pPr>
        <w:snapToGrid w:val="0"/>
        <w:spacing w:before="0" w:beforeAutospacing="0" w:after="0" w:afterAutospacing="0" w:line="360" w:lineRule="auto"/>
        <w:ind w:firstLine="480" w:firstLineChars="200"/>
        <w:rPr>
          <w:rFonts w:hint="eastAsia"/>
          <w:b w:val="0"/>
          <w:i w:val="0"/>
          <w:color w:val="000000"/>
          <w:spacing w:val="0"/>
          <w:w w:val="100"/>
          <w:sz w:val="24"/>
        </w:rPr>
      </w:pPr>
      <w:r>
        <w:rPr>
          <w:rFonts w:hint="eastAsia"/>
          <w:b w:val="0"/>
          <w:i w:val="0"/>
          <w:color w:val="000000"/>
          <w:spacing w:val="0"/>
          <w:w w:val="100"/>
          <w:sz w:val="24"/>
        </w:rPr>
        <w:t>2．我方承诺在投标有效期（90日历天（投标截止之日起））内不修改、撤销投标文件。</w:t>
      </w:r>
    </w:p>
    <w:p>
      <w:pPr>
        <w:snapToGrid w:val="0"/>
        <w:spacing w:before="0" w:beforeAutospacing="0" w:after="0" w:afterAutospacing="0" w:line="360" w:lineRule="auto"/>
        <w:ind w:firstLine="480" w:firstLineChars="200"/>
        <w:rPr>
          <w:rFonts w:hint="eastAsia"/>
          <w:b w:val="0"/>
          <w:i w:val="0"/>
          <w:color w:val="000000"/>
          <w:spacing w:val="0"/>
          <w:w w:val="100"/>
          <w:sz w:val="24"/>
        </w:rPr>
      </w:pPr>
      <w:r>
        <w:rPr>
          <w:rFonts w:hint="eastAsia"/>
          <w:b w:val="0"/>
          <w:i w:val="0"/>
          <w:color w:val="000000"/>
          <w:spacing w:val="0"/>
          <w:w w:val="100"/>
          <w:sz w:val="24"/>
        </w:rPr>
        <w:t>3．随同本投标函提交投标保证金一份，金额为人民币（大写）</w:t>
      </w:r>
      <w:r>
        <w:rPr>
          <w:rFonts w:hint="eastAsia"/>
          <w:b w:val="0"/>
          <w:i w:val="0"/>
          <w:color w:val="000000"/>
          <w:spacing w:val="0"/>
          <w:w w:val="100"/>
          <w:sz w:val="24"/>
          <w:u w:val="single"/>
        </w:rPr>
        <w:tab/>
      </w:r>
      <w:r>
        <w:rPr>
          <w:rFonts w:hint="eastAsia"/>
          <w:b w:val="0"/>
          <w:i w:val="0"/>
          <w:color w:val="000000"/>
          <w:spacing w:val="0"/>
          <w:w w:val="100"/>
          <w:sz w:val="24"/>
          <w:u w:val="single"/>
        </w:rPr>
        <w:t xml:space="preserve">             </w:t>
      </w:r>
      <w:r>
        <w:rPr>
          <w:rFonts w:hint="eastAsia"/>
          <w:b w:val="0"/>
          <w:i w:val="0"/>
          <w:color w:val="000000"/>
          <w:spacing w:val="0"/>
          <w:w w:val="100"/>
          <w:sz w:val="24"/>
        </w:rPr>
        <w:t>（¥</w:t>
      </w:r>
      <w:r>
        <w:rPr>
          <w:rFonts w:hint="eastAsia"/>
          <w:b w:val="0"/>
          <w:i w:val="0"/>
          <w:color w:val="000000"/>
          <w:spacing w:val="0"/>
          <w:w w:val="100"/>
          <w:sz w:val="24"/>
          <w:u w:val="single"/>
        </w:rPr>
        <w:t xml:space="preserve">　   </w:t>
      </w:r>
      <w:r>
        <w:rPr>
          <w:rFonts w:hint="eastAsia"/>
          <w:b w:val="0"/>
          <w:i w:val="0"/>
          <w:color w:val="000000"/>
          <w:spacing w:val="0"/>
          <w:w w:val="100"/>
          <w:sz w:val="24"/>
        </w:rPr>
        <w:t>元）。</w:t>
      </w:r>
    </w:p>
    <w:p>
      <w:pPr>
        <w:snapToGrid w:val="0"/>
        <w:spacing w:before="0" w:beforeAutospacing="0" w:after="0" w:afterAutospacing="0" w:line="360" w:lineRule="auto"/>
        <w:ind w:firstLine="480" w:firstLineChars="200"/>
        <w:rPr>
          <w:rFonts w:hint="eastAsia"/>
          <w:b w:val="0"/>
          <w:i w:val="0"/>
          <w:color w:val="000000"/>
          <w:spacing w:val="0"/>
          <w:w w:val="100"/>
          <w:sz w:val="24"/>
        </w:rPr>
      </w:pPr>
      <w:r>
        <w:rPr>
          <w:rFonts w:hint="eastAsia"/>
          <w:b w:val="0"/>
          <w:i w:val="0"/>
          <w:color w:val="000000"/>
          <w:spacing w:val="0"/>
          <w:w w:val="100"/>
          <w:sz w:val="24"/>
        </w:rPr>
        <w:t>4.如我方中标：</w:t>
      </w:r>
    </w:p>
    <w:p>
      <w:pPr>
        <w:snapToGrid w:val="0"/>
        <w:spacing w:before="0" w:beforeAutospacing="0" w:after="0" w:afterAutospacing="0" w:line="360" w:lineRule="auto"/>
        <w:ind w:firstLine="480" w:firstLineChars="200"/>
        <w:rPr>
          <w:rFonts w:hint="eastAsia"/>
          <w:b w:val="0"/>
          <w:i w:val="0"/>
          <w:color w:val="000000"/>
          <w:spacing w:val="0"/>
          <w:w w:val="100"/>
          <w:sz w:val="24"/>
        </w:rPr>
      </w:pPr>
      <w:r>
        <w:rPr>
          <w:rFonts w:hint="eastAsia"/>
          <w:b w:val="0"/>
          <w:i w:val="0"/>
          <w:color w:val="000000"/>
          <w:spacing w:val="0"/>
          <w:w w:val="100"/>
          <w:sz w:val="24"/>
        </w:rPr>
        <w:t>(l）我方承诺在收到中标通知书后，在中标通知书规定的期限内与你方签订合同。</w:t>
      </w:r>
    </w:p>
    <w:p>
      <w:pPr>
        <w:snapToGrid w:val="0"/>
        <w:spacing w:before="0" w:beforeAutospacing="0" w:after="0" w:afterAutospacing="0" w:line="360" w:lineRule="auto"/>
        <w:ind w:firstLine="480" w:firstLineChars="200"/>
        <w:rPr>
          <w:rFonts w:hint="eastAsia"/>
          <w:b w:val="0"/>
          <w:i w:val="0"/>
          <w:color w:val="000000"/>
          <w:spacing w:val="0"/>
          <w:w w:val="100"/>
          <w:sz w:val="24"/>
        </w:rPr>
      </w:pPr>
      <w:r>
        <w:rPr>
          <w:rFonts w:hint="eastAsia"/>
          <w:b w:val="0"/>
          <w:i w:val="0"/>
          <w:color w:val="000000"/>
          <w:spacing w:val="0"/>
          <w:w w:val="100"/>
          <w:sz w:val="24"/>
        </w:rPr>
        <w:t>(2）随同本投标函递交的投标函附录属于合同文件的组成部分。</w:t>
      </w:r>
    </w:p>
    <w:p>
      <w:pPr>
        <w:snapToGrid w:val="0"/>
        <w:spacing w:before="0" w:beforeAutospacing="0" w:after="0" w:afterAutospacing="0" w:line="360" w:lineRule="auto"/>
        <w:ind w:firstLine="480" w:firstLineChars="200"/>
        <w:rPr>
          <w:rFonts w:hint="eastAsia"/>
          <w:b w:val="0"/>
          <w:i w:val="0"/>
          <w:color w:val="000000"/>
          <w:spacing w:val="0"/>
          <w:w w:val="100"/>
          <w:sz w:val="24"/>
        </w:rPr>
      </w:pPr>
      <w:r>
        <w:rPr>
          <w:rFonts w:hint="eastAsia"/>
          <w:b w:val="0"/>
          <w:i w:val="0"/>
          <w:color w:val="000000"/>
          <w:spacing w:val="0"/>
          <w:w w:val="100"/>
          <w:sz w:val="24"/>
        </w:rPr>
        <w:t>(</w:t>
      </w:r>
      <w:r>
        <w:rPr>
          <w:rFonts w:hint="eastAsia"/>
          <w:b w:val="0"/>
          <w:i w:val="0"/>
          <w:color w:val="000000"/>
          <w:spacing w:val="0"/>
          <w:w w:val="100"/>
          <w:sz w:val="24"/>
          <w:lang w:val="en-US" w:eastAsia="zh-CN"/>
        </w:rPr>
        <w:t>3</w:t>
      </w:r>
      <w:r>
        <w:rPr>
          <w:rFonts w:hint="eastAsia"/>
          <w:b w:val="0"/>
          <w:i w:val="0"/>
          <w:color w:val="000000"/>
          <w:spacing w:val="0"/>
          <w:w w:val="100"/>
          <w:sz w:val="24"/>
        </w:rPr>
        <w:t>）我方承诺在合同约定的期限内完成合同规定的全部义务。</w:t>
      </w:r>
    </w:p>
    <w:p>
      <w:pPr>
        <w:snapToGrid w:val="0"/>
        <w:spacing w:before="0" w:beforeAutospacing="0" w:after="0" w:afterAutospacing="0" w:line="360" w:lineRule="auto"/>
        <w:ind w:firstLine="480" w:firstLineChars="200"/>
        <w:rPr>
          <w:rFonts w:hint="eastAsia"/>
          <w:b w:val="0"/>
          <w:i w:val="0"/>
          <w:color w:val="000000"/>
          <w:spacing w:val="0"/>
          <w:w w:val="100"/>
          <w:sz w:val="24"/>
        </w:rPr>
      </w:pPr>
      <w:r>
        <w:rPr>
          <w:rFonts w:hint="eastAsia"/>
          <w:b w:val="0"/>
          <w:i w:val="0"/>
          <w:color w:val="000000"/>
          <w:spacing w:val="0"/>
          <w:w w:val="100"/>
          <w:sz w:val="24"/>
        </w:rPr>
        <w:t>5．我方在此声明，所递交的投标文件及有关资料内容完整、真实和准确。</w:t>
      </w:r>
    </w:p>
    <w:p>
      <w:pPr>
        <w:snapToGrid w:val="0"/>
        <w:spacing w:before="0" w:beforeAutospacing="0" w:after="0" w:afterAutospacing="0" w:line="360" w:lineRule="auto"/>
        <w:rPr>
          <w:b w:val="0"/>
          <w:i w:val="0"/>
          <w:color w:val="000000"/>
          <w:spacing w:val="0"/>
          <w:w w:val="100"/>
          <w:sz w:val="24"/>
        </w:rPr>
      </w:pPr>
    </w:p>
    <w:p>
      <w:pPr>
        <w:snapToGrid w:val="0"/>
        <w:spacing w:before="0" w:beforeAutospacing="0" w:after="0" w:afterAutospacing="0" w:line="360" w:lineRule="auto"/>
        <w:rPr>
          <w:rFonts w:hint="eastAsia"/>
          <w:b w:val="0"/>
          <w:i w:val="0"/>
          <w:color w:val="000000"/>
          <w:spacing w:val="0"/>
          <w:w w:val="100"/>
          <w:sz w:val="24"/>
        </w:rPr>
      </w:pPr>
      <w:r>
        <w:rPr>
          <w:rFonts w:hint="eastAsia"/>
          <w:b w:val="0"/>
          <w:i w:val="0"/>
          <w:color w:val="000000"/>
          <w:spacing w:val="0"/>
          <w:w w:val="100"/>
          <w:sz w:val="24"/>
        </w:rPr>
        <w:t>投标人：</w:t>
      </w:r>
      <w:r>
        <w:rPr>
          <w:rFonts w:hint="eastAsia"/>
          <w:b w:val="0"/>
          <w:i w:val="0"/>
          <w:color w:val="000000"/>
          <w:spacing w:val="0"/>
          <w:w w:val="100"/>
          <w:sz w:val="24"/>
          <w:u w:val="single"/>
        </w:rPr>
        <w:t xml:space="preserve">        　     </w:t>
      </w:r>
      <w:r>
        <w:rPr>
          <w:rFonts w:hint="eastAsia"/>
          <w:b w:val="0"/>
          <w:i w:val="0"/>
          <w:color w:val="000000"/>
          <w:spacing w:val="0"/>
          <w:w w:val="100"/>
          <w:sz w:val="24"/>
        </w:rPr>
        <w:t>（盖单位电子公章）</w:t>
      </w:r>
    </w:p>
    <w:p>
      <w:pPr>
        <w:snapToGrid w:val="0"/>
        <w:spacing w:before="0" w:beforeAutospacing="0" w:after="0" w:afterAutospacing="0" w:line="360" w:lineRule="auto"/>
        <w:rPr>
          <w:rFonts w:hint="eastAsia"/>
          <w:b w:val="0"/>
          <w:i w:val="0"/>
          <w:color w:val="000000"/>
          <w:spacing w:val="0"/>
          <w:w w:val="100"/>
          <w:sz w:val="24"/>
        </w:rPr>
      </w:pPr>
      <w:r>
        <w:rPr>
          <w:rFonts w:hint="eastAsia"/>
          <w:b w:val="0"/>
          <w:i w:val="0"/>
          <w:color w:val="000000"/>
          <w:spacing w:val="0"/>
          <w:w w:val="100"/>
          <w:sz w:val="24"/>
        </w:rPr>
        <w:t>法定代表人：</w:t>
      </w:r>
      <w:r>
        <w:rPr>
          <w:rFonts w:hint="eastAsia"/>
          <w:b w:val="0"/>
          <w:i w:val="0"/>
          <w:color w:val="000000"/>
          <w:spacing w:val="0"/>
          <w:w w:val="100"/>
          <w:sz w:val="24"/>
          <w:u w:val="single"/>
        </w:rPr>
        <w:t xml:space="preserve">            </w:t>
      </w:r>
      <w:r>
        <w:rPr>
          <w:rFonts w:hint="eastAsia"/>
          <w:b w:val="0"/>
          <w:i w:val="0"/>
          <w:color w:val="000000"/>
          <w:spacing w:val="0"/>
          <w:w w:val="100"/>
          <w:sz w:val="24"/>
          <w:u w:val="none"/>
        </w:rPr>
        <w:t>（电子签章</w:t>
      </w:r>
      <w:r>
        <w:rPr>
          <w:rFonts w:hint="eastAsia"/>
          <w:b w:val="0"/>
          <w:i w:val="0"/>
          <w:color w:val="000000"/>
          <w:spacing w:val="0"/>
          <w:w w:val="100"/>
          <w:sz w:val="24"/>
          <w:u w:val="none"/>
          <w:lang w:val="en-US" w:eastAsia="zh-CN"/>
        </w:rPr>
        <w:t>或电子签字</w:t>
      </w:r>
      <w:r>
        <w:rPr>
          <w:rFonts w:hint="eastAsia"/>
          <w:b w:val="0"/>
          <w:i w:val="0"/>
          <w:color w:val="000000"/>
          <w:spacing w:val="0"/>
          <w:w w:val="100"/>
          <w:sz w:val="24"/>
          <w:u w:val="none"/>
        </w:rPr>
        <w:t xml:space="preserve">） </w:t>
      </w:r>
    </w:p>
    <w:p>
      <w:pPr>
        <w:snapToGrid w:val="0"/>
        <w:spacing w:before="0" w:beforeAutospacing="0" w:after="0" w:afterAutospacing="0" w:line="240" w:lineRule="auto"/>
        <w:jc w:val="both"/>
        <w:rPr>
          <w:rFonts w:hint="eastAsia"/>
          <w:b w:val="0"/>
          <w:i w:val="0"/>
          <w:color w:val="000000"/>
          <w:spacing w:val="0"/>
          <w:w w:val="100"/>
          <w:sz w:val="24"/>
          <w:u w:val="single"/>
        </w:rPr>
      </w:pPr>
      <w:r>
        <w:rPr>
          <w:rFonts w:hint="eastAsia"/>
          <w:b w:val="0"/>
          <w:i w:val="0"/>
          <w:color w:val="000000"/>
          <w:spacing w:val="0"/>
          <w:w w:val="100"/>
          <w:sz w:val="24"/>
          <w:u w:val="single"/>
        </w:rPr>
        <w:t xml:space="preserve">    　</w:t>
      </w:r>
      <w:r>
        <w:rPr>
          <w:rFonts w:hint="eastAsia"/>
          <w:b w:val="0"/>
          <w:i w:val="0"/>
          <w:color w:val="000000"/>
          <w:spacing w:val="0"/>
          <w:w w:val="100"/>
          <w:sz w:val="24"/>
        </w:rPr>
        <w:t>年</w:t>
      </w:r>
      <w:r>
        <w:rPr>
          <w:rFonts w:hint="eastAsia"/>
          <w:b w:val="0"/>
          <w:i w:val="0"/>
          <w:color w:val="000000"/>
          <w:spacing w:val="0"/>
          <w:w w:val="100"/>
          <w:sz w:val="24"/>
          <w:u w:val="single"/>
        </w:rPr>
        <w:t xml:space="preserve">    　</w:t>
      </w:r>
      <w:r>
        <w:rPr>
          <w:rFonts w:hint="eastAsia"/>
          <w:b w:val="0"/>
          <w:i w:val="0"/>
          <w:color w:val="000000"/>
          <w:spacing w:val="0"/>
          <w:w w:val="100"/>
          <w:sz w:val="24"/>
        </w:rPr>
        <w:t>月</w:t>
      </w:r>
      <w:r>
        <w:rPr>
          <w:rFonts w:hint="eastAsia"/>
          <w:b w:val="0"/>
          <w:i w:val="0"/>
          <w:color w:val="000000"/>
          <w:spacing w:val="0"/>
          <w:w w:val="100"/>
          <w:sz w:val="24"/>
          <w:u w:val="single"/>
        </w:rPr>
        <w:t xml:space="preserve">    　</w:t>
      </w:r>
      <w:r>
        <w:rPr>
          <w:rFonts w:hint="eastAsia"/>
          <w:b w:val="0"/>
          <w:i w:val="0"/>
          <w:color w:val="000000"/>
          <w:spacing w:val="0"/>
          <w:w w:val="100"/>
          <w:sz w:val="24"/>
        </w:rPr>
        <w:t>日</w:t>
      </w:r>
      <w:r>
        <w:rPr>
          <w:rFonts w:hint="eastAsia" w:ascii="宋体" w:hAnsi="宋体"/>
          <w:sz w:val="24"/>
          <w:szCs w:val="24"/>
        </w:rPr>
        <w:br w:type="page"/>
      </w:r>
      <w:r>
        <w:rPr>
          <w:rFonts w:hint="eastAsia" w:ascii="宋体" w:hAnsi="宋体"/>
          <w:sz w:val="28"/>
          <w:szCs w:val="28"/>
        </w:rPr>
        <w:t xml:space="preserve">  　　　　　　　　　　　 </w:t>
      </w:r>
      <w:r>
        <w:rPr>
          <w:rFonts w:hint="eastAsia"/>
          <w:b/>
          <w:i w:val="0"/>
          <w:color w:val="000000"/>
          <w:spacing w:val="0"/>
          <w:w w:val="100"/>
          <w:sz w:val="32"/>
          <w:szCs w:val="32"/>
        </w:rPr>
        <w:t>（二）投标函附录</w:t>
      </w:r>
    </w:p>
    <w:p>
      <w:pPr>
        <w:snapToGrid w:val="0"/>
        <w:spacing w:before="0" w:beforeAutospacing="0" w:after="0" w:afterAutospacing="0" w:line="240" w:lineRule="auto"/>
        <w:rPr>
          <w:b w:val="0"/>
          <w:i w:val="0"/>
          <w:color w:val="000000"/>
          <w:spacing w:val="0"/>
          <w:w w:val="100"/>
          <w:sz w:val="20"/>
        </w:rPr>
      </w:pPr>
    </w:p>
    <w:tbl>
      <w:tblPr>
        <w:tblStyle w:val="5"/>
        <w:tblW w:w="9294"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2698"/>
        <w:gridCol w:w="1901"/>
        <w:gridCol w:w="1732"/>
        <w:gridCol w:w="296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86" w:hRule="atLeast"/>
          <w:jc w:val="center"/>
        </w:trPr>
        <w:tc>
          <w:tcPr>
            <w:tcW w:w="2698" w:type="dxa"/>
            <w:vAlign w:val="center"/>
          </w:tcPr>
          <w:p>
            <w:pPr>
              <w:snapToGrid w:val="0"/>
              <w:spacing w:before="0" w:beforeAutospacing="0" w:after="0" w:afterAutospacing="0" w:line="240" w:lineRule="auto"/>
              <w:jc w:val="center"/>
              <w:rPr>
                <w:rFonts w:hint="eastAsia"/>
                <w:b w:val="0"/>
                <w:i w:val="0"/>
                <w:color w:val="000000"/>
                <w:spacing w:val="0"/>
                <w:w w:val="100"/>
                <w:sz w:val="22"/>
              </w:rPr>
            </w:pPr>
            <w:r>
              <w:rPr>
                <w:rFonts w:hint="eastAsia"/>
                <w:b w:val="0"/>
                <w:i w:val="0"/>
                <w:color w:val="000000"/>
                <w:spacing w:val="0"/>
                <w:w w:val="100"/>
                <w:sz w:val="22"/>
              </w:rPr>
              <w:t>项目名称及标段</w:t>
            </w:r>
          </w:p>
        </w:tc>
        <w:tc>
          <w:tcPr>
            <w:tcW w:w="6596" w:type="dxa"/>
            <w:gridSpan w:val="3"/>
            <w:vAlign w:val="center"/>
          </w:tcPr>
          <w:p>
            <w:pPr>
              <w:snapToGrid w:val="0"/>
              <w:spacing w:before="0" w:beforeAutospacing="0" w:after="0" w:afterAutospacing="0" w:line="240" w:lineRule="auto"/>
              <w:jc w:val="center"/>
              <w:rPr>
                <w:b w:val="0"/>
                <w:i w:val="0"/>
                <w:color w:val="000000"/>
                <w:spacing w:val="0"/>
                <w:w w:val="100"/>
                <w:sz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91" w:hRule="atLeast"/>
          <w:jc w:val="center"/>
        </w:trPr>
        <w:tc>
          <w:tcPr>
            <w:tcW w:w="2698" w:type="dxa"/>
            <w:vAlign w:val="center"/>
          </w:tcPr>
          <w:p>
            <w:pPr>
              <w:snapToGrid w:val="0"/>
              <w:spacing w:before="0" w:beforeAutospacing="0" w:after="0" w:afterAutospacing="0" w:line="240" w:lineRule="auto"/>
              <w:jc w:val="center"/>
              <w:rPr>
                <w:rFonts w:hint="eastAsia"/>
                <w:b w:val="0"/>
                <w:i w:val="0"/>
                <w:color w:val="000000"/>
                <w:spacing w:val="0"/>
                <w:w w:val="100"/>
                <w:sz w:val="22"/>
              </w:rPr>
            </w:pPr>
            <w:r>
              <w:rPr>
                <w:rFonts w:hint="eastAsia"/>
                <w:b w:val="0"/>
                <w:i w:val="0"/>
                <w:color w:val="000000"/>
                <w:spacing w:val="0"/>
                <w:w w:val="100"/>
                <w:sz w:val="22"/>
              </w:rPr>
              <w:t>投标人</w:t>
            </w:r>
          </w:p>
        </w:tc>
        <w:tc>
          <w:tcPr>
            <w:tcW w:w="6596" w:type="dxa"/>
            <w:gridSpan w:val="3"/>
            <w:vAlign w:val="center"/>
          </w:tcPr>
          <w:p>
            <w:pPr>
              <w:snapToGrid w:val="0"/>
              <w:spacing w:before="0" w:beforeAutospacing="0" w:after="0" w:afterAutospacing="0" w:line="240" w:lineRule="auto"/>
              <w:jc w:val="center"/>
              <w:rPr>
                <w:b w:val="0"/>
                <w:i w:val="0"/>
                <w:color w:val="000000"/>
                <w:spacing w:val="0"/>
                <w:w w:val="100"/>
                <w:sz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686" w:hRule="atLeast"/>
          <w:jc w:val="center"/>
        </w:trPr>
        <w:tc>
          <w:tcPr>
            <w:tcW w:w="2698" w:type="dxa"/>
            <w:vAlign w:val="center"/>
          </w:tcPr>
          <w:p>
            <w:pPr>
              <w:snapToGrid w:val="0"/>
              <w:spacing w:before="0" w:beforeAutospacing="0" w:after="0" w:afterAutospacing="0" w:line="240" w:lineRule="auto"/>
              <w:jc w:val="center"/>
              <w:rPr>
                <w:rFonts w:hint="eastAsia"/>
                <w:b w:val="0"/>
                <w:i w:val="0"/>
                <w:color w:val="000000"/>
                <w:spacing w:val="0"/>
                <w:w w:val="100"/>
                <w:sz w:val="22"/>
              </w:rPr>
            </w:pPr>
            <w:r>
              <w:rPr>
                <w:rFonts w:hint="eastAsia"/>
                <w:b w:val="0"/>
                <w:i w:val="0"/>
                <w:color w:val="000000"/>
                <w:spacing w:val="0"/>
                <w:w w:val="100"/>
                <w:sz w:val="22"/>
              </w:rPr>
              <w:t>投标范围</w:t>
            </w:r>
          </w:p>
        </w:tc>
        <w:tc>
          <w:tcPr>
            <w:tcW w:w="6596" w:type="dxa"/>
            <w:gridSpan w:val="3"/>
            <w:vAlign w:val="center"/>
          </w:tcPr>
          <w:p>
            <w:pPr>
              <w:snapToGrid w:val="0"/>
              <w:spacing w:before="0" w:beforeAutospacing="0" w:after="0" w:afterAutospacing="0" w:line="240" w:lineRule="auto"/>
              <w:jc w:val="center"/>
              <w:rPr>
                <w:b w:val="0"/>
                <w:i w:val="0"/>
                <w:color w:val="000000"/>
                <w:spacing w:val="0"/>
                <w:w w:val="100"/>
                <w:sz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260" w:hRule="atLeast"/>
          <w:jc w:val="center"/>
        </w:trPr>
        <w:tc>
          <w:tcPr>
            <w:tcW w:w="2698" w:type="dxa"/>
            <w:vAlign w:val="center"/>
          </w:tcPr>
          <w:p>
            <w:pPr>
              <w:snapToGrid w:val="0"/>
              <w:spacing w:before="0" w:beforeAutospacing="0" w:after="0" w:afterAutospacing="0" w:line="240" w:lineRule="auto"/>
              <w:jc w:val="center"/>
              <w:rPr>
                <w:rFonts w:hint="eastAsia"/>
                <w:b w:val="0"/>
                <w:i w:val="0"/>
                <w:color w:val="000000"/>
                <w:spacing w:val="0"/>
                <w:w w:val="100"/>
                <w:sz w:val="22"/>
              </w:rPr>
            </w:pPr>
            <w:r>
              <w:rPr>
                <w:rFonts w:hint="eastAsia"/>
                <w:b w:val="0"/>
                <w:i w:val="0"/>
                <w:color w:val="000000"/>
                <w:spacing w:val="0"/>
                <w:w w:val="100"/>
                <w:sz w:val="22"/>
              </w:rPr>
              <w:t>投标报价</w:t>
            </w:r>
          </w:p>
        </w:tc>
        <w:tc>
          <w:tcPr>
            <w:tcW w:w="6596" w:type="dxa"/>
            <w:gridSpan w:val="3"/>
            <w:vAlign w:val="center"/>
          </w:tcPr>
          <w:p>
            <w:pPr>
              <w:snapToGrid w:val="0"/>
              <w:spacing w:before="0" w:beforeAutospacing="0" w:after="0" w:afterAutospacing="0" w:line="240" w:lineRule="auto"/>
              <w:rPr>
                <w:rFonts w:hint="eastAsia"/>
                <w:b w:val="0"/>
                <w:i w:val="0"/>
                <w:color w:val="000000"/>
                <w:spacing w:val="0"/>
                <w:w w:val="100"/>
                <w:sz w:val="22"/>
              </w:rPr>
            </w:pPr>
            <w:r>
              <w:rPr>
                <w:rFonts w:hint="eastAsia"/>
                <w:b w:val="0"/>
                <w:i w:val="0"/>
                <w:color w:val="000000"/>
                <w:spacing w:val="0"/>
                <w:w w:val="100"/>
                <w:sz w:val="22"/>
              </w:rPr>
              <w:t>（大写）：</w:t>
            </w:r>
          </w:p>
          <w:p>
            <w:pPr>
              <w:snapToGrid w:val="0"/>
              <w:spacing w:before="0" w:beforeAutospacing="0" w:after="0" w:afterAutospacing="0" w:line="240" w:lineRule="auto"/>
              <w:rPr>
                <w:b w:val="0"/>
                <w:i w:val="0"/>
                <w:color w:val="000000"/>
                <w:spacing w:val="0"/>
                <w:w w:val="100"/>
                <w:sz w:val="20"/>
              </w:rPr>
            </w:pPr>
          </w:p>
          <w:p>
            <w:pPr>
              <w:snapToGrid w:val="0"/>
              <w:spacing w:before="0" w:beforeAutospacing="0" w:after="0" w:afterAutospacing="0" w:line="240" w:lineRule="auto"/>
              <w:rPr>
                <w:rFonts w:hint="eastAsia"/>
                <w:b w:val="0"/>
                <w:i w:val="0"/>
                <w:color w:val="000000"/>
                <w:spacing w:val="0"/>
                <w:w w:val="100"/>
                <w:sz w:val="22"/>
              </w:rPr>
            </w:pPr>
            <w:r>
              <w:rPr>
                <w:rFonts w:hint="eastAsia"/>
                <w:b w:val="0"/>
                <w:i w:val="0"/>
                <w:color w:val="000000"/>
                <w:spacing w:val="0"/>
                <w:w w:val="100"/>
                <w:sz w:val="22"/>
              </w:rPr>
              <w:t>（小写）：</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42" w:hRule="atLeast"/>
          <w:jc w:val="center"/>
        </w:trPr>
        <w:tc>
          <w:tcPr>
            <w:tcW w:w="2698" w:type="dxa"/>
            <w:vMerge w:val="restart"/>
            <w:vAlign w:val="center"/>
          </w:tcPr>
          <w:p>
            <w:pPr>
              <w:snapToGrid w:val="0"/>
              <w:spacing w:before="0" w:beforeAutospacing="0" w:after="0" w:afterAutospacing="0" w:line="240" w:lineRule="auto"/>
              <w:jc w:val="center"/>
              <w:rPr>
                <w:rFonts w:hint="eastAsia"/>
                <w:b w:val="0"/>
                <w:i w:val="0"/>
                <w:color w:val="000000"/>
                <w:spacing w:val="0"/>
                <w:w w:val="100"/>
                <w:sz w:val="22"/>
              </w:rPr>
            </w:pPr>
            <w:r>
              <w:rPr>
                <w:rFonts w:hint="eastAsia"/>
                <w:b w:val="0"/>
                <w:i w:val="0"/>
                <w:color w:val="000000"/>
                <w:spacing w:val="0"/>
                <w:w w:val="100"/>
                <w:sz w:val="22"/>
              </w:rPr>
              <w:t>项目总监理工程师</w:t>
            </w:r>
          </w:p>
        </w:tc>
        <w:tc>
          <w:tcPr>
            <w:tcW w:w="1901" w:type="dxa"/>
            <w:vAlign w:val="center"/>
          </w:tcPr>
          <w:p>
            <w:pPr>
              <w:snapToGrid w:val="0"/>
              <w:spacing w:before="0" w:beforeAutospacing="0" w:after="0" w:afterAutospacing="0" w:line="240" w:lineRule="auto"/>
              <w:jc w:val="center"/>
              <w:rPr>
                <w:rFonts w:hint="eastAsia"/>
                <w:b w:val="0"/>
                <w:i w:val="0"/>
                <w:color w:val="000000"/>
                <w:spacing w:val="0"/>
                <w:w w:val="100"/>
                <w:sz w:val="22"/>
              </w:rPr>
            </w:pPr>
            <w:r>
              <w:rPr>
                <w:rFonts w:hint="eastAsia"/>
                <w:b w:val="0"/>
                <w:i w:val="0"/>
                <w:color w:val="000000"/>
                <w:spacing w:val="0"/>
                <w:w w:val="100"/>
                <w:sz w:val="22"/>
              </w:rPr>
              <w:t>姓名</w:t>
            </w:r>
          </w:p>
        </w:tc>
        <w:tc>
          <w:tcPr>
            <w:tcW w:w="1732" w:type="dxa"/>
            <w:vAlign w:val="center"/>
          </w:tcPr>
          <w:p>
            <w:pPr>
              <w:snapToGrid w:val="0"/>
              <w:spacing w:before="0" w:beforeAutospacing="0" w:after="0" w:afterAutospacing="0" w:line="240" w:lineRule="auto"/>
              <w:jc w:val="center"/>
              <w:rPr>
                <w:rFonts w:hint="eastAsia"/>
                <w:b w:val="0"/>
                <w:i w:val="0"/>
                <w:color w:val="000000"/>
                <w:spacing w:val="0"/>
                <w:w w:val="100"/>
                <w:sz w:val="22"/>
              </w:rPr>
            </w:pPr>
            <w:r>
              <w:rPr>
                <w:rFonts w:hint="eastAsia"/>
                <w:b w:val="0"/>
                <w:i w:val="0"/>
                <w:color w:val="000000"/>
                <w:spacing w:val="0"/>
                <w:w w:val="100"/>
                <w:sz w:val="22"/>
              </w:rPr>
              <w:t>职称</w:t>
            </w:r>
          </w:p>
        </w:tc>
        <w:tc>
          <w:tcPr>
            <w:tcW w:w="2963" w:type="dxa"/>
            <w:vAlign w:val="center"/>
          </w:tcPr>
          <w:p>
            <w:pPr>
              <w:snapToGrid w:val="0"/>
              <w:spacing w:before="0" w:beforeAutospacing="0" w:after="0" w:afterAutospacing="0" w:line="240" w:lineRule="auto"/>
              <w:jc w:val="center"/>
              <w:rPr>
                <w:rFonts w:hint="eastAsia"/>
                <w:b w:val="0"/>
                <w:i w:val="0"/>
                <w:color w:val="000000"/>
                <w:spacing w:val="0"/>
                <w:w w:val="100"/>
                <w:sz w:val="22"/>
              </w:rPr>
            </w:pPr>
            <w:r>
              <w:rPr>
                <w:rFonts w:hint="eastAsia"/>
                <w:b w:val="0"/>
                <w:i w:val="0"/>
                <w:color w:val="000000"/>
                <w:spacing w:val="0"/>
                <w:w w:val="100"/>
                <w:sz w:val="22"/>
              </w:rPr>
              <w:t>监理工程师注册号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834" w:hRule="atLeast"/>
          <w:jc w:val="center"/>
        </w:trPr>
        <w:tc>
          <w:tcPr>
            <w:tcW w:w="2698" w:type="dxa"/>
            <w:vMerge w:val="continue"/>
            <w:vAlign w:val="center"/>
          </w:tcPr>
          <w:p>
            <w:pPr>
              <w:snapToGrid w:val="0"/>
              <w:spacing w:before="0" w:beforeAutospacing="0" w:after="0" w:afterAutospacing="0" w:line="240" w:lineRule="auto"/>
              <w:jc w:val="center"/>
              <w:rPr>
                <w:b w:val="0"/>
                <w:i w:val="0"/>
                <w:color w:val="000000"/>
                <w:spacing w:val="0"/>
                <w:w w:val="100"/>
                <w:sz w:val="20"/>
              </w:rPr>
            </w:pPr>
          </w:p>
        </w:tc>
        <w:tc>
          <w:tcPr>
            <w:tcW w:w="1901" w:type="dxa"/>
            <w:vAlign w:val="center"/>
          </w:tcPr>
          <w:p>
            <w:pPr>
              <w:snapToGrid w:val="0"/>
              <w:spacing w:before="0" w:beforeAutospacing="0" w:after="0" w:afterAutospacing="0" w:line="240" w:lineRule="auto"/>
              <w:jc w:val="center"/>
              <w:rPr>
                <w:b w:val="0"/>
                <w:i w:val="0"/>
                <w:color w:val="000000"/>
                <w:spacing w:val="0"/>
                <w:w w:val="100"/>
                <w:sz w:val="20"/>
              </w:rPr>
            </w:pPr>
          </w:p>
        </w:tc>
        <w:tc>
          <w:tcPr>
            <w:tcW w:w="1732" w:type="dxa"/>
            <w:vAlign w:val="center"/>
          </w:tcPr>
          <w:p>
            <w:pPr>
              <w:snapToGrid w:val="0"/>
              <w:spacing w:before="0" w:beforeAutospacing="0" w:after="0" w:afterAutospacing="0" w:line="240" w:lineRule="auto"/>
              <w:jc w:val="center"/>
              <w:rPr>
                <w:b w:val="0"/>
                <w:i w:val="0"/>
                <w:color w:val="000000"/>
                <w:spacing w:val="0"/>
                <w:w w:val="100"/>
                <w:sz w:val="20"/>
              </w:rPr>
            </w:pPr>
          </w:p>
        </w:tc>
        <w:tc>
          <w:tcPr>
            <w:tcW w:w="2963" w:type="dxa"/>
            <w:vAlign w:val="center"/>
          </w:tcPr>
          <w:p>
            <w:pPr>
              <w:snapToGrid w:val="0"/>
              <w:spacing w:before="0" w:beforeAutospacing="0" w:after="0" w:afterAutospacing="0" w:line="240" w:lineRule="auto"/>
              <w:jc w:val="center"/>
              <w:rPr>
                <w:b w:val="0"/>
                <w:i w:val="0"/>
                <w:color w:val="000000"/>
                <w:spacing w:val="0"/>
                <w:w w:val="100"/>
                <w:sz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832" w:hRule="atLeast"/>
          <w:jc w:val="center"/>
        </w:trPr>
        <w:tc>
          <w:tcPr>
            <w:tcW w:w="2698" w:type="dxa"/>
            <w:vAlign w:val="center"/>
          </w:tcPr>
          <w:p>
            <w:pPr>
              <w:snapToGrid w:val="0"/>
              <w:spacing w:before="0" w:beforeAutospacing="0" w:after="0" w:afterAutospacing="0" w:line="240" w:lineRule="auto"/>
              <w:jc w:val="center"/>
              <w:rPr>
                <w:rFonts w:hint="eastAsia"/>
                <w:b w:val="0"/>
                <w:i w:val="0"/>
                <w:color w:val="000000"/>
                <w:spacing w:val="0"/>
                <w:w w:val="100"/>
                <w:sz w:val="22"/>
              </w:rPr>
            </w:pPr>
            <w:r>
              <w:rPr>
                <w:rFonts w:hint="eastAsia"/>
                <w:b w:val="0"/>
                <w:i w:val="0"/>
                <w:color w:val="000000"/>
                <w:spacing w:val="0"/>
                <w:w w:val="100"/>
                <w:sz w:val="22"/>
              </w:rPr>
              <w:t>监理服务期</w:t>
            </w:r>
          </w:p>
        </w:tc>
        <w:tc>
          <w:tcPr>
            <w:tcW w:w="6596" w:type="dxa"/>
            <w:gridSpan w:val="3"/>
            <w:vAlign w:val="center"/>
          </w:tcPr>
          <w:p>
            <w:pPr>
              <w:snapToGrid w:val="0"/>
              <w:spacing w:before="0" w:beforeAutospacing="0" w:after="0" w:afterAutospacing="0" w:line="240" w:lineRule="auto"/>
              <w:jc w:val="center"/>
              <w:rPr>
                <w:b w:val="0"/>
                <w:i w:val="0"/>
                <w:color w:val="000000"/>
                <w:spacing w:val="0"/>
                <w:w w:val="100"/>
                <w:sz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72" w:hRule="atLeast"/>
          <w:jc w:val="center"/>
        </w:trPr>
        <w:tc>
          <w:tcPr>
            <w:tcW w:w="2698" w:type="dxa"/>
            <w:vAlign w:val="center"/>
          </w:tcPr>
          <w:p>
            <w:pPr>
              <w:snapToGrid w:val="0"/>
              <w:spacing w:before="0" w:beforeAutospacing="0" w:after="0" w:afterAutospacing="0" w:line="240" w:lineRule="auto"/>
              <w:jc w:val="center"/>
              <w:rPr>
                <w:rFonts w:hint="eastAsia"/>
                <w:b w:val="0"/>
                <w:i w:val="0"/>
                <w:color w:val="000000"/>
                <w:spacing w:val="0"/>
                <w:w w:val="100"/>
                <w:sz w:val="22"/>
              </w:rPr>
            </w:pPr>
            <w:r>
              <w:rPr>
                <w:rFonts w:hint="eastAsia"/>
                <w:b w:val="0"/>
                <w:i w:val="0"/>
                <w:color w:val="000000"/>
                <w:spacing w:val="0"/>
                <w:w w:val="100"/>
                <w:sz w:val="22"/>
              </w:rPr>
              <w:t>质量</w:t>
            </w:r>
            <w:r>
              <w:rPr>
                <w:rFonts w:hint="eastAsia"/>
                <w:b w:val="0"/>
                <w:i w:val="0"/>
                <w:color w:val="000000"/>
                <w:spacing w:val="0"/>
                <w:w w:val="100"/>
                <w:sz w:val="22"/>
                <w:lang w:val="en-US" w:eastAsia="zh-CN"/>
              </w:rPr>
              <w:t>要求</w:t>
            </w:r>
          </w:p>
        </w:tc>
        <w:tc>
          <w:tcPr>
            <w:tcW w:w="6596" w:type="dxa"/>
            <w:gridSpan w:val="3"/>
            <w:vAlign w:val="center"/>
          </w:tcPr>
          <w:p>
            <w:pPr>
              <w:snapToGrid w:val="0"/>
              <w:spacing w:before="0" w:beforeAutospacing="0" w:after="0" w:afterAutospacing="0" w:line="240" w:lineRule="auto"/>
              <w:jc w:val="center"/>
              <w:rPr>
                <w:b w:val="0"/>
                <w:i w:val="0"/>
                <w:color w:val="000000"/>
                <w:spacing w:val="0"/>
                <w:w w:val="100"/>
                <w:sz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72" w:hRule="atLeast"/>
          <w:jc w:val="center"/>
        </w:trPr>
        <w:tc>
          <w:tcPr>
            <w:tcW w:w="2698" w:type="dxa"/>
            <w:vAlign w:val="center"/>
          </w:tcPr>
          <w:p>
            <w:pPr>
              <w:snapToGrid w:val="0"/>
              <w:spacing w:before="0" w:beforeAutospacing="0" w:after="0" w:afterAutospacing="0" w:line="240" w:lineRule="auto"/>
              <w:jc w:val="center"/>
              <w:rPr>
                <w:rFonts w:hint="eastAsia"/>
                <w:b w:val="0"/>
                <w:i w:val="0"/>
                <w:color w:val="000000"/>
                <w:spacing w:val="0"/>
                <w:w w:val="100"/>
                <w:sz w:val="22"/>
              </w:rPr>
            </w:pPr>
            <w:r>
              <w:rPr>
                <w:rFonts w:hint="eastAsia"/>
                <w:b w:val="0"/>
                <w:i w:val="0"/>
                <w:color w:val="000000"/>
                <w:spacing w:val="0"/>
                <w:w w:val="100"/>
                <w:sz w:val="22"/>
              </w:rPr>
              <w:t>投标有效期</w:t>
            </w:r>
          </w:p>
        </w:tc>
        <w:tc>
          <w:tcPr>
            <w:tcW w:w="6596" w:type="dxa"/>
            <w:gridSpan w:val="3"/>
            <w:vAlign w:val="center"/>
          </w:tcPr>
          <w:p>
            <w:pPr>
              <w:snapToGrid w:val="0"/>
              <w:spacing w:before="0" w:beforeAutospacing="0" w:after="0" w:afterAutospacing="0" w:line="240" w:lineRule="auto"/>
              <w:jc w:val="center"/>
              <w:rPr>
                <w:b w:val="0"/>
                <w:i w:val="0"/>
                <w:color w:val="000000"/>
                <w:spacing w:val="0"/>
                <w:w w:val="100"/>
                <w:sz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56" w:hRule="atLeast"/>
          <w:jc w:val="center"/>
        </w:trPr>
        <w:tc>
          <w:tcPr>
            <w:tcW w:w="2698" w:type="dxa"/>
            <w:vAlign w:val="center"/>
          </w:tcPr>
          <w:p>
            <w:pPr>
              <w:snapToGrid w:val="0"/>
              <w:spacing w:before="0" w:beforeAutospacing="0" w:after="0" w:afterAutospacing="0" w:line="240" w:lineRule="auto"/>
              <w:jc w:val="center"/>
              <w:rPr>
                <w:rFonts w:hint="eastAsia"/>
                <w:b w:val="0"/>
                <w:i w:val="0"/>
                <w:color w:val="000000"/>
                <w:spacing w:val="0"/>
                <w:w w:val="100"/>
                <w:sz w:val="22"/>
              </w:rPr>
            </w:pPr>
            <w:r>
              <w:rPr>
                <w:rFonts w:hint="eastAsia"/>
                <w:b w:val="0"/>
                <w:i w:val="0"/>
                <w:color w:val="000000"/>
                <w:spacing w:val="0"/>
                <w:w w:val="100"/>
                <w:sz w:val="22"/>
              </w:rPr>
              <w:t>其他需要说明的问题</w:t>
            </w:r>
          </w:p>
        </w:tc>
        <w:tc>
          <w:tcPr>
            <w:tcW w:w="6596" w:type="dxa"/>
            <w:gridSpan w:val="3"/>
            <w:vAlign w:val="center"/>
          </w:tcPr>
          <w:p>
            <w:pPr>
              <w:snapToGrid w:val="0"/>
              <w:spacing w:before="0" w:beforeAutospacing="0" w:after="0" w:afterAutospacing="0" w:line="240" w:lineRule="auto"/>
              <w:jc w:val="center"/>
              <w:rPr>
                <w:b w:val="0"/>
                <w:i w:val="0"/>
                <w:color w:val="000000"/>
                <w:spacing w:val="0"/>
                <w:w w:val="100"/>
                <w:sz w:val="20"/>
              </w:rPr>
            </w:pPr>
          </w:p>
        </w:tc>
      </w:tr>
    </w:tbl>
    <w:p>
      <w:pPr>
        <w:snapToGrid w:val="0"/>
        <w:spacing w:before="0" w:beforeAutospacing="0" w:after="0" w:afterAutospacing="0" w:line="240" w:lineRule="auto"/>
        <w:rPr>
          <w:rFonts w:ascii="宋体" w:hAnsi="宋体" w:eastAsia="宋体"/>
          <w:b w:val="0"/>
          <w:i w:val="0"/>
          <w:color w:val="000000"/>
          <w:spacing w:val="0"/>
          <w:w w:val="100"/>
          <w:sz w:val="22"/>
        </w:rPr>
      </w:pPr>
      <w:r>
        <w:rPr>
          <w:rFonts w:ascii="宋体" w:hAnsi="宋体" w:eastAsia="宋体"/>
          <w:b w:val="0"/>
          <w:i w:val="0"/>
          <w:color w:val="000000"/>
          <w:spacing w:val="0"/>
          <w:w w:val="100"/>
          <w:sz w:val="22"/>
        </w:rPr>
        <w:t xml:space="preserve"> </w:t>
      </w:r>
    </w:p>
    <w:p>
      <w:pPr>
        <w:snapToGrid w:val="0"/>
        <w:spacing w:before="0" w:beforeAutospacing="0" w:after="0" w:afterAutospacing="0" w:line="240" w:lineRule="auto"/>
        <w:rPr>
          <w:rFonts w:ascii="宋体" w:hAnsi="宋体" w:eastAsia="宋体"/>
          <w:b w:val="0"/>
          <w:i w:val="0"/>
          <w:color w:val="000000"/>
          <w:spacing w:val="0"/>
          <w:w w:val="100"/>
          <w:sz w:val="22"/>
        </w:rPr>
      </w:pPr>
      <w:r>
        <w:rPr>
          <w:rFonts w:ascii="宋体" w:hAnsi="宋体" w:eastAsia="宋体"/>
          <w:b w:val="0"/>
          <w:i w:val="0"/>
          <w:color w:val="000000"/>
          <w:spacing w:val="0"/>
          <w:w w:val="100"/>
          <w:sz w:val="22"/>
        </w:rPr>
        <w:t xml:space="preserve"> </w:t>
      </w:r>
    </w:p>
    <w:p>
      <w:pPr>
        <w:snapToGrid w:val="0"/>
        <w:spacing w:before="0" w:beforeAutospacing="0" w:after="0" w:afterAutospacing="0" w:line="360" w:lineRule="auto"/>
        <w:ind w:firstLine="4920" w:firstLineChars="2050"/>
        <w:rPr>
          <w:b w:val="0"/>
          <w:i w:val="0"/>
          <w:color w:val="000000"/>
          <w:spacing w:val="0"/>
          <w:w w:val="100"/>
          <w:sz w:val="24"/>
        </w:rPr>
      </w:pPr>
    </w:p>
    <w:p>
      <w:pPr>
        <w:snapToGrid w:val="0"/>
        <w:spacing w:before="0" w:beforeAutospacing="0" w:after="0" w:afterAutospacing="0" w:line="360" w:lineRule="auto"/>
        <w:ind w:firstLine="4920" w:firstLineChars="2050"/>
        <w:rPr>
          <w:rFonts w:hint="eastAsia"/>
          <w:b w:val="0"/>
          <w:i w:val="0"/>
          <w:color w:val="000000"/>
          <w:spacing w:val="0"/>
          <w:w w:val="100"/>
          <w:sz w:val="24"/>
        </w:rPr>
      </w:pPr>
      <w:r>
        <w:rPr>
          <w:rFonts w:hint="eastAsia"/>
          <w:b w:val="0"/>
          <w:i w:val="0"/>
          <w:color w:val="000000"/>
          <w:spacing w:val="0"/>
          <w:w w:val="100"/>
          <w:sz w:val="24"/>
        </w:rPr>
        <w:t>投标人：</w:t>
      </w:r>
      <w:r>
        <w:rPr>
          <w:rFonts w:hint="eastAsia"/>
          <w:b w:val="0"/>
          <w:i w:val="0"/>
          <w:color w:val="000000"/>
          <w:spacing w:val="0"/>
          <w:w w:val="100"/>
          <w:sz w:val="24"/>
          <w:u w:val="single"/>
        </w:rPr>
        <w:t xml:space="preserve">    　    </w:t>
      </w:r>
      <w:r>
        <w:rPr>
          <w:rFonts w:hint="eastAsia"/>
          <w:b w:val="0"/>
          <w:i w:val="0"/>
          <w:color w:val="000000"/>
          <w:spacing w:val="0"/>
          <w:w w:val="100"/>
          <w:sz w:val="24"/>
        </w:rPr>
        <w:t>（盖单位电子公章）</w:t>
      </w:r>
    </w:p>
    <w:p>
      <w:pPr>
        <w:snapToGrid w:val="0"/>
        <w:spacing w:before="0" w:beforeAutospacing="0" w:after="0" w:afterAutospacing="0" w:line="360" w:lineRule="auto"/>
        <w:ind w:firstLine="4920" w:firstLineChars="2050"/>
        <w:rPr>
          <w:rFonts w:hint="eastAsia"/>
          <w:b w:val="0"/>
          <w:i w:val="0"/>
          <w:color w:val="000000"/>
          <w:spacing w:val="0"/>
          <w:w w:val="100"/>
          <w:sz w:val="24"/>
        </w:rPr>
      </w:pPr>
      <w:r>
        <w:rPr>
          <w:rFonts w:hint="eastAsia"/>
          <w:b w:val="0"/>
          <w:i w:val="0"/>
          <w:color w:val="000000"/>
          <w:spacing w:val="0"/>
          <w:w w:val="100"/>
          <w:sz w:val="24"/>
        </w:rPr>
        <w:t>法定代表人：</w:t>
      </w:r>
      <w:r>
        <w:rPr>
          <w:rFonts w:hint="eastAsia"/>
          <w:b w:val="0"/>
          <w:i w:val="0"/>
          <w:color w:val="000000"/>
          <w:spacing w:val="0"/>
          <w:w w:val="100"/>
          <w:sz w:val="24"/>
          <w:u w:val="single"/>
        </w:rPr>
        <w:t xml:space="preserve">    　  </w:t>
      </w:r>
      <w:r>
        <w:rPr>
          <w:rFonts w:hint="eastAsia"/>
          <w:b w:val="0"/>
          <w:i w:val="0"/>
          <w:color w:val="000000"/>
          <w:spacing w:val="0"/>
          <w:w w:val="100"/>
          <w:sz w:val="24"/>
          <w:u w:val="none"/>
        </w:rPr>
        <w:t>（电子签章</w:t>
      </w:r>
      <w:r>
        <w:rPr>
          <w:rFonts w:hint="eastAsia"/>
          <w:b w:val="0"/>
          <w:i w:val="0"/>
          <w:color w:val="000000"/>
          <w:spacing w:val="0"/>
          <w:w w:val="100"/>
          <w:sz w:val="24"/>
          <w:u w:val="none"/>
          <w:lang w:val="en-US" w:eastAsia="zh-CN"/>
        </w:rPr>
        <w:t>或电子签字</w:t>
      </w:r>
      <w:r>
        <w:rPr>
          <w:rFonts w:hint="eastAsia"/>
          <w:b w:val="0"/>
          <w:i w:val="0"/>
          <w:color w:val="000000"/>
          <w:spacing w:val="0"/>
          <w:w w:val="100"/>
          <w:sz w:val="24"/>
          <w:u w:val="none"/>
        </w:rPr>
        <w:t xml:space="preserve">） </w:t>
      </w:r>
    </w:p>
    <w:p>
      <w:pPr>
        <w:spacing w:line="480" w:lineRule="auto"/>
        <w:ind w:left="1" w:firstLine="5040" w:firstLineChars="2100"/>
        <w:jc w:val="left"/>
        <w:rPr>
          <w:rFonts w:hint="eastAsia"/>
          <w:b w:val="0"/>
          <w:i w:val="0"/>
          <w:color w:val="000000"/>
          <w:spacing w:val="0"/>
          <w:w w:val="100"/>
          <w:sz w:val="24"/>
          <w:u w:val="single"/>
        </w:rPr>
      </w:pPr>
      <w:bookmarkStart w:id="58" w:name="_Toc10443"/>
      <w:r>
        <w:rPr>
          <w:rFonts w:hint="eastAsia"/>
          <w:b w:val="0"/>
          <w:i w:val="0"/>
          <w:color w:val="000000"/>
          <w:spacing w:val="0"/>
          <w:w w:val="100"/>
          <w:sz w:val="24"/>
          <w:u w:val="single"/>
        </w:rPr>
        <w:t xml:space="preserve">    　</w:t>
      </w:r>
      <w:r>
        <w:rPr>
          <w:rFonts w:hint="eastAsia"/>
          <w:b w:val="0"/>
          <w:i w:val="0"/>
          <w:color w:val="000000"/>
          <w:spacing w:val="0"/>
          <w:w w:val="100"/>
          <w:sz w:val="24"/>
        </w:rPr>
        <w:t>年</w:t>
      </w:r>
      <w:r>
        <w:rPr>
          <w:rFonts w:hint="eastAsia"/>
          <w:b w:val="0"/>
          <w:i w:val="0"/>
          <w:color w:val="000000"/>
          <w:spacing w:val="0"/>
          <w:w w:val="100"/>
          <w:sz w:val="24"/>
          <w:u w:val="single"/>
        </w:rPr>
        <w:t xml:space="preserve">    　</w:t>
      </w:r>
      <w:r>
        <w:rPr>
          <w:rFonts w:hint="eastAsia"/>
          <w:b w:val="0"/>
          <w:i w:val="0"/>
          <w:color w:val="000000"/>
          <w:spacing w:val="0"/>
          <w:w w:val="100"/>
          <w:sz w:val="24"/>
        </w:rPr>
        <w:t>月</w:t>
      </w:r>
      <w:r>
        <w:rPr>
          <w:rFonts w:hint="eastAsia"/>
          <w:b w:val="0"/>
          <w:i w:val="0"/>
          <w:color w:val="000000"/>
          <w:spacing w:val="0"/>
          <w:w w:val="100"/>
          <w:sz w:val="24"/>
          <w:u w:val="single"/>
        </w:rPr>
        <w:t xml:space="preserve">   　</w:t>
      </w:r>
      <w:r>
        <w:rPr>
          <w:rFonts w:hint="eastAsia"/>
          <w:b w:val="0"/>
          <w:i w:val="0"/>
          <w:color w:val="000000"/>
          <w:spacing w:val="0"/>
          <w:w w:val="100"/>
          <w:sz w:val="24"/>
        </w:rPr>
        <w:t>日</w:t>
      </w:r>
    </w:p>
    <w:p>
      <w:pPr>
        <w:pStyle w:val="26"/>
        <w:rPr>
          <w:rFonts w:hint="eastAsia"/>
          <w:b w:val="0"/>
          <w:i w:val="0"/>
          <w:color w:val="000000"/>
          <w:spacing w:val="0"/>
          <w:w w:val="100"/>
          <w:sz w:val="24"/>
        </w:rPr>
      </w:pPr>
    </w:p>
    <w:p>
      <w:pPr>
        <w:rPr>
          <w:rFonts w:hint="eastAsia"/>
        </w:rPr>
      </w:pPr>
    </w:p>
    <w:bookmarkEnd w:id="58"/>
    <w:p>
      <w:pPr>
        <w:pStyle w:val="9"/>
        <w:jc w:val="center"/>
        <w:rPr>
          <w:rFonts w:hint="eastAsia" w:ascii="宋体" w:hAnsi="宋体"/>
          <w:sz w:val="28"/>
          <w:szCs w:val="28"/>
        </w:rPr>
      </w:pPr>
      <w:r>
        <w:rPr>
          <w:rFonts w:hint="eastAsia" w:ascii="宋体" w:hAnsi="宋体"/>
          <w:sz w:val="28"/>
          <w:szCs w:val="28"/>
        </w:rPr>
        <w:t>二、</w:t>
      </w:r>
      <w:r>
        <w:rPr>
          <w:rFonts w:hint="eastAsia"/>
          <w:sz w:val="28"/>
          <w:szCs w:val="28"/>
        </w:rPr>
        <w:t>法定代表人身份证明或附有法定代表人身份证明的授权委托书</w:t>
      </w:r>
    </w:p>
    <w:p>
      <w:pPr>
        <w:spacing w:line="360" w:lineRule="auto"/>
        <w:ind w:firstLine="562" w:firstLineChars="200"/>
        <w:jc w:val="center"/>
        <w:rPr>
          <w:rFonts w:hint="eastAsia" w:ascii="宋体" w:hAnsi="宋体"/>
          <w:b/>
          <w:bCs/>
          <w:sz w:val="28"/>
          <w:szCs w:val="28"/>
        </w:rPr>
      </w:pPr>
      <w:r>
        <w:rPr>
          <w:rFonts w:hint="eastAsia" w:ascii="宋体" w:hAnsi="宋体"/>
          <w:b/>
          <w:bCs/>
          <w:sz w:val="28"/>
          <w:szCs w:val="28"/>
        </w:rPr>
        <w:t>（一）法定代表人身份证明</w:t>
      </w:r>
    </w:p>
    <w:p>
      <w:pPr>
        <w:spacing w:line="360" w:lineRule="auto"/>
        <w:ind w:firstLine="480" w:firstLineChars="200"/>
        <w:rPr>
          <w:rFonts w:hint="eastAsia" w:ascii="宋体" w:hAnsi="宋体"/>
          <w:sz w:val="24"/>
          <w:szCs w:val="24"/>
        </w:rPr>
      </w:pPr>
      <w:r>
        <w:rPr>
          <w:rFonts w:hint="eastAsia" w:ascii="宋体" w:hAnsi="宋体"/>
          <w:sz w:val="24"/>
          <w:szCs w:val="24"/>
        </w:rPr>
        <w:t>投标人名称：</w:t>
      </w:r>
      <w:r>
        <w:rPr>
          <w:rFonts w:hint="eastAsia" w:ascii="宋体" w:hAnsi="宋体"/>
          <w:sz w:val="24"/>
          <w:szCs w:val="24"/>
          <w:u w:val="single"/>
        </w:rPr>
        <w:t xml:space="preserve">                                </w:t>
      </w:r>
      <w:r>
        <w:rPr>
          <w:rFonts w:hint="eastAsia" w:ascii="宋体" w:hAnsi="宋体"/>
          <w:sz w:val="24"/>
          <w:szCs w:val="24"/>
        </w:rPr>
        <w:t xml:space="preserve"> </w:t>
      </w:r>
    </w:p>
    <w:p>
      <w:pPr>
        <w:spacing w:line="360" w:lineRule="auto"/>
        <w:ind w:firstLine="480" w:firstLineChars="200"/>
        <w:rPr>
          <w:rFonts w:hint="eastAsia" w:ascii="宋体" w:hAnsi="宋体"/>
          <w:sz w:val="24"/>
          <w:szCs w:val="24"/>
        </w:rPr>
      </w:pPr>
      <w:r>
        <w:rPr>
          <w:rFonts w:hint="eastAsia" w:ascii="宋体" w:hAnsi="宋体"/>
          <w:sz w:val="24"/>
          <w:szCs w:val="24"/>
        </w:rPr>
        <w:t>单位性质：</w:t>
      </w:r>
      <w:r>
        <w:rPr>
          <w:rFonts w:hint="eastAsia" w:ascii="宋体" w:hAnsi="宋体"/>
          <w:sz w:val="24"/>
          <w:szCs w:val="24"/>
          <w:u w:val="single"/>
        </w:rPr>
        <w:t xml:space="preserve">                                  </w:t>
      </w:r>
      <w:r>
        <w:rPr>
          <w:rFonts w:hint="eastAsia" w:ascii="宋体" w:hAnsi="宋体"/>
          <w:sz w:val="24"/>
          <w:szCs w:val="24"/>
        </w:rPr>
        <w:t xml:space="preserve"> </w:t>
      </w:r>
    </w:p>
    <w:p>
      <w:pPr>
        <w:spacing w:line="360" w:lineRule="auto"/>
        <w:ind w:firstLine="480" w:firstLineChars="200"/>
        <w:rPr>
          <w:rFonts w:hint="eastAsia" w:ascii="宋体" w:hAnsi="宋体"/>
          <w:sz w:val="24"/>
          <w:szCs w:val="24"/>
        </w:rPr>
      </w:pPr>
      <w:r>
        <w:rPr>
          <w:rFonts w:hint="eastAsia" w:ascii="宋体" w:hAnsi="宋体"/>
          <w:sz w:val="24"/>
          <w:szCs w:val="24"/>
        </w:rPr>
        <w:t>地址：</w:t>
      </w:r>
      <w:r>
        <w:rPr>
          <w:rFonts w:hint="eastAsia" w:ascii="宋体" w:hAnsi="宋体"/>
          <w:sz w:val="24"/>
          <w:szCs w:val="24"/>
          <w:u w:val="single"/>
        </w:rPr>
        <w:t xml:space="preserve">                                     </w:t>
      </w:r>
      <w:r>
        <w:rPr>
          <w:rFonts w:hint="eastAsia" w:ascii="宋体" w:hAnsi="宋体"/>
          <w:sz w:val="24"/>
          <w:szCs w:val="24"/>
        </w:rPr>
        <w:t xml:space="preserve"> </w:t>
      </w:r>
    </w:p>
    <w:p>
      <w:pPr>
        <w:spacing w:line="360" w:lineRule="auto"/>
        <w:ind w:firstLine="480" w:firstLineChars="200"/>
        <w:rPr>
          <w:rFonts w:hint="eastAsia" w:ascii="宋体" w:hAnsi="宋体"/>
          <w:sz w:val="24"/>
          <w:szCs w:val="24"/>
        </w:rPr>
      </w:pPr>
      <w:r>
        <w:rPr>
          <w:rFonts w:hint="eastAsia" w:ascii="宋体" w:hAnsi="宋体"/>
          <w:sz w:val="24"/>
          <w:szCs w:val="24"/>
        </w:rPr>
        <w:t>成立时间：</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spacing w:line="360" w:lineRule="auto"/>
        <w:ind w:firstLine="480" w:firstLineChars="200"/>
        <w:rPr>
          <w:rFonts w:hint="eastAsia" w:ascii="宋体" w:hAnsi="宋体"/>
          <w:sz w:val="24"/>
          <w:szCs w:val="24"/>
        </w:rPr>
      </w:pPr>
      <w:r>
        <w:rPr>
          <w:rFonts w:hint="eastAsia" w:ascii="宋体" w:hAnsi="宋体"/>
          <w:sz w:val="24"/>
          <w:szCs w:val="24"/>
        </w:rPr>
        <w:t>经营期限：</w:t>
      </w:r>
      <w:r>
        <w:rPr>
          <w:rFonts w:hint="eastAsia" w:ascii="宋体" w:hAnsi="宋体"/>
          <w:sz w:val="24"/>
          <w:szCs w:val="24"/>
          <w:u w:val="single"/>
        </w:rPr>
        <w:t xml:space="preserve">                                </w:t>
      </w:r>
      <w:r>
        <w:rPr>
          <w:rFonts w:hint="eastAsia" w:ascii="宋体" w:hAnsi="宋体"/>
          <w:sz w:val="24"/>
          <w:szCs w:val="24"/>
        </w:rPr>
        <w:t xml:space="preserve"> </w:t>
      </w:r>
    </w:p>
    <w:p>
      <w:pPr>
        <w:spacing w:line="360" w:lineRule="auto"/>
        <w:ind w:firstLine="480" w:firstLineChars="200"/>
        <w:rPr>
          <w:rFonts w:hint="eastAsia" w:ascii="宋体" w:hAnsi="宋体"/>
          <w:sz w:val="24"/>
          <w:szCs w:val="24"/>
        </w:rPr>
      </w:pPr>
      <w:r>
        <w:rPr>
          <w:rFonts w:hint="eastAsia" w:ascii="宋体" w:hAnsi="宋体"/>
          <w:sz w:val="24"/>
          <w:szCs w:val="24"/>
        </w:rPr>
        <w:t>姓名：</w:t>
      </w:r>
      <w:r>
        <w:rPr>
          <w:rFonts w:hint="eastAsia" w:ascii="宋体" w:hAnsi="宋体"/>
          <w:sz w:val="24"/>
          <w:szCs w:val="24"/>
          <w:u w:val="single"/>
        </w:rPr>
        <w:t xml:space="preserve">           </w:t>
      </w:r>
      <w:r>
        <w:rPr>
          <w:rFonts w:hint="eastAsia" w:ascii="宋体" w:hAnsi="宋体"/>
          <w:sz w:val="24"/>
          <w:szCs w:val="24"/>
        </w:rPr>
        <w:t>性别：</w:t>
      </w:r>
      <w:r>
        <w:rPr>
          <w:rFonts w:hint="eastAsia" w:ascii="宋体" w:hAnsi="宋体"/>
          <w:sz w:val="24"/>
          <w:szCs w:val="24"/>
          <w:u w:val="single"/>
        </w:rPr>
        <w:t xml:space="preserve">        </w:t>
      </w:r>
      <w:r>
        <w:rPr>
          <w:rFonts w:hint="eastAsia" w:ascii="宋体" w:hAnsi="宋体"/>
          <w:sz w:val="24"/>
          <w:szCs w:val="24"/>
        </w:rPr>
        <w:t>年龄：</w:t>
      </w:r>
      <w:r>
        <w:rPr>
          <w:rFonts w:hint="eastAsia" w:ascii="宋体" w:hAnsi="宋体"/>
          <w:sz w:val="24"/>
          <w:szCs w:val="24"/>
          <w:u w:val="single"/>
        </w:rPr>
        <w:t xml:space="preserve">     </w:t>
      </w:r>
      <w:r>
        <w:rPr>
          <w:rFonts w:hint="eastAsia" w:ascii="宋体" w:hAnsi="宋体"/>
          <w:sz w:val="24"/>
          <w:szCs w:val="24"/>
        </w:rPr>
        <w:t>职务：</w:t>
      </w:r>
      <w:r>
        <w:rPr>
          <w:rFonts w:hint="eastAsia" w:ascii="宋体" w:hAnsi="宋体"/>
          <w:sz w:val="24"/>
          <w:szCs w:val="24"/>
          <w:u w:val="single"/>
        </w:rPr>
        <w:t xml:space="preserve">       </w:t>
      </w:r>
    </w:p>
    <w:p>
      <w:pPr>
        <w:spacing w:line="360" w:lineRule="auto"/>
        <w:ind w:firstLine="480" w:firstLineChars="200"/>
        <w:rPr>
          <w:rFonts w:hint="eastAsia" w:ascii="宋体" w:hAnsi="宋体"/>
          <w:sz w:val="24"/>
          <w:szCs w:val="24"/>
        </w:rPr>
      </w:pPr>
      <w:r>
        <w:rPr>
          <w:rFonts w:hint="eastAsia" w:ascii="宋体" w:hAnsi="宋体"/>
          <w:sz w:val="24"/>
          <w:szCs w:val="24"/>
        </w:rPr>
        <w:t>系</w:t>
      </w:r>
      <w:r>
        <w:rPr>
          <w:rFonts w:hint="eastAsia" w:ascii="宋体" w:hAnsi="宋体"/>
          <w:sz w:val="24"/>
          <w:szCs w:val="24"/>
          <w:u w:val="single"/>
        </w:rPr>
        <w:t xml:space="preserve">                                </w:t>
      </w:r>
      <w:r>
        <w:rPr>
          <w:rFonts w:hint="eastAsia" w:ascii="宋体" w:hAnsi="宋体"/>
          <w:sz w:val="24"/>
          <w:szCs w:val="24"/>
        </w:rPr>
        <w:t>（投标人名称）的法定代表人。</w:t>
      </w:r>
    </w:p>
    <w:p>
      <w:pPr>
        <w:spacing w:line="360" w:lineRule="auto"/>
        <w:ind w:firstLine="960" w:firstLineChars="400"/>
        <w:rPr>
          <w:rFonts w:hint="eastAsia" w:ascii="宋体" w:hAnsi="宋体"/>
          <w:sz w:val="24"/>
          <w:szCs w:val="24"/>
        </w:rPr>
      </w:pPr>
      <w:r>
        <w:rPr>
          <w:rFonts w:hint="eastAsia" w:ascii="宋体" w:hAnsi="宋体"/>
          <w:sz w:val="24"/>
          <w:szCs w:val="24"/>
        </w:rPr>
        <w:t>特此证明。</w:t>
      </w:r>
    </w:p>
    <w:p>
      <w:pPr>
        <w:spacing w:line="360" w:lineRule="auto"/>
        <w:ind w:firstLine="480" w:firstLineChars="200"/>
        <w:rPr>
          <w:rFonts w:ascii="宋体" w:hAnsi="宋体"/>
          <w:sz w:val="24"/>
          <w:szCs w:val="24"/>
        </w:rPr>
      </w:pPr>
    </w:p>
    <w:p>
      <w:pPr>
        <w:pStyle w:val="26"/>
      </w:pPr>
    </w:p>
    <w:p>
      <w:pPr>
        <w:spacing w:line="360" w:lineRule="auto"/>
        <w:ind w:firstLine="480" w:firstLineChars="200"/>
        <w:rPr>
          <w:rFonts w:ascii="宋体" w:hAnsi="宋体"/>
          <w:sz w:val="24"/>
          <w:szCs w:val="24"/>
        </w:rPr>
      </w:pPr>
    </w:p>
    <w:p>
      <w:pPr>
        <w:spacing w:line="360" w:lineRule="auto"/>
        <w:ind w:firstLine="480" w:firstLineChars="200"/>
        <w:rPr>
          <w:rFonts w:hint="eastAsia" w:ascii="宋体" w:hAnsi="宋体"/>
          <w:sz w:val="24"/>
          <w:szCs w:val="24"/>
        </w:rPr>
      </w:pPr>
      <w:r>
        <w:rPr>
          <w:rFonts w:hint="eastAsia" w:ascii="宋体" w:hAnsi="宋体"/>
          <w:sz w:val="24"/>
          <w:szCs w:val="24"/>
        </w:rPr>
        <w:t>投标人：</w:t>
      </w:r>
      <w:r>
        <w:rPr>
          <w:rFonts w:hint="eastAsia" w:ascii="宋体" w:hAnsi="宋体"/>
          <w:sz w:val="24"/>
          <w:szCs w:val="24"/>
          <w:u w:val="single"/>
        </w:rPr>
        <w:t xml:space="preserve">                      </w:t>
      </w:r>
      <w:r>
        <w:rPr>
          <w:rFonts w:hint="eastAsia" w:ascii="宋体" w:hAnsi="宋体"/>
          <w:sz w:val="24"/>
          <w:szCs w:val="24"/>
        </w:rPr>
        <w:t>（电子签章）</w:t>
      </w:r>
    </w:p>
    <w:p>
      <w:pPr>
        <w:spacing w:line="360" w:lineRule="auto"/>
        <w:ind w:firstLine="480" w:firstLineChars="200"/>
        <w:rPr>
          <w:rFonts w:hint="eastAsia" w:ascii="宋体" w:hAnsi="宋体"/>
          <w:sz w:val="24"/>
          <w:szCs w:val="24"/>
        </w:rPr>
      </w:pPr>
      <w:r>
        <w:rPr>
          <w:rFonts w:hint="eastAsia" w:ascii="宋体" w:hAnsi="宋体"/>
          <w:sz w:val="24"/>
          <w:szCs w:val="24"/>
        </w:rPr>
        <w:t>日  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spacing w:line="360" w:lineRule="auto"/>
        <w:ind w:firstLine="480" w:firstLineChars="200"/>
        <w:rPr>
          <w:rFonts w:ascii="宋体" w:hAnsi="宋体"/>
          <w:sz w:val="24"/>
          <w:szCs w:val="24"/>
        </w:rPr>
        <w:sectPr>
          <w:footerReference r:id="rId7" w:type="default"/>
          <w:pgSz w:w="11906" w:h="16838"/>
          <w:pgMar w:top="1418" w:right="1134" w:bottom="1418" w:left="1134" w:header="851" w:footer="992" w:gutter="0"/>
          <w:pgNumType w:fmt="decimal" w:start="1"/>
          <w:cols w:space="720" w:num="1"/>
          <w:docGrid w:type="lines" w:linePitch="312" w:charSpace="0"/>
        </w:sectPr>
      </w:pPr>
    </w:p>
    <w:p>
      <w:pPr>
        <w:jc w:val="center"/>
        <w:rPr>
          <w:rFonts w:hint="eastAsia"/>
          <w:b/>
          <w:bCs/>
          <w:sz w:val="28"/>
          <w:szCs w:val="28"/>
        </w:rPr>
      </w:pPr>
      <w:bookmarkStart w:id="59" w:name="_Toc184635140"/>
      <w:bookmarkEnd w:id="59"/>
      <w:r>
        <w:rPr>
          <w:rFonts w:hint="eastAsia"/>
          <w:b/>
          <w:bCs/>
          <w:sz w:val="28"/>
          <w:szCs w:val="28"/>
        </w:rPr>
        <w:t>（二）授权委托书</w:t>
      </w:r>
    </w:p>
    <w:p>
      <w:pPr>
        <w:spacing w:line="360" w:lineRule="auto"/>
        <w:ind w:firstLine="560" w:firstLineChars="200"/>
        <w:rPr>
          <w:rFonts w:ascii="宋体" w:hAnsi="宋体"/>
          <w:sz w:val="28"/>
          <w:szCs w:val="28"/>
        </w:rPr>
      </w:pPr>
    </w:p>
    <w:p>
      <w:pPr>
        <w:spacing w:line="360" w:lineRule="auto"/>
        <w:ind w:firstLine="480" w:firstLineChars="200"/>
        <w:rPr>
          <w:rFonts w:hint="eastAsia" w:ascii="宋体" w:hAnsi="宋体"/>
          <w:sz w:val="24"/>
          <w:szCs w:val="24"/>
        </w:rPr>
      </w:pPr>
      <w:r>
        <w:rPr>
          <w:rFonts w:hint="eastAsia" w:ascii="宋体" w:hAnsi="宋体"/>
          <w:sz w:val="24"/>
          <w:szCs w:val="24"/>
        </w:rPr>
        <w:t>本人</w:t>
      </w:r>
      <w:r>
        <w:rPr>
          <w:rFonts w:hint="eastAsia" w:ascii="宋体" w:hAnsi="宋体"/>
          <w:sz w:val="24"/>
          <w:szCs w:val="24"/>
          <w:u w:val="single"/>
        </w:rPr>
        <w:t xml:space="preserve"> 　　　   </w:t>
      </w:r>
      <w:r>
        <w:rPr>
          <w:rFonts w:hint="eastAsia" w:ascii="宋体" w:hAnsi="宋体"/>
          <w:sz w:val="24"/>
          <w:szCs w:val="24"/>
        </w:rPr>
        <w:t>（姓名）系</w:t>
      </w:r>
      <w:r>
        <w:rPr>
          <w:rFonts w:hint="eastAsia" w:ascii="宋体" w:hAnsi="宋体"/>
          <w:sz w:val="24"/>
          <w:szCs w:val="24"/>
          <w:u w:val="single"/>
        </w:rPr>
        <w:t xml:space="preserve">    　　　         </w:t>
      </w:r>
      <w:r>
        <w:rPr>
          <w:rFonts w:hint="eastAsia" w:ascii="宋体" w:hAnsi="宋体"/>
          <w:sz w:val="24"/>
          <w:szCs w:val="24"/>
        </w:rPr>
        <w:t>（投标人名称）的法定代表人，现委托</w:t>
      </w:r>
      <w:r>
        <w:rPr>
          <w:rFonts w:hint="eastAsia" w:ascii="宋体" w:hAnsi="宋体"/>
          <w:sz w:val="24"/>
          <w:szCs w:val="24"/>
          <w:u w:val="single"/>
        </w:rPr>
        <w:t xml:space="preserve">   　　  </w:t>
      </w:r>
      <w:r>
        <w:rPr>
          <w:rFonts w:hint="eastAsia" w:ascii="宋体" w:hAnsi="宋体"/>
          <w:sz w:val="24"/>
          <w:szCs w:val="24"/>
        </w:rPr>
        <w:t>（姓名）为我方代理人。代理人根据授权，以我方名义签署、澄清、说明、补正、递交、撤回、修改</w:t>
      </w:r>
      <w:r>
        <w:rPr>
          <w:rFonts w:hint="eastAsia" w:ascii="宋体" w:hAnsi="宋体"/>
          <w:sz w:val="24"/>
          <w:szCs w:val="24"/>
          <w:u w:val="single"/>
        </w:rPr>
        <w:t xml:space="preserve">   　    </w:t>
      </w:r>
      <w:r>
        <w:rPr>
          <w:rFonts w:hint="eastAsia" w:ascii="宋体" w:hAnsi="宋体" w:eastAsia="宋体"/>
          <w:sz w:val="24"/>
          <w:szCs w:val="24"/>
        </w:rPr>
        <w:t>（项目名称及标段）</w:t>
      </w:r>
      <w:r>
        <w:rPr>
          <w:rFonts w:hint="eastAsia" w:ascii="宋体" w:hAnsi="宋体"/>
          <w:sz w:val="24"/>
          <w:szCs w:val="24"/>
          <w:u w:val="single"/>
        </w:rPr>
        <w:t xml:space="preserve">    　　　　　       </w:t>
      </w:r>
      <w:r>
        <w:rPr>
          <w:rFonts w:hint="eastAsia" w:ascii="宋体" w:hAnsi="宋体"/>
          <w:sz w:val="24"/>
          <w:szCs w:val="24"/>
        </w:rPr>
        <w:t>投标文件、签订合同和处理有关事宜，其法律后果由我方承担。</w:t>
      </w:r>
    </w:p>
    <w:p>
      <w:pPr>
        <w:spacing w:line="360" w:lineRule="auto"/>
        <w:ind w:firstLine="480" w:firstLineChars="200"/>
        <w:rPr>
          <w:rFonts w:hint="eastAsia" w:ascii="宋体" w:hAnsi="宋体"/>
          <w:sz w:val="24"/>
          <w:szCs w:val="24"/>
        </w:rPr>
      </w:pPr>
      <w:r>
        <w:rPr>
          <w:rFonts w:hint="eastAsia" w:ascii="宋体" w:hAnsi="宋体"/>
          <w:sz w:val="24"/>
          <w:szCs w:val="24"/>
        </w:rPr>
        <w:t>委托期限：</w:t>
      </w:r>
      <w:r>
        <w:rPr>
          <w:rFonts w:hint="eastAsia" w:ascii="宋体" w:hAnsi="宋体"/>
          <w:sz w:val="24"/>
          <w:szCs w:val="24"/>
          <w:u w:val="single"/>
        </w:rPr>
        <w:t xml:space="preserve">  </w:t>
      </w:r>
      <w:r>
        <w:rPr>
          <w:rFonts w:hint="eastAsia" w:ascii="宋体" w:hAnsi="宋体" w:eastAsia="宋体"/>
          <w:color w:val="000000"/>
          <w:sz w:val="24"/>
          <w:szCs w:val="24"/>
          <w:u w:val="single"/>
        </w:rPr>
        <w:t>90日历天（投标截止之日起</w:t>
      </w:r>
      <w:r>
        <w:rPr>
          <w:rFonts w:hint="eastAsia" w:ascii="宋体" w:hAnsi="宋体"/>
          <w:sz w:val="24"/>
          <w:szCs w:val="24"/>
          <w:u w:val="single"/>
        </w:rPr>
        <w:t xml:space="preserve">）   </w:t>
      </w:r>
    </w:p>
    <w:p>
      <w:pPr>
        <w:spacing w:line="360" w:lineRule="auto"/>
        <w:ind w:firstLine="480" w:firstLineChars="200"/>
        <w:rPr>
          <w:rFonts w:hint="eastAsia" w:ascii="宋体" w:hAnsi="宋体"/>
          <w:sz w:val="24"/>
          <w:szCs w:val="24"/>
        </w:rPr>
      </w:pPr>
      <w:r>
        <w:rPr>
          <w:rFonts w:hint="eastAsia" w:ascii="宋体" w:hAnsi="宋体"/>
          <w:sz w:val="24"/>
          <w:szCs w:val="24"/>
        </w:rPr>
        <w:t>代理人无转委托权。</w:t>
      </w:r>
    </w:p>
    <w:p>
      <w:pPr>
        <w:spacing w:line="360" w:lineRule="auto"/>
        <w:ind w:firstLine="480" w:firstLineChars="200"/>
        <w:rPr>
          <w:rFonts w:hint="default" w:ascii="宋体" w:hAnsi="宋体" w:eastAsia="宋体"/>
          <w:sz w:val="24"/>
          <w:szCs w:val="24"/>
          <w:lang w:val="en-US" w:eastAsia="zh-CN"/>
        </w:rPr>
      </w:pPr>
      <w:r>
        <w:rPr>
          <w:rFonts w:hint="eastAsia" w:ascii="宋体" w:hAnsi="宋体"/>
          <w:sz w:val="24"/>
          <w:szCs w:val="24"/>
        </w:rPr>
        <w:t>附：法定代表人及委托代理人身份证扫描件</w:t>
      </w:r>
      <w:r>
        <w:rPr>
          <w:rFonts w:hint="eastAsia"/>
          <w:sz w:val="24"/>
          <w:szCs w:val="24"/>
          <w:lang w:val="en-US" w:eastAsia="zh-CN"/>
        </w:rPr>
        <w:t>或复印件</w:t>
      </w:r>
    </w:p>
    <w:p>
      <w:pPr>
        <w:spacing w:line="360" w:lineRule="auto"/>
        <w:ind w:firstLine="560" w:firstLineChars="200"/>
        <w:rPr>
          <w:rFonts w:ascii="宋体" w:hAnsi="宋体"/>
          <w:sz w:val="28"/>
          <w:szCs w:val="28"/>
        </w:rPr>
      </w:pPr>
    </w:p>
    <w:p>
      <w:pPr>
        <w:rPr>
          <w:sz w:val="28"/>
          <w:szCs w:val="28"/>
        </w:rPr>
      </w:pPr>
    </w:p>
    <w:p>
      <w:pPr>
        <w:rPr>
          <w:sz w:val="28"/>
          <w:szCs w:val="28"/>
        </w:rPr>
      </w:pPr>
    </w:p>
    <w:p>
      <w:pPr>
        <w:spacing w:line="360" w:lineRule="auto"/>
        <w:rPr>
          <w:rFonts w:ascii="宋体" w:hAnsi="宋体"/>
          <w:sz w:val="28"/>
          <w:szCs w:val="28"/>
        </w:rPr>
      </w:pPr>
    </w:p>
    <w:p>
      <w:pPr>
        <w:spacing w:line="360" w:lineRule="auto"/>
        <w:rPr>
          <w:rFonts w:hint="eastAsia" w:ascii="宋体" w:hAnsi="宋体"/>
          <w:sz w:val="24"/>
          <w:szCs w:val="24"/>
        </w:rPr>
      </w:pPr>
      <w:r>
        <w:rPr>
          <w:rFonts w:hint="eastAsia" w:ascii="宋体" w:hAnsi="宋体"/>
          <w:sz w:val="24"/>
          <w:szCs w:val="24"/>
        </w:rPr>
        <w:t>投标人：</w:t>
      </w:r>
      <w:r>
        <w:rPr>
          <w:rFonts w:hint="eastAsia" w:ascii="宋体" w:hAnsi="宋体"/>
          <w:sz w:val="24"/>
          <w:szCs w:val="24"/>
          <w:u w:val="single"/>
        </w:rPr>
        <w:t xml:space="preserve">                          </w:t>
      </w:r>
      <w:r>
        <w:rPr>
          <w:rFonts w:hint="eastAsia" w:ascii="宋体" w:hAnsi="宋体"/>
          <w:sz w:val="24"/>
          <w:szCs w:val="24"/>
        </w:rPr>
        <w:t>（电子签章）</w:t>
      </w:r>
    </w:p>
    <w:p>
      <w:pPr>
        <w:spacing w:line="360" w:lineRule="auto"/>
        <w:rPr>
          <w:rFonts w:hint="eastAsia" w:ascii="宋体" w:hAnsi="宋体"/>
          <w:sz w:val="24"/>
          <w:szCs w:val="24"/>
        </w:rPr>
      </w:pPr>
      <w:r>
        <w:rPr>
          <w:rFonts w:hint="eastAsia" w:ascii="宋体" w:hAnsi="宋体"/>
          <w:sz w:val="24"/>
          <w:szCs w:val="24"/>
        </w:rPr>
        <w:t>法定代表人：</w:t>
      </w:r>
      <w:r>
        <w:rPr>
          <w:rFonts w:hint="eastAsia" w:ascii="宋体" w:hAnsi="宋体"/>
          <w:sz w:val="24"/>
          <w:szCs w:val="24"/>
          <w:u w:val="single"/>
        </w:rPr>
        <w:t xml:space="preserve">                     </w:t>
      </w:r>
      <w:r>
        <w:rPr>
          <w:rFonts w:hint="eastAsia"/>
          <w:b w:val="0"/>
          <w:i w:val="0"/>
          <w:color w:val="000000"/>
          <w:spacing w:val="0"/>
          <w:w w:val="100"/>
          <w:sz w:val="24"/>
          <w:u w:val="none"/>
        </w:rPr>
        <w:t>（电子签章</w:t>
      </w:r>
      <w:r>
        <w:rPr>
          <w:rFonts w:hint="eastAsia"/>
          <w:b w:val="0"/>
          <w:i w:val="0"/>
          <w:color w:val="000000"/>
          <w:spacing w:val="0"/>
          <w:w w:val="100"/>
          <w:sz w:val="24"/>
          <w:u w:val="none"/>
          <w:lang w:val="en-US" w:eastAsia="zh-CN"/>
        </w:rPr>
        <w:t>或电子签字</w:t>
      </w:r>
      <w:r>
        <w:rPr>
          <w:rFonts w:hint="eastAsia"/>
          <w:b w:val="0"/>
          <w:i w:val="0"/>
          <w:color w:val="000000"/>
          <w:spacing w:val="0"/>
          <w:w w:val="100"/>
          <w:sz w:val="24"/>
          <w:u w:val="none"/>
        </w:rPr>
        <w:t xml:space="preserve">） </w:t>
      </w:r>
    </w:p>
    <w:p>
      <w:pPr>
        <w:spacing w:line="360" w:lineRule="auto"/>
        <w:rPr>
          <w:rFonts w:hint="eastAsia" w:ascii="宋体" w:hAnsi="宋体"/>
          <w:sz w:val="24"/>
          <w:szCs w:val="24"/>
        </w:rPr>
      </w:pPr>
      <w:r>
        <w:rPr>
          <w:rFonts w:hint="eastAsia" w:ascii="宋体" w:hAnsi="宋体"/>
          <w:sz w:val="24"/>
          <w:szCs w:val="24"/>
        </w:rPr>
        <w:t xml:space="preserve"> </w:t>
      </w:r>
    </w:p>
    <w:p>
      <w:pPr>
        <w:spacing w:line="360" w:lineRule="auto"/>
        <w:rPr>
          <w:rFonts w:hint="eastAsia" w:ascii="宋体" w:hAnsi="宋体"/>
          <w:sz w:val="24"/>
          <w:szCs w:val="24"/>
        </w:rPr>
      </w:pPr>
      <w:r>
        <w:rPr>
          <w:rFonts w:hint="eastAsia" w:ascii="宋体" w:hAnsi="宋体"/>
          <w:sz w:val="24"/>
          <w:szCs w:val="24"/>
        </w:rPr>
        <w:t>日    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spacing w:line="360" w:lineRule="auto"/>
        <w:ind w:firstLine="480" w:firstLineChars="200"/>
        <w:rPr>
          <w:rFonts w:ascii="宋体" w:hAnsi="宋体"/>
          <w:sz w:val="24"/>
          <w:szCs w:val="24"/>
        </w:rPr>
        <w:sectPr>
          <w:pgSz w:w="11906" w:h="16838"/>
          <w:pgMar w:top="1418" w:right="1134" w:bottom="1418" w:left="1134" w:header="851" w:footer="992" w:gutter="0"/>
          <w:pgNumType w:fmt="decimal"/>
          <w:cols w:space="720" w:num="1"/>
          <w:docGrid w:type="lines" w:linePitch="312" w:charSpace="0"/>
        </w:sectPr>
      </w:pPr>
    </w:p>
    <w:p>
      <w:pPr>
        <w:pStyle w:val="7"/>
        <w:jc w:val="center"/>
        <w:rPr>
          <w:rFonts w:hint="eastAsia"/>
          <w:sz w:val="28"/>
          <w:szCs w:val="28"/>
        </w:rPr>
      </w:pPr>
      <w:bookmarkStart w:id="60" w:name="_Toc27391"/>
      <w:bookmarkEnd w:id="60"/>
      <w:bookmarkStart w:id="61" w:name="_Toc20197"/>
      <w:bookmarkEnd w:id="61"/>
      <w:bookmarkStart w:id="62" w:name="_Toc18794"/>
      <w:bookmarkEnd w:id="62"/>
      <w:bookmarkStart w:id="63" w:name="_Toc27766"/>
      <w:bookmarkEnd w:id="63"/>
      <w:r>
        <w:rPr>
          <w:rFonts w:hint="eastAsia"/>
          <w:sz w:val="28"/>
          <w:szCs w:val="28"/>
        </w:rPr>
        <w:t>三、投标保证金</w:t>
      </w:r>
    </w:p>
    <w:p>
      <w:pPr>
        <w:rPr>
          <w:sz w:val="28"/>
          <w:szCs w:val="28"/>
        </w:rPr>
      </w:pPr>
    </w:p>
    <w:p>
      <w:pPr>
        <w:rPr>
          <w:sz w:val="28"/>
          <w:szCs w:val="28"/>
        </w:rPr>
      </w:pPr>
    </w:p>
    <w:p>
      <w:pPr>
        <w:rPr>
          <w:sz w:val="28"/>
          <w:szCs w:val="28"/>
        </w:rPr>
      </w:pPr>
    </w:p>
    <w:p>
      <w:pPr>
        <w:jc w:val="center"/>
        <w:rPr>
          <w:rFonts w:hint="eastAsia"/>
          <w:sz w:val="28"/>
          <w:szCs w:val="28"/>
        </w:rPr>
      </w:pPr>
      <w:r>
        <w:rPr>
          <w:rFonts w:hint="eastAsia"/>
          <w:sz w:val="28"/>
          <w:szCs w:val="28"/>
        </w:rPr>
        <w:t xml:space="preserve"> </w:t>
      </w:r>
    </w:p>
    <w:p>
      <w:pPr>
        <w:rPr>
          <w:sz w:val="28"/>
          <w:szCs w:val="28"/>
        </w:rPr>
      </w:pPr>
    </w:p>
    <w:p>
      <w:pPr>
        <w:pStyle w:val="7"/>
        <w:jc w:val="center"/>
        <w:rPr>
          <w:rFonts w:hint="eastAsia" w:ascii="宋体" w:hAnsi="宋体"/>
          <w:bCs/>
          <w:sz w:val="28"/>
          <w:szCs w:val="28"/>
        </w:rPr>
      </w:pPr>
      <w:bookmarkStart w:id="64" w:name="_Toc3123"/>
      <w:bookmarkEnd w:id="64"/>
      <w:bookmarkStart w:id="65" w:name="_Toc30793"/>
      <w:bookmarkEnd w:id="65"/>
      <w:bookmarkStart w:id="66" w:name="_Toc3628"/>
      <w:bookmarkEnd w:id="66"/>
      <w:bookmarkStart w:id="67" w:name="_Toc13261"/>
      <w:bookmarkEnd w:id="67"/>
      <w:r>
        <w:rPr>
          <w:rFonts w:hint="eastAsia" w:ascii="宋体" w:hAnsi="宋体"/>
          <w:bCs/>
          <w:sz w:val="28"/>
          <w:szCs w:val="28"/>
        </w:rPr>
        <w:t>四、监理大纲</w:t>
      </w:r>
      <w:r>
        <w:rPr>
          <w:rFonts w:hint="eastAsia" w:ascii="宋体" w:hAnsi="宋体"/>
          <w:b w:val="0"/>
          <w:sz w:val="28"/>
          <w:szCs w:val="28"/>
        </w:rPr>
        <w:t>　　</w:t>
      </w:r>
    </w:p>
    <w:p>
      <w:pPr>
        <w:rPr>
          <w:rFonts w:hint="eastAsia"/>
          <w:sz w:val="28"/>
          <w:szCs w:val="28"/>
        </w:rPr>
      </w:pPr>
      <w:r>
        <w:rPr>
          <w:rFonts w:hint="eastAsia"/>
          <w:sz w:val="28"/>
          <w:szCs w:val="28"/>
        </w:rPr>
        <w:t>　</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pStyle w:val="7"/>
        <w:spacing w:line="360" w:lineRule="auto"/>
        <w:jc w:val="center"/>
        <w:rPr>
          <w:rFonts w:hint="eastAsia" w:ascii="宋体" w:hAnsi="宋体"/>
          <w:sz w:val="28"/>
          <w:szCs w:val="28"/>
        </w:rPr>
      </w:pPr>
      <w:bookmarkStart w:id="68" w:name="_Toc2650"/>
      <w:bookmarkEnd w:id="68"/>
      <w:bookmarkStart w:id="69" w:name="_Toc5862"/>
      <w:bookmarkEnd w:id="69"/>
      <w:bookmarkStart w:id="70" w:name="_Toc20603"/>
      <w:bookmarkEnd w:id="70"/>
      <w:bookmarkStart w:id="71" w:name="_Toc27781"/>
      <w:bookmarkEnd w:id="71"/>
      <w:r>
        <w:rPr>
          <w:rFonts w:hint="eastAsia" w:ascii="宋体" w:hAnsi="宋体"/>
          <w:sz w:val="28"/>
          <w:szCs w:val="28"/>
        </w:rPr>
        <w:t>五、</w:t>
      </w:r>
      <w:r>
        <w:rPr>
          <w:rFonts w:hint="eastAsia"/>
          <w:sz w:val="28"/>
          <w:szCs w:val="28"/>
        </w:rPr>
        <w:t>项目管理机构</w:t>
      </w:r>
    </w:p>
    <w:tbl>
      <w:tblPr>
        <w:tblStyle w:val="5"/>
        <w:tblpPr w:leftFromText="180" w:rightFromText="180" w:vertAnchor="text" w:horzAnchor="page" w:tblpX="1510" w:tblpY="806"/>
        <w:tblOverlap w:val="neve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1"/>
        <w:gridCol w:w="834"/>
        <w:gridCol w:w="810"/>
        <w:gridCol w:w="906"/>
        <w:gridCol w:w="926"/>
        <w:gridCol w:w="1487"/>
        <w:gridCol w:w="971"/>
        <w:gridCol w:w="960"/>
        <w:gridCol w:w="15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64" w:hRule="atLeast"/>
        </w:trPr>
        <w:tc>
          <w:tcPr>
            <w:tcW w:w="981" w:type="dxa"/>
            <w:vMerge w:val="restart"/>
            <w:vAlign w:val="center"/>
          </w:tcPr>
          <w:p>
            <w:pPr>
              <w:spacing w:line="360" w:lineRule="auto"/>
              <w:jc w:val="center"/>
              <w:rPr>
                <w:sz w:val="24"/>
                <w:szCs w:val="24"/>
              </w:rPr>
            </w:pPr>
            <w:r>
              <w:rPr>
                <w:sz w:val="24"/>
                <w:szCs w:val="24"/>
              </w:rPr>
              <w:t>职务</w:t>
            </w:r>
          </w:p>
        </w:tc>
        <w:tc>
          <w:tcPr>
            <w:tcW w:w="834" w:type="dxa"/>
            <w:vMerge w:val="restart"/>
            <w:vAlign w:val="center"/>
          </w:tcPr>
          <w:p>
            <w:pPr>
              <w:spacing w:line="360" w:lineRule="auto"/>
              <w:jc w:val="center"/>
              <w:rPr>
                <w:sz w:val="24"/>
                <w:szCs w:val="24"/>
              </w:rPr>
            </w:pPr>
            <w:r>
              <w:rPr>
                <w:sz w:val="24"/>
                <w:szCs w:val="24"/>
              </w:rPr>
              <w:t>姓名</w:t>
            </w:r>
          </w:p>
        </w:tc>
        <w:tc>
          <w:tcPr>
            <w:tcW w:w="810" w:type="dxa"/>
            <w:vMerge w:val="restart"/>
            <w:vAlign w:val="center"/>
          </w:tcPr>
          <w:p>
            <w:pPr>
              <w:spacing w:line="360" w:lineRule="auto"/>
              <w:jc w:val="center"/>
              <w:rPr>
                <w:sz w:val="24"/>
                <w:szCs w:val="24"/>
              </w:rPr>
            </w:pPr>
            <w:r>
              <w:rPr>
                <w:sz w:val="24"/>
                <w:szCs w:val="24"/>
              </w:rPr>
              <w:t>职称</w:t>
            </w:r>
          </w:p>
        </w:tc>
        <w:tc>
          <w:tcPr>
            <w:tcW w:w="5250" w:type="dxa"/>
            <w:gridSpan w:val="5"/>
            <w:vAlign w:val="center"/>
          </w:tcPr>
          <w:p>
            <w:pPr>
              <w:spacing w:line="360" w:lineRule="auto"/>
              <w:jc w:val="center"/>
              <w:rPr>
                <w:sz w:val="24"/>
                <w:szCs w:val="24"/>
              </w:rPr>
            </w:pPr>
            <w:r>
              <w:rPr>
                <w:sz w:val="24"/>
                <w:szCs w:val="24"/>
              </w:rPr>
              <w:t>执业或职业资格证明</w:t>
            </w:r>
          </w:p>
        </w:tc>
        <w:tc>
          <w:tcPr>
            <w:tcW w:w="1515" w:type="dxa"/>
            <w:vAlign w:val="center"/>
          </w:tcPr>
          <w:p>
            <w:pPr>
              <w:spacing w:line="360" w:lineRule="auto"/>
              <w:jc w:val="center"/>
              <w:rPr>
                <w:sz w:val="24"/>
                <w:szCs w:val="24"/>
              </w:rPr>
            </w:pPr>
            <w:r>
              <w:rPr>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40" w:hRule="atLeast"/>
        </w:trPr>
        <w:tc>
          <w:tcPr>
            <w:tcW w:w="981" w:type="dxa"/>
            <w:vMerge w:val="continue"/>
            <w:vAlign w:val="center"/>
          </w:tcPr>
          <w:p>
            <w:pPr>
              <w:spacing w:line="360" w:lineRule="auto"/>
              <w:jc w:val="center"/>
              <w:rPr>
                <w:sz w:val="24"/>
                <w:szCs w:val="24"/>
              </w:rPr>
            </w:pPr>
          </w:p>
        </w:tc>
        <w:tc>
          <w:tcPr>
            <w:tcW w:w="834" w:type="dxa"/>
            <w:vMerge w:val="continue"/>
            <w:vAlign w:val="center"/>
          </w:tcPr>
          <w:p>
            <w:pPr>
              <w:spacing w:line="360" w:lineRule="auto"/>
              <w:jc w:val="center"/>
              <w:rPr>
                <w:sz w:val="24"/>
                <w:szCs w:val="24"/>
              </w:rPr>
            </w:pPr>
          </w:p>
        </w:tc>
        <w:tc>
          <w:tcPr>
            <w:tcW w:w="810" w:type="dxa"/>
            <w:vMerge w:val="continue"/>
            <w:vAlign w:val="center"/>
          </w:tcPr>
          <w:p>
            <w:pPr>
              <w:spacing w:line="360" w:lineRule="auto"/>
              <w:jc w:val="center"/>
              <w:rPr>
                <w:sz w:val="24"/>
                <w:szCs w:val="24"/>
              </w:rPr>
            </w:pPr>
          </w:p>
        </w:tc>
        <w:tc>
          <w:tcPr>
            <w:tcW w:w="906" w:type="dxa"/>
            <w:vAlign w:val="center"/>
          </w:tcPr>
          <w:p>
            <w:pPr>
              <w:spacing w:line="360" w:lineRule="auto"/>
              <w:jc w:val="center"/>
              <w:rPr>
                <w:sz w:val="24"/>
                <w:szCs w:val="24"/>
              </w:rPr>
            </w:pPr>
            <w:r>
              <w:rPr>
                <w:sz w:val="24"/>
                <w:szCs w:val="24"/>
              </w:rPr>
              <w:t>证书</w:t>
            </w:r>
          </w:p>
          <w:p>
            <w:pPr>
              <w:spacing w:line="360" w:lineRule="auto"/>
              <w:jc w:val="center"/>
              <w:rPr>
                <w:sz w:val="24"/>
                <w:szCs w:val="24"/>
              </w:rPr>
            </w:pPr>
            <w:r>
              <w:rPr>
                <w:sz w:val="24"/>
                <w:szCs w:val="24"/>
              </w:rPr>
              <w:t>名称</w:t>
            </w:r>
          </w:p>
        </w:tc>
        <w:tc>
          <w:tcPr>
            <w:tcW w:w="926" w:type="dxa"/>
            <w:vAlign w:val="center"/>
          </w:tcPr>
          <w:p>
            <w:pPr>
              <w:spacing w:line="360" w:lineRule="auto"/>
              <w:jc w:val="center"/>
              <w:rPr>
                <w:sz w:val="24"/>
                <w:szCs w:val="24"/>
              </w:rPr>
            </w:pPr>
            <w:r>
              <w:rPr>
                <w:sz w:val="24"/>
                <w:szCs w:val="24"/>
              </w:rPr>
              <w:t>级别</w:t>
            </w:r>
          </w:p>
        </w:tc>
        <w:tc>
          <w:tcPr>
            <w:tcW w:w="1487" w:type="dxa"/>
            <w:vAlign w:val="center"/>
          </w:tcPr>
          <w:p>
            <w:pPr>
              <w:spacing w:line="360" w:lineRule="auto"/>
              <w:jc w:val="center"/>
              <w:rPr>
                <w:sz w:val="24"/>
                <w:szCs w:val="24"/>
              </w:rPr>
            </w:pPr>
            <w:r>
              <w:rPr>
                <w:sz w:val="24"/>
                <w:szCs w:val="24"/>
              </w:rPr>
              <w:t>证号</w:t>
            </w:r>
          </w:p>
        </w:tc>
        <w:tc>
          <w:tcPr>
            <w:tcW w:w="971" w:type="dxa"/>
            <w:vAlign w:val="center"/>
          </w:tcPr>
          <w:p>
            <w:pPr>
              <w:spacing w:line="360" w:lineRule="auto"/>
              <w:jc w:val="center"/>
              <w:rPr>
                <w:sz w:val="24"/>
                <w:szCs w:val="24"/>
              </w:rPr>
            </w:pPr>
            <w:r>
              <w:rPr>
                <w:sz w:val="24"/>
                <w:szCs w:val="24"/>
              </w:rPr>
              <w:t>专业</w:t>
            </w:r>
          </w:p>
        </w:tc>
        <w:tc>
          <w:tcPr>
            <w:tcW w:w="960" w:type="dxa"/>
            <w:vAlign w:val="center"/>
          </w:tcPr>
          <w:p>
            <w:pPr>
              <w:spacing w:line="360" w:lineRule="auto"/>
              <w:jc w:val="center"/>
              <w:rPr>
                <w:sz w:val="24"/>
                <w:szCs w:val="24"/>
              </w:rPr>
            </w:pPr>
            <w:r>
              <w:rPr>
                <w:sz w:val="24"/>
                <w:szCs w:val="24"/>
              </w:rPr>
              <w:t>养老保险</w:t>
            </w:r>
          </w:p>
        </w:tc>
        <w:tc>
          <w:tcPr>
            <w:tcW w:w="1515" w:type="dxa"/>
            <w:vAlign w:val="center"/>
          </w:tcPr>
          <w:p>
            <w:pPr>
              <w:spacing w:line="360" w:lineRule="auto"/>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9" w:hRule="atLeast"/>
        </w:trPr>
        <w:tc>
          <w:tcPr>
            <w:tcW w:w="981" w:type="dxa"/>
            <w:vAlign w:val="center"/>
          </w:tcPr>
          <w:p>
            <w:pPr>
              <w:spacing w:line="360" w:lineRule="auto"/>
              <w:jc w:val="center"/>
              <w:rPr>
                <w:sz w:val="24"/>
                <w:szCs w:val="24"/>
              </w:rPr>
            </w:pPr>
          </w:p>
        </w:tc>
        <w:tc>
          <w:tcPr>
            <w:tcW w:w="834" w:type="dxa"/>
            <w:vAlign w:val="center"/>
          </w:tcPr>
          <w:p>
            <w:pPr>
              <w:spacing w:line="360" w:lineRule="auto"/>
              <w:jc w:val="center"/>
              <w:rPr>
                <w:sz w:val="24"/>
                <w:szCs w:val="24"/>
              </w:rPr>
            </w:pPr>
          </w:p>
        </w:tc>
        <w:tc>
          <w:tcPr>
            <w:tcW w:w="810" w:type="dxa"/>
            <w:vAlign w:val="center"/>
          </w:tcPr>
          <w:p>
            <w:pPr>
              <w:spacing w:line="360" w:lineRule="auto"/>
              <w:jc w:val="center"/>
              <w:rPr>
                <w:sz w:val="24"/>
                <w:szCs w:val="24"/>
              </w:rPr>
            </w:pPr>
          </w:p>
        </w:tc>
        <w:tc>
          <w:tcPr>
            <w:tcW w:w="906" w:type="dxa"/>
            <w:vAlign w:val="center"/>
          </w:tcPr>
          <w:p>
            <w:pPr>
              <w:spacing w:line="360" w:lineRule="auto"/>
              <w:jc w:val="center"/>
              <w:rPr>
                <w:sz w:val="24"/>
                <w:szCs w:val="24"/>
              </w:rPr>
            </w:pPr>
          </w:p>
        </w:tc>
        <w:tc>
          <w:tcPr>
            <w:tcW w:w="926" w:type="dxa"/>
            <w:vAlign w:val="center"/>
          </w:tcPr>
          <w:p>
            <w:pPr>
              <w:spacing w:line="360" w:lineRule="auto"/>
              <w:jc w:val="center"/>
              <w:rPr>
                <w:sz w:val="24"/>
                <w:szCs w:val="24"/>
              </w:rPr>
            </w:pPr>
          </w:p>
        </w:tc>
        <w:tc>
          <w:tcPr>
            <w:tcW w:w="1487" w:type="dxa"/>
            <w:vAlign w:val="center"/>
          </w:tcPr>
          <w:p>
            <w:pPr>
              <w:spacing w:line="360" w:lineRule="auto"/>
              <w:jc w:val="center"/>
              <w:rPr>
                <w:sz w:val="24"/>
                <w:szCs w:val="24"/>
              </w:rPr>
            </w:pPr>
          </w:p>
        </w:tc>
        <w:tc>
          <w:tcPr>
            <w:tcW w:w="971" w:type="dxa"/>
            <w:vAlign w:val="center"/>
          </w:tcPr>
          <w:p>
            <w:pPr>
              <w:spacing w:line="360" w:lineRule="auto"/>
              <w:jc w:val="center"/>
              <w:rPr>
                <w:sz w:val="24"/>
                <w:szCs w:val="24"/>
              </w:rPr>
            </w:pPr>
          </w:p>
        </w:tc>
        <w:tc>
          <w:tcPr>
            <w:tcW w:w="960" w:type="dxa"/>
            <w:vAlign w:val="center"/>
          </w:tcPr>
          <w:p>
            <w:pPr>
              <w:spacing w:line="360" w:lineRule="auto"/>
              <w:jc w:val="center"/>
              <w:rPr>
                <w:sz w:val="24"/>
                <w:szCs w:val="24"/>
              </w:rPr>
            </w:pPr>
          </w:p>
        </w:tc>
        <w:tc>
          <w:tcPr>
            <w:tcW w:w="1515" w:type="dxa"/>
            <w:vAlign w:val="center"/>
          </w:tcPr>
          <w:p>
            <w:pPr>
              <w:spacing w:line="360" w:lineRule="auto"/>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9" w:hRule="atLeast"/>
        </w:trPr>
        <w:tc>
          <w:tcPr>
            <w:tcW w:w="981" w:type="dxa"/>
            <w:vAlign w:val="top"/>
          </w:tcPr>
          <w:p>
            <w:pPr>
              <w:spacing w:line="360" w:lineRule="auto"/>
              <w:jc w:val="center"/>
              <w:rPr>
                <w:sz w:val="24"/>
                <w:szCs w:val="24"/>
              </w:rPr>
            </w:pPr>
          </w:p>
        </w:tc>
        <w:tc>
          <w:tcPr>
            <w:tcW w:w="834" w:type="dxa"/>
            <w:vAlign w:val="top"/>
          </w:tcPr>
          <w:p>
            <w:pPr>
              <w:spacing w:line="360" w:lineRule="auto"/>
              <w:jc w:val="center"/>
              <w:rPr>
                <w:sz w:val="24"/>
                <w:szCs w:val="24"/>
              </w:rPr>
            </w:pPr>
          </w:p>
        </w:tc>
        <w:tc>
          <w:tcPr>
            <w:tcW w:w="810" w:type="dxa"/>
            <w:vAlign w:val="top"/>
          </w:tcPr>
          <w:p>
            <w:pPr>
              <w:spacing w:line="360" w:lineRule="auto"/>
              <w:jc w:val="center"/>
              <w:rPr>
                <w:sz w:val="24"/>
                <w:szCs w:val="24"/>
              </w:rPr>
            </w:pPr>
          </w:p>
        </w:tc>
        <w:tc>
          <w:tcPr>
            <w:tcW w:w="906" w:type="dxa"/>
            <w:vAlign w:val="top"/>
          </w:tcPr>
          <w:p>
            <w:pPr>
              <w:spacing w:line="360" w:lineRule="auto"/>
              <w:jc w:val="center"/>
              <w:rPr>
                <w:sz w:val="24"/>
                <w:szCs w:val="24"/>
              </w:rPr>
            </w:pPr>
          </w:p>
        </w:tc>
        <w:tc>
          <w:tcPr>
            <w:tcW w:w="926" w:type="dxa"/>
            <w:vAlign w:val="top"/>
          </w:tcPr>
          <w:p>
            <w:pPr>
              <w:spacing w:line="360" w:lineRule="auto"/>
              <w:jc w:val="center"/>
              <w:rPr>
                <w:sz w:val="24"/>
                <w:szCs w:val="24"/>
              </w:rPr>
            </w:pPr>
          </w:p>
        </w:tc>
        <w:tc>
          <w:tcPr>
            <w:tcW w:w="1487" w:type="dxa"/>
            <w:vAlign w:val="top"/>
          </w:tcPr>
          <w:p>
            <w:pPr>
              <w:spacing w:line="360" w:lineRule="auto"/>
              <w:jc w:val="center"/>
              <w:rPr>
                <w:sz w:val="24"/>
                <w:szCs w:val="24"/>
              </w:rPr>
            </w:pPr>
          </w:p>
        </w:tc>
        <w:tc>
          <w:tcPr>
            <w:tcW w:w="971" w:type="dxa"/>
            <w:vAlign w:val="top"/>
          </w:tcPr>
          <w:p>
            <w:pPr>
              <w:spacing w:line="360" w:lineRule="auto"/>
              <w:jc w:val="center"/>
              <w:rPr>
                <w:sz w:val="24"/>
                <w:szCs w:val="24"/>
              </w:rPr>
            </w:pPr>
          </w:p>
        </w:tc>
        <w:tc>
          <w:tcPr>
            <w:tcW w:w="960" w:type="dxa"/>
            <w:vAlign w:val="top"/>
          </w:tcPr>
          <w:p>
            <w:pPr>
              <w:spacing w:line="360" w:lineRule="auto"/>
              <w:jc w:val="center"/>
              <w:rPr>
                <w:sz w:val="24"/>
                <w:szCs w:val="24"/>
              </w:rPr>
            </w:pPr>
          </w:p>
        </w:tc>
        <w:tc>
          <w:tcPr>
            <w:tcW w:w="1515" w:type="dxa"/>
            <w:vAlign w:val="top"/>
          </w:tcPr>
          <w:p>
            <w:pPr>
              <w:spacing w:line="360" w:lineRule="auto"/>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9" w:hRule="atLeast"/>
        </w:trPr>
        <w:tc>
          <w:tcPr>
            <w:tcW w:w="981" w:type="dxa"/>
            <w:vAlign w:val="top"/>
          </w:tcPr>
          <w:p>
            <w:pPr>
              <w:spacing w:line="360" w:lineRule="auto"/>
              <w:jc w:val="center"/>
              <w:rPr>
                <w:sz w:val="24"/>
                <w:szCs w:val="24"/>
              </w:rPr>
            </w:pPr>
          </w:p>
        </w:tc>
        <w:tc>
          <w:tcPr>
            <w:tcW w:w="834" w:type="dxa"/>
            <w:vAlign w:val="top"/>
          </w:tcPr>
          <w:p>
            <w:pPr>
              <w:spacing w:line="360" w:lineRule="auto"/>
              <w:jc w:val="center"/>
              <w:rPr>
                <w:sz w:val="24"/>
                <w:szCs w:val="24"/>
              </w:rPr>
            </w:pPr>
          </w:p>
        </w:tc>
        <w:tc>
          <w:tcPr>
            <w:tcW w:w="810" w:type="dxa"/>
            <w:vAlign w:val="top"/>
          </w:tcPr>
          <w:p>
            <w:pPr>
              <w:spacing w:line="360" w:lineRule="auto"/>
              <w:jc w:val="center"/>
              <w:rPr>
                <w:sz w:val="24"/>
                <w:szCs w:val="24"/>
              </w:rPr>
            </w:pPr>
          </w:p>
        </w:tc>
        <w:tc>
          <w:tcPr>
            <w:tcW w:w="906" w:type="dxa"/>
            <w:vAlign w:val="top"/>
          </w:tcPr>
          <w:p>
            <w:pPr>
              <w:spacing w:line="360" w:lineRule="auto"/>
              <w:jc w:val="center"/>
              <w:rPr>
                <w:sz w:val="24"/>
                <w:szCs w:val="24"/>
              </w:rPr>
            </w:pPr>
          </w:p>
        </w:tc>
        <w:tc>
          <w:tcPr>
            <w:tcW w:w="926" w:type="dxa"/>
            <w:vAlign w:val="top"/>
          </w:tcPr>
          <w:p>
            <w:pPr>
              <w:spacing w:line="360" w:lineRule="auto"/>
              <w:jc w:val="center"/>
              <w:rPr>
                <w:sz w:val="24"/>
                <w:szCs w:val="24"/>
              </w:rPr>
            </w:pPr>
          </w:p>
        </w:tc>
        <w:tc>
          <w:tcPr>
            <w:tcW w:w="1487" w:type="dxa"/>
            <w:vAlign w:val="top"/>
          </w:tcPr>
          <w:p>
            <w:pPr>
              <w:spacing w:line="360" w:lineRule="auto"/>
              <w:jc w:val="center"/>
              <w:rPr>
                <w:sz w:val="24"/>
                <w:szCs w:val="24"/>
              </w:rPr>
            </w:pPr>
          </w:p>
        </w:tc>
        <w:tc>
          <w:tcPr>
            <w:tcW w:w="971" w:type="dxa"/>
            <w:vAlign w:val="top"/>
          </w:tcPr>
          <w:p>
            <w:pPr>
              <w:spacing w:line="360" w:lineRule="auto"/>
              <w:jc w:val="center"/>
              <w:rPr>
                <w:sz w:val="24"/>
                <w:szCs w:val="24"/>
              </w:rPr>
            </w:pPr>
          </w:p>
        </w:tc>
        <w:tc>
          <w:tcPr>
            <w:tcW w:w="960" w:type="dxa"/>
            <w:vAlign w:val="top"/>
          </w:tcPr>
          <w:p>
            <w:pPr>
              <w:spacing w:line="360" w:lineRule="auto"/>
              <w:jc w:val="center"/>
              <w:rPr>
                <w:sz w:val="24"/>
                <w:szCs w:val="24"/>
              </w:rPr>
            </w:pPr>
          </w:p>
        </w:tc>
        <w:tc>
          <w:tcPr>
            <w:tcW w:w="1515" w:type="dxa"/>
            <w:vAlign w:val="top"/>
          </w:tcPr>
          <w:p>
            <w:pPr>
              <w:spacing w:line="360" w:lineRule="auto"/>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9" w:hRule="atLeast"/>
        </w:trPr>
        <w:tc>
          <w:tcPr>
            <w:tcW w:w="981" w:type="dxa"/>
            <w:vAlign w:val="top"/>
          </w:tcPr>
          <w:p>
            <w:pPr>
              <w:spacing w:line="360" w:lineRule="auto"/>
              <w:jc w:val="center"/>
              <w:rPr>
                <w:sz w:val="24"/>
                <w:szCs w:val="24"/>
              </w:rPr>
            </w:pPr>
          </w:p>
        </w:tc>
        <w:tc>
          <w:tcPr>
            <w:tcW w:w="834" w:type="dxa"/>
            <w:vAlign w:val="top"/>
          </w:tcPr>
          <w:p>
            <w:pPr>
              <w:spacing w:line="360" w:lineRule="auto"/>
              <w:jc w:val="center"/>
              <w:rPr>
                <w:sz w:val="24"/>
                <w:szCs w:val="24"/>
              </w:rPr>
            </w:pPr>
          </w:p>
        </w:tc>
        <w:tc>
          <w:tcPr>
            <w:tcW w:w="810" w:type="dxa"/>
            <w:vAlign w:val="top"/>
          </w:tcPr>
          <w:p>
            <w:pPr>
              <w:spacing w:line="360" w:lineRule="auto"/>
              <w:jc w:val="center"/>
              <w:rPr>
                <w:sz w:val="24"/>
                <w:szCs w:val="24"/>
              </w:rPr>
            </w:pPr>
          </w:p>
        </w:tc>
        <w:tc>
          <w:tcPr>
            <w:tcW w:w="906" w:type="dxa"/>
            <w:vAlign w:val="top"/>
          </w:tcPr>
          <w:p>
            <w:pPr>
              <w:spacing w:line="360" w:lineRule="auto"/>
              <w:jc w:val="center"/>
              <w:rPr>
                <w:sz w:val="24"/>
                <w:szCs w:val="24"/>
              </w:rPr>
            </w:pPr>
          </w:p>
        </w:tc>
        <w:tc>
          <w:tcPr>
            <w:tcW w:w="926" w:type="dxa"/>
            <w:vAlign w:val="top"/>
          </w:tcPr>
          <w:p>
            <w:pPr>
              <w:spacing w:line="360" w:lineRule="auto"/>
              <w:jc w:val="center"/>
              <w:rPr>
                <w:sz w:val="24"/>
                <w:szCs w:val="24"/>
              </w:rPr>
            </w:pPr>
          </w:p>
        </w:tc>
        <w:tc>
          <w:tcPr>
            <w:tcW w:w="1487" w:type="dxa"/>
            <w:vAlign w:val="top"/>
          </w:tcPr>
          <w:p>
            <w:pPr>
              <w:spacing w:line="360" w:lineRule="auto"/>
              <w:jc w:val="center"/>
              <w:rPr>
                <w:sz w:val="24"/>
                <w:szCs w:val="24"/>
              </w:rPr>
            </w:pPr>
          </w:p>
        </w:tc>
        <w:tc>
          <w:tcPr>
            <w:tcW w:w="971" w:type="dxa"/>
            <w:vAlign w:val="top"/>
          </w:tcPr>
          <w:p>
            <w:pPr>
              <w:spacing w:line="360" w:lineRule="auto"/>
              <w:jc w:val="center"/>
              <w:rPr>
                <w:sz w:val="24"/>
                <w:szCs w:val="24"/>
              </w:rPr>
            </w:pPr>
          </w:p>
        </w:tc>
        <w:tc>
          <w:tcPr>
            <w:tcW w:w="960" w:type="dxa"/>
            <w:vAlign w:val="top"/>
          </w:tcPr>
          <w:p>
            <w:pPr>
              <w:spacing w:line="360" w:lineRule="auto"/>
              <w:jc w:val="center"/>
              <w:rPr>
                <w:sz w:val="24"/>
                <w:szCs w:val="24"/>
              </w:rPr>
            </w:pPr>
          </w:p>
        </w:tc>
        <w:tc>
          <w:tcPr>
            <w:tcW w:w="1515" w:type="dxa"/>
            <w:vAlign w:val="top"/>
          </w:tcPr>
          <w:p>
            <w:pPr>
              <w:spacing w:line="360" w:lineRule="auto"/>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9" w:hRule="atLeast"/>
        </w:trPr>
        <w:tc>
          <w:tcPr>
            <w:tcW w:w="981" w:type="dxa"/>
            <w:vAlign w:val="top"/>
          </w:tcPr>
          <w:p>
            <w:pPr>
              <w:spacing w:line="360" w:lineRule="auto"/>
              <w:jc w:val="center"/>
              <w:rPr>
                <w:sz w:val="24"/>
                <w:szCs w:val="24"/>
              </w:rPr>
            </w:pPr>
          </w:p>
        </w:tc>
        <w:tc>
          <w:tcPr>
            <w:tcW w:w="834" w:type="dxa"/>
            <w:vAlign w:val="top"/>
          </w:tcPr>
          <w:p>
            <w:pPr>
              <w:spacing w:line="360" w:lineRule="auto"/>
              <w:jc w:val="center"/>
              <w:rPr>
                <w:sz w:val="24"/>
                <w:szCs w:val="24"/>
              </w:rPr>
            </w:pPr>
          </w:p>
        </w:tc>
        <w:tc>
          <w:tcPr>
            <w:tcW w:w="810" w:type="dxa"/>
            <w:vAlign w:val="top"/>
          </w:tcPr>
          <w:p>
            <w:pPr>
              <w:spacing w:line="360" w:lineRule="auto"/>
              <w:jc w:val="center"/>
              <w:rPr>
                <w:sz w:val="24"/>
                <w:szCs w:val="24"/>
              </w:rPr>
            </w:pPr>
          </w:p>
        </w:tc>
        <w:tc>
          <w:tcPr>
            <w:tcW w:w="906" w:type="dxa"/>
            <w:vAlign w:val="top"/>
          </w:tcPr>
          <w:p>
            <w:pPr>
              <w:spacing w:line="360" w:lineRule="auto"/>
              <w:jc w:val="center"/>
              <w:rPr>
                <w:sz w:val="24"/>
                <w:szCs w:val="24"/>
              </w:rPr>
            </w:pPr>
          </w:p>
        </w:tc>
        <w:tc>
          <w:tcPr>
            <w:tcW w:w="926" w:type="dxa"/>
            <w:vAlign w:val="top"/>
          </w:tcPr>
          <w:p>
            <w:pPr>
              <w:spacing w:line="360" w:lineRule="auto"/>
              <w:jc w:val="center"/>
              <w:rPr>
                <w:sz w:val="24"/>
                <w:szCs w:val="24"/>
              </w:rPr>
            </w:pPr>
          </w:p>
        </w:tc>
        <w:tc>
          <w:tcPr>
            <w:tcW w:w="1487" w:type="dxa"/>
            <w:vAlign w:val="top"/>
          </w:tcPr>
          <w:p>
            <w:pPr>
              <w:spacing w:line="360" w:lineRule="auto"/>
              <w:jc w:val="center"/>
              <w:rPr>
                <w:sz w:val="24"/>
                <w:szCs w:val="24"/>
              </w:rPr>
            </w:pPr>
          </w:p>
        </w:tc>
        <w:tc>
          <w:tcPr>
            <w:tcW w:w="971" w:type="dxa"/>
            <w:vAlign w:val="top"/>
          </w:tcPr>
          <w:p>
            <w:pPr>
              <w:spacing w:line="360" w:lineRule="auto"/>
              <w:jc w:val="center"/>
              <w:rPr>
                <w:sz w:val="24"/>
                <w:szCs w:val="24"/>
              </w:rPr>
            </w:pPr>
          </w:p>
        </w:tc>
        <w:tc>
          <w:tcPr>
            <w:tcW w:w="960" w:type="dxa"/>
            <w:vAlign w:val="top"/>
          </w:tcPr>
          <w:p>
            <w:pPr>
              <w:spacing w:line="360" w:lineRule="auto"/>
              <w:jc w:val="center"/>
              <w:rPr>
                <w:sz w:val="24"/>
                <w:szCs w:val="24"/>
              </w:rPr>
            </w:pPr>
          </w:p>
        </w:tc>
        <w:tc>
          <w:tcPr>
            <w:tcW w:w="1515" w:type="dxa"/>
            <w:vAlign w:val="top"/>
          </w:tcPr>
          <w:p>
            <w:pPr>
              <w:spacing w:line="360" w:lineRule="auto"/>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9" w:hRule="atLeast"/>
        </w:trPr>
        <w:tc>
          <w:tcPr>
            <w:tcW w:w="981" w:type="dxa"/>
            <w:vAlign w:val="top"/>
          </w:tcPr>
          <w:p>
            <w:pPr>
              <w:spacing w:line="360" w:lineRule="auto"/>
              <w:jc w:val="center"/>
              <w:rPr>
                <w:sz w:val="24"/>
                <w:szCs w:val="24"/>
              </w:rPr>
            </w:pPr>
          </w:p>
        </w:tc>
        <w:tc>
          <w:tcPr>
            <w:tcW w:w="834" w:type="dxa"/>
            <w:vAlign w:val="top"/>
          </w:tcPr>
          <w:p>
            <w:pPr>
              <w:spacing w:line="360" w:lineRule="auto"/>
              <w:jc w:val="center"/>
              <w:rPr>
                <w:sz w:val="24"/>
                <w:szCs w:val="24"/>
              </w:rPr>
            </w:pPr>
          </w:p>
        </w:tc>
        <w:tc>
          <w:tcPr>
            <w:tcW w:w="810" w:type="dxa"/>
            <w:vAlign w:val="top"/>
          </w:tcPr>
          <w:p>
            <w:pPr>
              <w:spacing w:line="360" w:lineRule="auto"/>
              <w:jc w:val="center"/>
              <w:rPr>
                <w:sz w:val="24"/>
                <w:szCs w:val="24"/>
              </w:rPr>
            </w:pPr>
          </w:p>
        </w:tc>
        <w:tc>
          <w:tcPr>
            <w:tcW w:w="906" w:type="dxa"/>
            <w:vAlign w:val="top"/>
          </w:tcPr>
          <w:p>
            <w:pPr>
              <w:spacing w:line="360" w:lineRule="auto"/>
              <w:jc w:val="center"/>
              <w:rPr>
                <w:sz w:val="24"/>
                <w:szCs w:val="24"/>
              </w:rPr>
            </w:pPr>
          </w:p>
        </w:tc>
        <w:tc>
          <w:tcPr>
            <w:tcW w:w="926" w:type="dxa"/>
            <w:vAlign w:val="top"/>
          </w:tcPr>
          <w:p>
            <w:pPr>
              <w:spacing w:line="360" w:lineRule="auto"/>
              <w:jc w:val="center"/>
              <w:rPr>
                <w:sz w:val="24"/>
                <w:szCs w:val="24"/>
              </w:rPr>
            </w:pPr>
          </w:p>
        </w:tc>
        <w:tc>
          <w:tcPr>
            <w:tcW w:w="1487" w:type="dxa"/>
            <w:vAlign w:val="top"/>
          </w:tcPr>
          <w:p>
            <w:pPr>
              <w:spacing w:line="360" w:lineRule="auto"/>
              <w:jc w:val="center"/>
              <w:rPr>
                <w:sz w:val="24"/>
                <w:szCs w:val="24"/>
              </w:rPr>
            </w:pPr>
          </w:p>
        </w:tc>
        <w:tc>
          <w:tcPr>
            <w:tcW w:w="971" w:type="dxa"/>
            <w:vAlign w:val="top"/>
          </w:tcPr>
          <w:p>
            <w:pPr>
              <w:spacing w:line="360" w:lineRule="auto"/>
              <w:jc w:val="center"/>
              <w:rPr>
                <w:sz w:val="24"/>
                <w:szCs w:val="24"/>
              </w:rPr>
            </w:pPr>
          </w:p>
        </w:tc>
        <w:tc>
          <w:tcPr>
            <w:tcW w:w="960" w:type="dxa"/>
            <w:vAlign w:val="top"/>
          </w:tcPr>
          <w:p>
            <w:pPr>
              <w:spacing w:line="360" w:lineRule="auto"/>
              <w:jc w:val="center"/>
              <w:rPr>
                <w:sz w:val="24"/>
                <w:szCs w:val="24"/>
              </w:rPr>
            </w:pPr>
          </w:p>
        </w:tc>
        <w:tc>
          <w:tcPr>
            <w:tcW w:w="1515" w:type="dxa"/>
            <w:vAlign w:val="top"/>
          </w:tcPr>
          <w:p>
            <w:pPr>
              <w:spacing w:line="360" w:lineRule="auto"/>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9" w:hRule="atLeast"/>
        </w:trPr>
        <w:tc>
          <w:tcPr>
            <w:tcW w:w="981" w:type="dxa"/>
            <w:vAlign w:val="top"/>
          </w:tcPr>
          <w:p>
            <w:pPr>
              <w:spacing w:line="360" w:lineRule="auto"/>
              <w:jc w:val="center"/>
              <w:rPr>
                <w:sz w:val="24"/>
                <w:szCs w:val="24"/>
              </w:rPr>
            </w:pPr>
          </w:p>
        </w:tc>
        <w:tc>
          <w:tcPr>
            <w:tcW w:w="834" w:type="dxa"/>
            <w:vAlign w:val="top"/>
          </w:tcPr>
          <w:p>
            <w:pPr>
              <w:spacing w:line="360" w:lineRule="auto"/>
              <w:jc w:val="center"/>
              <w:rPr>
                <w:sz w:val="24"/>
                <w:szCs w:val="24"/>
              </w:rPr>
            </w:pPr>
          </w:p>
        </w:tc>
        <w:tc>
          <w:tcPr>
            <w:tcW w:w="810" w:type="dxa"/>
            <w:vAlign w:val="top"/>
          </w:tcPr>
          <w:p>
            <w:pPr>
              <w:spacing w:line="360" w:lineRule="auto"/>
              <w:jc w:val="center"/>
              <w:rPr>
                <w:sz w:val="24"/>
                <w:szCs w:val="24"/>
              </w:rPr>
            </w:pPr>
          </w:p>
        </w:tc>
        <w:tc>
          <w:tcPr>
            <w:tcW w:w="906" w:type="dxa"/>
            <w:vAlign w:val="top"/>
          </w:tcPr>
          <w:p>
            <w:pPr>
              <w:spacing w:line="360" w:lineRule="auto"/>
              <w:jc w:val="center"/>
              <w:rPr>
                <w:sz w:val="24"/>
                <w:szCs w:val="24"/>
              </w:rPr>
            </w:pPr>
          </w:p>
        </w:tc>
        <w:tc>
          <w:tcPr>
            <w:tcW w:w="926" w:type="dxa"/>
            <w:vAlign w:val="top"/>
          </w:tcPr>
          <w:p>
            <w:pPr>
              <w:spacing w:line="360" w:lineRule="auto"/>
              <w:jc w:val="center"/>
              <w:rPr>
                <w:sz w:val="24"/>
                <w:szCs w:val="24"/>
              </w:rPr>
            </w:pPr>
          </w:p>
        </w:tc>
        <w:tc>
          <w:tcPr>
            <w:tcW w:w="1487" w:type="dxa"/>
            <w:vAlign w:val="top"/>
          </w:tcPr>
          <w:p>
            <w:pPr>
              <w:spacing w:line="360" w:lineRule="auto"/>
              <w:jc w:val="center"/>
              <w:rPr>
                <w:sz w:val="24"/>
                <w:szCs w:val="24"/>
              </w:rPr>
            </w:pPr>
          </w:p>
        </w:tc>
        <w:tc>
          <w:tcPr>
            <w:tcW w:w="971" w:type="dxa"/>
            <w:vAlign w:val="top"/>
          </w:tcPr>
          <w:p>
            <w:pPr>
              <w:spacing w:line="360" w:lineRule="auto"/>
              <w:jc w:val="center"/>
              <w:rPr>
                <w:sz w:val="24"/>
                <w:szCs w:val="24"/>
              </w:rPr>
            </w:pPr>
          </w:p>
        </w:tc>
        <w:tc>
          <w:tcPr>
            <w:tcW w:w="960" w:type="dxa"/>
            <w:vAlign w:val="top"/>
          </w:tcPr>
          <w:p>
            <w:pPr>
              <w:spacing w:line="360" w:lineRule="auto"/>
              <w:jc w:val="center"/>
              <w:rPr>
                <w:sz w:val="24"/>
                <w:szCs w:val="24"/>
              </w:rPr>
            </w:pPr>
          </w:p>
        </w:tc>
        <w:tc>
          <w:tcPr>
            <w:tcW w:w="1515" w:type="dxa"/>
            <w:vAlign w:val="top"/>
          </w:tcPr>
          <w:p>
            <w:pPr>
              <w:spacing w:line="360" w:lineRule="auto"/>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9" w:hRule="atLeast"/>
        </w:trPr>
        <w:tc>
          <w:tcPr>
            <w:tcW w:w="981" w:type="dxa"/>
            <w:vAlign w:val="top"/>
          </w:tcPr>
          <w:p>
            <w:pPr>
              <w:spacing w:line="360" w:lineRule="auto"/>
              <w:jc w:val="center"/>
              <w:rPr>
                <w:sz w:val="24"/>
                <w:szCs w:val="24"/>
              </w:rPr>
            </w:pPr>
          </w:p>
        </w:tc>
        <w:tc>
          <w:tcPr>
            <w:tcW w:w="834" w:type="dxa"/>
            <w:vAlign w:val="top"/>
          </w:tcPr>
          <w:p>
            <w:pPr>
              <w:spacing w:line="360" w:lineRule="auto"/>
              <w:jc w:val="center"/>
              <w:rPr>
                <w:sz w:val="24"/>
                <w:szCs w:val="24"/>
              </w:rPr>
            </w:pPr>
          </w:p>
        </w:tc>
        <w:tc>
          <w:tcPr>
            <w:tcW w:w="810" w:type="dxa"/>
            <w:vAlign w:val="top"/>
          </w:tcPr>
          <w:p>
            <w:pPr>
              <w:spacing w:line="360" w:lineRule="auto"/>
              <w:jc w:val="center"/>
              <w:rPr>
                <w:sz w:val="24"/>
                <w:szCs w:val="24"/>
              </w:rPr>
            </w:pPr>
          </w:p>
        </w:tc>
        <w:tc>
          <w:tcPr>
            <w:tcW w:w="906" w:type="dxa"/>
            <w:vAlign w:val="top"/>
          </w:tcPr>
          <w:p>
            <w:pPr>
              <w:spacing w:line="360" w:lineRule="auto"/>
              <w:jc w:val="center"/>
              <w:rPr>
                <w:sz w:val="24"/>
                <w:szCs w:val="24"/>
              </w:rPr>
            </w:pPr>
          </w:p>
        </w:tc>
        <w:tc>
          <w:tcPr>
            <w:tcW w:w="926" w:type="dxa"/>
            <w:vAlign w:val="top"/>
          </w:tcPr>
          <w:p>
            <w:pPr>
              <w:spacing w:line="360" w:lineRule="auto"/>
              <w:jc w:val="center"/>
              <w:rPr>
                <w:sz w:val="24"/>
                <w:szCs w:val="24"/>
              </w:rPr>
            </w:pPr>
          </w:p>
        </w:tc>
        <w:tc>
          <w:tcPr>
            <w:tcW w:w="1487" w:type="dxa"/>
            <w:vAlign w:val="top"/>
          </w:tcPr>
          <w:p>
            <w:pPr>
              <w:spacing w:line="360" w:lineRule="auto"/>
              <w:jc w:val="center"/>
              <w:rPr>
                <w:sz w:val="24"/>
                <w:szCs w:val="24"/>
              </w:rPr>
            </w:pPr>
          </w:p>
        </w:tc>
        <w:tc>
          <w:tcPr>
            <w:tcW w:w="971" w:type="dxa"/>
            <w:vAlign w:val="top"/>
          </w:tcPr>
          <w:p>
            <w:pPr>
              <w:spacing w:line="360" w:lineRule="auto"/>
              <w:jc w:val="center"/>
              <w:rPr>
                <w:sz w:val="24"/>
                <w:szCs w:val="24"/>
              </w:rPr>
            </w:pPr>
          </w:p>
        </w:tc>
        <w:tc>
          <w:tcPr>
            <w:tcW w:w="960" w:type="dxa"/>
            <w:vAlign w:val="top"/>
          </w:tcPr>
          <w:p>
            <w:pPr>
              <w:spacing w:line="360" w:lineRule="auto"/>
              <w:jc w:val="center"/>
              <w:rPr>
                <w:sz w:val="24"/>
                <w:szCs w:val="24"/>
              </w:rPr>
            </w:pPr>
          </w:p>
        </w:tc>
        <w:tc>
          <w:tcPr>
            <w:tcW w:w="1515" w:type="dxa"/>
            <w:vAlign w:val="top"/>
          </w:tcPr>
          <w:p>
            <w:pPr>
              <w:spacing w:line="360" w:lineRule="auto"/>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9" w:hRule="atLeast"/>
        </w:trPr>
        <w:tc>
          <w:tcPr>
            <w:tcW w:w="981" w:type="dxa"/>
            <w:vAlign w:val="top"/>
          </w:tcPr>
          <w:p>
            <w:pPr>
              <w:spacing w:line="360" w:lineRule="auto"/>
              <w:jc w:val="center"/>
              <w:rPr>
                <w:sz w:val="24"/>
                <w:szCs w:val="24"/>
              </w:rPr>
            </w:pPr>
          </w:p>
        </w:tc>
        <w:tc>
          <w:tcPr>
            <w:tcW w:w="834" w:type="dxa"/>
            <w:vAlign w:val="top"/>
          </w:tcPr>
          <w:p>
            <w:pPr>
              <w:spacing w:line="360" w:lineRule="auto"/>
              <w:jc w:val="center"/>
              <w:rPr>
                <w:sz w:val="24"/>
                <w:szCs w:val="24"/>
              </w:rPr>
            </w:pPr>
          </w:p>
        </w:tc>
        <w:tc>
          <w:tcPr>
            <w:tcW w:w="810" w:type="dxa"/>
            <w:vAlign w:val="top"/>
          </w:tcPr>
          <w:p>
            <w:pPr>
              <w:spacing w:line="360" w:lineRule="auto"/>
              <w:jc w:val="center"/>
              <w:rPr>
                <w:sz w:val="24"/>
                <w:szCs w:val="24"/>
              </w:rPr>
            </w:pPr>
          </w:p>
        </w:tc>
        <w:tc>
          <w:tcPr>
            <w:tcW w:w="906" w:type="dxa"/>
            <w:vAlign w:val="top"/>
          </w:tcPr>
          <w:p>
            <w:pPr>
              <w:spacing w:line="360" w:lineRule="auto"/>
              <w:jc w:val="center"/>
              <w:rPr>
                <w:sz w:val="24"/>
                <w:szCs w:val="24"/>
              </w:rPr>
            </w:pPr>
          </w:p>
        </w:tc>
        <w:tc>
          <w:tcPr>
            <w:tcW w:w="926" w:type="dxa"/>
            <w:vAlign w:val="top"/>
          </w:tcPr>
          <w:p>
            <w:pPr>
              <w:spacing w:line="360" w:lineRule="auto"/>
              <w:jc w:val="center"/>
              <w:rPr>
                <w:sz w:val="24"/>
                <w:szCs w:val="24"/>
              </w:rPr>
            </w:pPr>
          </w:p>
        </w:tc>
        <w:tc>
          <w:tcPr>
            <w:tcW w:w="1487" w:type="dxa"/>
            <w:vAlign w:val="top"/>
          </w:tcPr>
          <w:p>
            <w:pPr>
              <w:spacing w:line="360" w:lineRule="auto"/>
              <w:jc w:val="center"/>
              <w:rPr>
                <w:sz w:val="24"/>
                <w:szCs w:val="24"/>
              </w:rPr>
            </w:pPr>
          </w:p>
        </w:tc>
        <w:tc>
          <w:tcPr>
            <w:tcW w:w="971" w:type="dxa"/>
            <w:vAlign w:val="top"/>
          </w:tcPr>
          <w:p>
            <w:pPr>
              <w:spacing w:line="360" w:lineRule="auto"/>
              <w:jc w:val="center"/>
              <w:rPr>
                <w:sz w:val="24"/>
                <w:szCs w:val="24"/>
              </w:rPr>
            </w:pPr>
          </w:p>
        </w:tc>
        <w:tc>
          <w:tcPr>
            <w:tcW w:w="960" w:type="dxa"/>
            <w:vAlign w:val="top"/>
          </w:tcPr>
          <w:p>
            <w:pPr>
              <w:spacing w:line="360" w:lineRule="auto"/>
              <w:jc w:val="center"/>
              <w:rPr>
                <w:sz w:val="24"/>
                <w:szCs w:val="24"/>
              </w:rPr>
            </w:pPr>
          </w:p>
        </w:tc>
        <w:tc>
          <w:tcPr>
            <w:tcW w:w="1515" w:type="dxa"/>
            <w:vAlign w:val="top"/>
          </w:tcPr>
          <w:p>
            <w:pPr>
              <w:spacing w:line="360" w:lineRule="auto"/>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9" w:hRule="atLeast"/>
        </w:trPr>
        <w:tc>
          <w:tcPr>
            <w:tcW w:w="981" w:type="dxa"/>
            <w:vAlign w:val="top"/>
          </w:tcPr>
          <w:p>
            <w:pPr>
              <w:spacing w:line="360" w:lineRule="auto"/>
              <w:jc w:val="center"/>
              <w:rPr>
                <w:sz w:val="24"/>
                <w:szCs w:val="24"/>
              </w:rPr>
            </w:pPr>
          </w:p>
        </w:tc>
        <w:tc>
          <w:tcPr>
            <w:tcW w:w="834" w:type="dxa"/>
            <w:vAlign w:val="top"/>
          </w:tcPr>
          <w:p>
            <w:pPr>
              <w:spacing w:line="360" w:lineRule="auto"/>
              <w:jc w:val="center"/>
              <w:rPr>
                <w:sz w:val="24"/>
                <w:szCs w:val="24"/>
              </w:rPr>
            </w:pPr>
          </w:p>
        </w:tc>
        <w:tc>
          <w:tcPr>
            <w:tcW w:w="810" w:type="dxa"/>
            <w:vAlign w:val="top"/>
          </w:tcPr>
          <w:p>
            <w:pPr>
              <w:spacing w:line="360" w:lineRule="auto"/>
              <w:jc w:val="center"/>
              <w:rPr>
                <w:sz w:val="24"/>
                <w:szCs w:val="24"/>
              </w:rPr>
            </w:pPr>
          </w:p>
        </w:tc>
        <w:tc>
          <w:tcPr>
            <w:tcW w:w="906" w:type="dxa"/>
            <w:vAlign w:val="top"/>
          </w:tcPr>
          <w:p>
            <w:pPr>
              <w:spacing w:line="360" w:lineRule="auto"/>
              <w:jc w:val="center"/>
              <w:rPr>
                <w:sz w:val="24"/>
                <w:szCs w:val="24"/>
              </w:rPr>
            </w:pPr>
          </w:p>
        </w:tc>
        <w:tc>
          <w:tcPr>
            <w:tcW w:w="926" w:type="dxa"/>
            <w:vAlign w:val="top"/>
          </w:tcPr>
          <w:p>
            <w:pPr>
              <w:spacing w:line="360" w:lineRule="auto"/>
              <w:jc w:val="center"/>
              <w:rPr>
                <w:sz w:val="24"/>
                <w:szCs w:val="24"/>
              </w:rPr>
            </w:pPr>
          </w:p>
        </w:tc>
        <w:tc>
          <w:tcPr>
            <w:tcW w:w="1487" w:type="dxa"/>
            <w:vAlign w:val="top"/>
          </w:tcPr>
          <w:p>
            <w:pPr>
              <w:spacing w:line="360" w:lineRule="auto"/>
              <w:jc w:val="center"/>
              <w:rPr>
                <w:sz w:val="24"/>
                <w:szCs w:val="24"/>
              </w:rPr>
            </w:pPr>
          </w:p>
        </w:tc>
        <w:tc>
          <w:tcPr>
            <w:tcW w:w="971" w:type="dxa"/>
            <w:vAlign w:val="top"/>
          </w:tcPr>
          <w:p>
            <w:pPr>
              <w:spacing w:line="360" w:lineRule="auto"/>
              <w:jc w:val="center"/>
              <w:rPr>
                <w:sz w:val="24"/>
                <w:szCs w:val="24"/>
              </w:rPr>
            </w:pPr>
          </w:p>
        </w:tc>
        <w:tc>
          <w:tcPr>
            <w:tcW w:w="960" w:type="dxa"/>
            <w:vAlign w:val="top"/>
          </w:tcPr>
          <w:p>
            <w:pPr>
              <w:spacing w:line="360" w:lineRule="auto"/>
              <w:jc w:val="center"/>
              <w:rPr>
                <w:sz w:val="24"/>
                <w:szCs w:val="24"/>
              </w:rPr>
            </w:pPr>
          </w:p>
        </w:tc>
        <w:tc>
          <w:tcPr>
            <w:tcW w:w="1515" w:type="dxa"/>
            <w:vAlign w:val="top"/>
          </w:tcPr>
          <w:p>
            <w:pPr>
              <w:spacing w:line="360" w:lineRule="auto"/>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2" w:hRule="atLeast"/>
        </w:trPr>
        <w:tc>
          <w:tcPr>
            <w:tcW w:w="981" w:type="dxa"/>
            <w:vAlign w:val="top"/>
          </w:tcPr>
          <w:p>
            <w:pPr>
              <w:spacing w:line="360" w:lineRule="auto"/>
              <w:jc w:val="center"/>
              <w:rPr>
                <w:sz w:val="24"/>
                <w:szCs w:val="24"/>
              </w:rPr>
            </w:pPr>
          </w:p>
        </w:tc>
        <w:tc>
          <w:tcPr>
            <w:tcW w:w="834" w:type="dxa"/>
            <w:vAlign w:val="top"/>
          </w:tcPr>
          <w:p>
            <w:pPr>
              <w:spacing w:line="360" w:lineRule="auto"/>
              <w:jc w:val="center"/>
              <w:rPr>
                <w:sz w:val="24"/>
                <w:szCs w:val="24"/>
              </w:rPr>
            </w:pPr>
          </w:p>
        </w:tc>
        <w:tc>
          <w:tcPr>
            <w:tcW w:w="810" w:type="dxa"/>
            <w:vAlign w:val="top"/>
          </w:tcPr>
          <w:p>
            <w:pPr>
              <w:spacing w:line="360" w:lineRule="auto"/>
              <w:jc w:val="center"/>
              <w:rPr>
                <w:sz w:val="24"/>
                <w:szCs w:val="24"/>
              </w:rPr>
            </w:pPr>
          </w:p>
        </w:tc>
        <w:tc>
          <w:tcPr>
            <w:tcW w:w="906" w:type="dxa"/>
            <w:vAlign w:val="top"/>
          </w:tcPr>
          <w:p>
            <w:pPr>
              <w:spacing w:line="360" w:lineRule="auto"/>
              <w:jc w:val="center"/>
              <w:rPr>
                <w:sz w:val="24"/>
                <w:szCs w:val="24"/>
              </w:rPr>
            </w:pPr>
          </w:p>
        </w:tc>
        <w:tc>
          <w:tcPr>
            <w:tcW w:w="926" w:type="dxa"/>
            <w:vAlign w:val="top"/>
          </w:tcPr>
          <w:p>
            <w:pPr>
              <w:spacing w:line="360" w:lineRule="auto"/>
              <w:jc w:val="center"/>
              <w:rPr>
                <w:sz w:val="24"/>
                <w:szCs w:val="24"/>
              </w:rPr>
            </w:pPr>
          </w:p>
        </w:tc>
        <w:tc>
          <w:tcPr>
            <w:tcW w:w="1487" w:type="dxa"/>
            <w:vAlign w:val="top"/>
          </w:tcPr>
          <w:p>
            <w:pPr>
              <w:spacing w:line="360" w:lineRule="auto"/>
              <w:jc w:val="center"/>
              <w:rPr>
                <w:sz w:val="24"/>
                <w:szCs w:val="24"/>
              </w:rPr>
            </w:pPr>
          </w:p>
        </w:tc>
        <w:tc>
          <w:tcPr>
            <w:tcW w:w="971" w:type="dxa"/>
            <w:vAlign w:val="top"/>
          </w:tcPr>
          <w:p>
            <w:pPr>
              <w:spacing w:line="360" w:lineRule="auto"/>
              <w:jc w:val="center"/>
              <w:rPr>
                <w:sz w:val="24"/>
                <w:szCs w:val="24"/>
              </w:rPr>
            </w:pPr>
          </w:p>
        </w:tc>
        <w:tc>
          <w:tcPr>
            <w:tcW w:w="960" w:type="dxa"/>
            <w:vAlign w:val="top"/>
          </w:tcPr>
          <w:p>
            <w:pPr>
              <w:spacing w:line="360" w:lineRule="auto"/>
              <w:jc w:val="center"/>
              <w:rPr>
                <w:sz w:val="24"/>
                <w:szCs w:val="24"/>
              </w:rPr>
            </w:pPr>
          </w:p>
        </w:tc>
        <w:tc>
          <w:tcPr>
            <w:tcW w:w="1515" w:type="dxa"/>
            <w:vAlign w:val="top"/>
          </w:tcPr>
          <w:p>
            <w:pPr>
              <w:spacing w:line="360" w:lineRule="auto"/>
              <w:jc w:val="center"/>
              <w:rPr>
                <w:sz w:val="24"/>
                <w:szCs w:val="24"/>
              </w:rPr>
            </w:pPr>
          </w:p>
        </w:tc>
      </w:tr>
    </w:tbl>
    <w:p>
      <w:pPr>
        <w:spacing w:line="360" w:lineRule="auto"/>
        <w:jc w:val="center"/>
        <w:rPr>
          <w:rFonts w:hint="eastAsia"/>
          <w:b/>
          <w:bCs/>
          <w:sz w:val="24"/>
          <w:szCs w:val="24"/>
          <w:lang w:val="en-US" w:eastAsia="zh-CN"/>
        </w:rPr>
      </w:pPr>
      <w:r>
        <w:rPr>
          <w:rFonts w:hint="eastAsia"/>
          <w:b/>
          <w:bCs/>
          <w:sz w:val="24"/>
          <w:szCs w:val="24"/>
          <w:lang w:val="en-US" w:eastAsia="zh-CN"/>
        </w:rPr>
        <w:t>（一）</w:t>
      </w:r>
      <w:r>
        <w:rPr>
          <w:rFonts w:hint="eastAsia"/>
          <w:b/>
          <w:bCs/>
          <w:sz w:val="24"/>
          <w:szCs w:val="24"/>
        </w:rPr>
        <w:t>项目管理机构组成表</w:t>
      </w:r>
    </w:p>
    <w:p>
      <w:pPr>
        <w:tabs>
          <w:tab w:val="left" w:pos="1227"/>
        </w:tabs>
        <w:jc w:val="left"/>
        <w:rPr>
          <w:rFonts w:ascii="宋体" w:hAnsi="宋体"/>
          <w:sz w:val="28"/>
          <w:szCs w:val="28"/>
        </w:rPr>
      </w:pPr>
    </w:p>
    <w:p>
      <w:pPr>
        <w:tabs>
          <w:tab w:val="left" w:pos="1227"/>
        </w:tabs>
        <w:jc w:val="left"/>
        <w:rPr>
          <w:rFonts w:hint="eastAsia" w:ascii="宋体" w:hAnsi="宋体"/>
          <w:sz w:val="28"/>
          <w:szCs w:val="28"/>
        </w:rPr>
      </w:pPr>
      <w:r>
        <w:rPr>
          <w:rFonts w:hint="eastAsia" w:ascii="宋体" w:hAnsi="宋体"/>
          <w:sz w:val="28"/>
          <w:szCs w:val="28"/>
        </w:rPr>
        <w:t xml:space="preserve">   </w:t>
      </w:r>
      <w:r>
        <w:rPr>
          <w:rFonts w:hint="eastAsia" w:ascii="宋体" w:hAnsi="宋体"/>
          <w:sz w:val="24"/>
          <w:szCs w:val="24"/>
        </w:rPr>
        <w:t xml:space="preserve">  注：后附以上人员的相关证件复印件</w:t>
      </w:r>
      <w:r>
        <w:rPr>
          <w:rFonts w:hint="eastAsia"/>
          <w:sz w:val="24"/>
          <w:szCs w:val="24"/>
          <w:lang w:val="en-US" w:eastAsia="zh-CN"/>
        </w:rPr>
        <w:t>或扫描件</w:t>
      </w:r>
      <w:r>
        <w:rPr>
          <w:rFonts w:hint="eastAsia" w:ascii="宋体" w:hAnsi="宋体"/>
          <w:sz w:val="24"/>
          <w:szCs w:val="24"/>
        </w:rPr>
        <w:t>。</w:t>
      </w:r>
    </w:p>
    <w:p>
      <w:pPr>
        <w:spacing w:line="360" w:lineRule="auto"/>
        <w:jc w:val="center"/>
        <w:rPr>
          <w:rFonts w:hint="eastAsia"/>
          <w:b/>
          <w:sz w:val="28"/>
          <w:szCs w:val="28"/>
        </w:rPr>
      </w:pPr>
      <w:r>
        <w:rPr>
          <w:rFonts w:hint="eastAsia"/>
          <w:b/>
          <w:sz w:val="28"/>
          <w:szCs w:val="28"/>
        </w:rPr>
        <w:t>（二）拟派项目总监简历表</w:t>
      </w:r>
    </w:p>
    <w:p>
      <w:pPr>
        <w:spacing w:line="360" w:lineRule="auto"/>
        <w:ind w:firstLine="560" w:firstLineChars="200"/>
        <w:rPr>
          <w:rFonts w:ascii="宋体" w:hAnsi="宋体"/>
          <w:sz w:val="28"/>
          <w:szCs w:val="28"/>
        </w:rPr>
      </w:pP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55"/>
        <w:gridCol w:w="351"/>
        <w:gridCol w:w="1608"/>
        <w:gridCol w:w="1077"/>
        <w:gridCol w:w="891"/>
        <w:gridCol w:w="537"/>
        <w:gridCol w:w="1244"/>
        <w:gridCol w:w="722"/>
        <w:gridCol w:w="17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1606" w:type="dxa"/>
            <w:gridSpan w:val="2"/>
            <w:vAlign w:val="center"/>
          </w:tcPr>
          <w:p>
            <w:pPr>
              <w:spacing w:line="360" w:lineRule="auto"/>
              <w:jc w:val="center"/>
              <w:rPr>
                <w:rFonts w:hint="eastAsia" w:ascii="宋体" w:hAnsi="宋体"/>
                <w:sz w:val="24"/>
                <w:szCs w:val="24"/>
              </w:rPr>
            </w:pPr>
            <w:r>
              <w:rPr>
                <w:rFonts w:hint="eastAsia" w:ascii="宋体" w:hAnsi="宋体"/>
                <w:sz w:val="24"/>
                <w:szCs w:val="24"/>
              </w:rPr>
              <w:t>姓名</w:t>
            </w:r>
          </w:p>
        </w:tc>
        <w:tc>
          <w:tcPr>
            <w:tcW w:w="1608" w:type="dxa"/>
            <w:vAlign w:val="center"/>
          </w:tcPr>
          <w:p>
            <w:pPr>
              <w:spacing w:line="360" w:lineRule="auto"/>
              <w:ind w:firstLine="480" w:firstLineChars="200"/>
              <w:jc w:val="center"/>
              <w:rPr>
                <w:rFonts w:ascii="宋体" w:hAnsi="宋体"/>
                <w:sz w:val="24"/>
                <w:szCs w:val="24"/>
              </w:rPr>
            </w:pPr>
          </w:p>
        </w:tc>
        <w:tc>
          <w:tcPr>
            <w:tcW w:w="1077" w:type="dxa"/>
            <w:vAlign w:val="center"/>
          </w:tcPr>
          <w:p>
            <w:pPr>
              <w:spacing w:line="360" w:lineRule="auto"/>
              <w:ind w:firstLine="240" w:firstLineChars="100"/>
              <w:rPr>
                <w:rFonts w:hint="eastAsia" w:ascii="宋体" w:hAnsi="宋体"/>
                <w:sz w:val="24"/>
                <w:szCs w:val="24"/>
              </w:rPr>
            </w:pPr>
            <w:r>
              <w:rPr>
                <w:rFonts w:hint="eastAsia" w:ascii="宋体" w:hAnsi="宋体"/>
                <w:sz w:val="24"/>
                <w:szCs w:val="24"/>
              </w:rPr>
              <w:t>年龄</w:t>
            </w:r>
          </w:p>
        </w:tc>
        <w:tc>
          <w:tcPr>
            <w:tcW w:w="1428" w:type="dxa"/>
            <w:gridSpan w:val="2"/>
            <w:vAlign w:val="center"/>
          </w:tcPr>
          <w:p>
            <w:pPr>
              <w:spacing w:line="360" w:lineRule="auto"/>
              <w:ind w:firstLine="480" w:firstLineChars="200"/>
              <w:jc w:val="center"/>
              <w:rPr>
                <w:rFonts w:ascii="宋体" w:hAnsi="宋体"/>
                <w:sz w:val="24"/>
                <w:szCs w:val="24"/>
              </w:rPr>
            </w:pPr>
          </w:p>
        </w:tc>
        <w:tc>
          <w:tcPr>
            <w:tcW w:w="1966" w:type="dxa"/>
            <w:gridSpan w:val="2"/>
            <w:vAlign w:val="center"/>
          </w:tcPr>
          <w:p>
            <w:pPr>
              <w:spacing w:line="360" w:lineRule="auto"/>
              <w:jc w:val="center"/>
              <w:rPr>
                <w:rFonts w:hint="eastAsia" w:ascii="宋体" w:hAnsi="宋体"/>
                <w:sz w:val="24"/>
                <w:szCs w:val="24"/>
              </w:rPr>
            </w:pPr>
            <w:r>
              <w:rPr>
                <w:rFonts w:hint="eastAsia" w:ascii="宋体" w:hAnsi="宋体"/>
                <w:sz w:val="24"/>
                <w:szCs w:val="24"/>
              </w:rPr>
              <w:t>学   历</w:t>
            </w:r>
          </w:p>
        </w:tc>
        <w:tc>
          <w:tcPr>
            <w:tcW w:w="1775" w:type="dxa"/>
            <w:vAlign w:val="center"/>
          </w:tcPr>
          <w:p>
            <w:pPr>
              <w:spacing w:line="360" w:lineRule="auto"/>
              <w:ind w:firstLine="480" w:firstLineChars="200"/>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5" w:hRule="atLeast"/>
          <w:jc w:val="center"/>
        </w:trPr>
        <w:tc>
          <w:tcPr>
            <w:tcW w:w="1606" w:type="dxa"/>
            <w:gridSpan w:val="2"/>
            <w:vAlign w:val="center"/>
          </w:tcPr>
          <w:p>
            <w:pPr>
              <w:spacing w:line="360" w:lineRule="auto"/>
              <w:jc w:val="center"/>
              <w:rPr>
                <w:rFonts w:hint="eastAsia" w:ascii="宋体" w:hAnsi="宋体"/>
                <w:sz w:val="24"/>
                <w:szCs w:val="24"/>
              </w:rPr>
            </w:pPr>
            <w:r>
              <w:rPr>
                <w:rFonts w:hint="eastAsia" w:ascii="宋体" w:hAnsi="宋体"/>
                <w:sz w:val="24"/>
                <w:szCs w:val="24"/>
              </w:rPr>
              <w:t>职称</w:t>
            </w:r>
          </w:p>
        </w:tc>
        <w:tc>
          <w:tcPr>
            <w:tcW w:w="1608" w:type="dxa"/>
            <w:vAlign w:val="center"/>
          </w:tcPr>
          <w:p>
            <w:pPr>
              <w:spacing w:line="360" w:lineRule="auto"/>
              <w:ind w:firstLine="480" w:firstLineChars="200"/>
              <w:jc w:val="center"/>
              <w:rPr>
                <w:rFonts w:ascii="宋体" w:hAnsi="宋体"/>
                <w:sz w:val="24"/>
                <w:szCs w:val="24"/>
              </w:rPr>
            </w:pPr>
          </w:p>
        </w:tc>
        <w:tc>
          <w:tcPr>
            <w:tcW w:w="1077" w:type="dxa"/>
            <w:vAlign w:val="center"/>
          </w:tcPr>
          <w:p>
            <w:pPr>
              <w:spacing w:line="360" w:lineRule="auto"/>
              <w:ind w:firstLine="240" w:firstLineChars="100"/>
              <w:rPr>
                <w:rFonts w:hint="eastAsia" w:ascii="宋体" w:hAnsi="宋体"/>
                <w:sz w:val="24"/>
                <w:szCs w:val="24"/>
              </w:rPr>
            </w:pPr>
            <w:r>
              <w:rPr>
                <w:rFonts w:hint="eastAsia" w:ascii="宋体" w:hAnsi="宋体"/>
                <w:sz w:val="24"/>
                <w:szCs w:val="24"/>
              </w:rPr>
              <w:t>职务</w:t>
            </w:r>
          </w:p>
        </w:tc>
        <w:tc>
          <w:tcPr>
            <w:tcW w:w="1428" w:type="dxa"/>
            <w:gridSpan w:val="2"/>
            <w:vAlign w:val="center"/>
          </w:tcPr>
          <w:p>
            <w:pPr>
              <w:spacing w:line="360" w:lineRule="auto"/>
              <w:ind w:firstLine="480" w:firstLineChars="200"/>
              <w:jc w:val="center"/>
              <w:rPr>
                <w:rFonts w:ascii="宋体" w:hAnsi="宋体"/>
                <w:sz w:val="24"/>
                <w:szCs w:val="24"/>
              </w:rPr>
            </w:pPr>
          </w:p>
        </w:tc>
        <w:tc>
          <w:tcPr>
            <w:tcW w:w="1966" w:type="dxa"/>
            <w:gridSpan w:val="2"/>
            <w:vAlign w:val="center"/>
          </w:tcPr>
          <w:p>
            <w:pPr>
              <w:spacing w:line="360" w:lineRule="auto"/>
              <w:jc w:val="center"/>
              <w:rPr>
                <w:rFonts w:hint="eastAsia" w:ascii="宋体" w:hAnsi="宋体"/>
                <w:sz w:val="24"/>
                <w:szCs w:val="24"/>
              </w:rPr>
            </w:pPr>
            <w:r>
              <w:rPr>
                <w:rFonts w:hint="eastAsia" w:ascii="宋体" w:hAnsi="宋体"/>
                <w:sz w:val="24"/>
                <w:szCs w:val="24"/>
              </w:rPr>
              <w:t>拟在</w:t>
            </w:r>
          </w:p>
          <w:p>
            <w:pPr>
              <w:spacing w:line="360" w:lineRule="auto"/>
              <w:jc w:val="center"/>
              <w:rPr>
                <w:rFonts w:hint="eastAsia" w:ascii="宋体" w:hAnsi="宋体"/>
                <w:sz w:val="24"/>
                <w:szCs w:val="24"/>
              </w:rPr>
            </w:pPr>
            <w:r>
              <w:rPr>
                <w:rFonts w:hint="eastAsia" w:ascii="宋体" w:hAnsi="宋体"/>
                <w:sz w:val="24"/>
                <w:szCs w:val="24"/>
              </w:rPr>
              <w:t>本项目任职</w:t>
            </w:r>
          </w:p>
        </w:tc>
        <w:tc>
          <w:tcPr>
            <w:tcW w:w="1775" w:type="dxa"/>
            <w:vAlign w:val="center"/>
          </w:tcPr>
          <w:p>
            <w:pPr>
              <w:spacing w:line="360" w:lineRule="auto"/>
              <w:ind w:firstLine="480" w:firstLineChars="200"/>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9" w:hRule="atLeast"/>
          <w:jc w:val="center"/>
        </w:trPr>
        <w:tc>
          <w:tcPr>
            <w:tcW w:w="1606" w:type="dxa"/>
            <w:gridSpan w:val="2"/>
            <w:vAlign w:val="center"/>
          </w:tcPr>
          <w:p>
            <w:pPr>
              <w:spacing w:line="360" w:lineRule="auto"/>
              <w:jc w:val="center"/>
              <w:rPr>
                <w:rFonts w:hint="eastAsia" w:ascii="宋体" w:hAnsi="宋体"/>
                <w:sz w:val="24"/>
                <w:szCs w:val="24"/>
              </w:rPr>
            </w:pPr>
            <w:r>
              <w:rPr>
                <w:rFonts w:hint="eastAsia" w:ascii="宋体" w:hAnsi="宋体"/>
                <w:sz w:val="24"/>
                <w:szCs w:val="24"/>
              </w:rPr>
              <w:t>毕业学校</w:t>
            </w:r>
          </w:p>
        </w:tc>
        <w:tc>
          <w:tcPr>
            <w:tcW w:w="7854" w:type="dxa"/>
            <w:gridSpan w:val="7"/>
            <w:vAlign w:val="center"/>
          </w:tcPr>
          <w:p>
            <w:pPr>
              <w:spacing w:line="360" w:lineRule="auto"/>
              <w:ind w:firstLine="1200" w:firstLineChars="500"/>
              <w:jc w:val="center"/>
              <w:rPr>
                <w:rFonts w:hint="eastAsia" w:ascii="宋体" w:hAnsi="宋体"/>
                <w:sz w:val="24"/>
                <w:szCs w:val="24"/>
              </w:rPr>
            </w:pPr>
            <w:r>
              <w:rPr>
                <w:rFonts w:hint="eastAsia" w:ascii="宋体" w:hAnsi="宋体"/>
                <w:sz w:val="24"/>
                <w:szCs w:val="24"/>
              </w:rPr>
              <w:t>毕业于            学校       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6" w:hRule="atLeast"/>
          <w:jc w:val="center"/>
        </w:trPr>
        <w:tc>
          <w:tcPr>
            <w:tcW w:w="9460" w:type="dxa"/>
            <w:gridSpan w:val="9"/>
            <w:vAlign w:val="center"/>
          </w:tcPr>
          <w:p>
            <w:pPr>
              <w:spacing w:line="360" w:lineRule="auto"/>
              <w:ind w:firstLine="480" w:firstLineChars="200"/>
              <w:jc w:val="center"/>
              <w:rPr>
                <w:rFonts w:hint="eastAsia" w:ascii="宋体" w:hAnsi="宋体"/>
                <w:sz w:val="24"/>
                <w:szCs w:val="24"/>
              </w:rPr>
            </w:pPr>
            <w:r>
              <w:rPr>
                <w:rFonts w:hint="eastAsia" w:ascii="宋体" w:hAnsi="宋体"/>
                <w:sz w:val="24"/>
                <w:szCs w:val="24"/>
              </w:rPr>
              <w:t>主要工作经历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3" w:hRule="atLeast"/>
          <w:jc w:val="center"/>
        </w:trPr>
        <w:tc>
          <w:tcPr>
            <w:tcW w:w="1255" w:type="dxa"/>
            <w:vAlign w:val="center"/>
          </w:tcPr>
          <w:p>
            <w:pPr>
              <w:spacing w:line="360" w:lineRule="auto"/>
              <w:jc w:val="center"/>
              <w:rPr>
                <w:rFonts w:hint="eastAsia" w:ascii="宋体" w:hAnsi="宋体"/>
                <w:sz w:val="24"/>
                <w:szCs w:val="24"/>
              </w:rPr>
            </w:pPr>
            <w:r>
              <w:rPr>
                <w:rFonts w:hint="eastAsia" w:ascii="宋体" w:hAnsi="宋体"/>
                <w:sz w:val="24"/>
                <w:szCs w:val="24"/>
              </w:rPr>
              <w:t>时间</w:t>
            </w:r>
          </w:p>
        </w:tc>
        <w:tc>
          <w:tcPr>
            <w:tcW w:w="3927" w:type="dxa"/>
            <w:gridSpan w:val="4"/>
            <w:vAlign w:val="center"/>
          </w:tcPr>
          <w:p>
            <w:pPr>
              <w:spacing w:line="360" w:lineRule="auto"/>
              <w:jc w:val="center"/>
              <w:rPr>
                <w:rFonts w:hint="eastAsia" w:ascii="宋体" w:hAnsi="宋体"/>
                <w:sz w:val="24"/>
                <w:szCs w:val="24"/>
              </w:rPr>
            </w:pPr>
            <w:r>
              <w:rPr>
                <w:rFonts w:hint="eastAsia" w:ascii="宋体" w:hAnsi="宋体"/>
                <w:sz w:val="24"/>
                <w:szCs w:val="24"/>
              </w:rPr>
              <w:t>参加过的类似项目名称</w:t>
            </w:r>
          </w:p>
        </w:tc>
        <w:tc>
          <w:tcPr>
            <w:tcW w:w="1781" w:type="dxa"/>
            <w:gridSpan w:val="2"/>
            <w:vAlign w:val="center"/>
          </w:tcPr>
          <w:p>
            <w:pPr>
              <w:spacing w:line="360" w:lineRule="auto"/>
              <w:jc w:val="center"/>
              <w:rPr>
                <w:rFonts w:hint="eastAsia" w:ascii="宋体" w:hAnsi="宋体"/>
                <w:sz w:val="24"/>
                <w:szCs w:val="24"/>
              </w:rPr>
            </w:pPr>
            <w:r>
              <w:rPr>
                <w:rFonts w:hint="eastAsia" w:ascii="宋体" w:hAnsi="宋体"/>
                <w:sz w:val="24"/>
                <w:szCs w:val="24"/>
              </w:rPr>
              <w:t>工程概况</w:t>
            </w:r>
          </w:p>
        </w:tc>
        <w:tc>
          <w:tcPr>
            <w:tcW w:w="2497" w:type="dxa"/>
            <w:gridSpan w:val="2"/>
            <w:vAlign w:val="center"/>
          </w:tcPr>
          <w:p>
            <w:pPr>
              <w:spacing w:line="360" w:lineRule="auto"/>
              <w:jc w:val="center"/>
              <w:rPr>
                <w:rFonts w:hint="eastAsia" w:ascii="宋体" w:hAnsi="宋体"/>
                <w:sz w:val="24"/>
                <w:szCs w:val="24"/>
              </w:rPr>
            </w:pPr>
            <w:r>
              <w:rPr>
                <w:rFonts w:hint="eastAsia" w:ascii="宋体" w:hAnsi="宋体"/>
                <w:sz w:val="24"/>
                <w:szCs w:val="24"/>
              </w:rPr>
              <w:t>发包人及联系电话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3" w:hRule="atLeast"/>
          <w:jc w:val="center"/>
        </w:trPr>
        <w:tc>
          <w:tcPr>
            <w:tcW w:w="1255" w:type="dxa"/>
            <w:vAlign w:val="center"/>
          </w:tcPr>
          <w:p>
            <w:pPr>
              <w:spacing w:line="360" w:lineRule="auto"/>
              <w:ind w:firstLine="480" w:firstLineChars="200"/>
              <w:jc w:val="center"/>
              <w:rPr>
                <w:rFonts w:ascii="宋体" w:hAnsi="宋体"/>
                <w:sz w:val="24"/>
                <w:szCs w:val="24"/>
              </w:rPr>
            </w:pPr>
          </w:p>
        </w:tc>
        <w:tc>
          <w:tcPr>
            <w:tcW w:w="3927" w:type="dxa"/>
            <w:gridSpan w:val="4"/>
            <w:vAlign w:val="center"/>
          </w:tcPr>
          <w:p>
            <w:pPr>
              <w:spacing w:line="360" w:lineRule="auto"/>
              <w:ind w:firstLine="480" w:firstLineChars="200"/>
              <w:jc w:val="center"/>
              <w:rPr>
                <w:rFonts w:ascii="宋体" w:hAnsi="宋体"/>
                <w:sz w:val="24"/>
                <w:szCs w:val="24"/>
              </w:rPr>
            </w:pPr>
          </w:p>
        </w:tc>
        <w:tc>
          <w:tcPr>
            <w:tcW w:w="1781" w:type="dxa"/>
            <w:gridSpan w:val="2"/>
            <w:vAlign w:val="center"/>
          </w:tcPr>
          <w:p>
            <w:pPr>
              <w:spacing w:line="360" w:lineRule="auto"/>
              <w:ind w:firstLine="480" w:firstLineChars="200"/>
              <w:jc w:val="center"/>
              <w:rPr>
                <w:rFonts w:ascii="宋体" w:hAnsi="宋体"/>
                <w:sz w:val="24"/>
                <w:szCs w:val="24"/>
              </w:rPr>
            </w:pPr>
          </w:p>
        </w:tc>
        <w:tc>
          <w:tcPr>
            <w:tcW w:w="2497" w:type="dxa"/>
            <w:gridSpan w:val="2"/>
            <w:vAlign w:val="center"/>
          </w:tcPr>
          <w:p>
            <w:pPr>
              <w:spacing w:line="360" w:lineRule="auto"/>
              <w:ind w:firstLine="480" w:firstLineChars="200"/>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3" w:hRule="atLeast"/>
          <w:jc w:val="center"/>
        </w:trPr>
        <w:tc>
          <w:tcPr>
            <w:tcW w:w="1255" w:type="dxa"/>
            <w:vAlign w:val="center"/>
          </w:tcPr>
          <w:p>
            <w:pPr>
              <w:spacing w:line="360" w:lineRule="auto"/>
              <w:ind w:firstLine="480" w:firstLineChars="200"/>
              <w:jc w:val="center"/>
              <w:rPr>
                <w:rFonts w:ascii="宋体" w:hAnsi="宋体"/>
                <w:sz w:val="24"/>
                <w:szCs w:val="24"/>
              </w:rPr>
            </w:pPr>
          </w:p>
        </w:tc>
        <w:tc>
          <w:tcPr>
            <w:tcW w:w="3927" w:type="dxa"/>
            <w:gridSpan w:val="4"/>
            <w:vAlign w:val="center"/>
          </w:tcPr>
          <w:p>
            <w:pPr>
              <w:spacing w:line="360" w:lineRule="auto"/>
              <w:ind w:firstLine="480" w:firstLineChars="200"/>
              <w:jc w:val="center"/>
              <w:rPr>
                <w:rFonts w:ascii="宋体" w:hAnsi="宋体"/>
                <w:sz w:val="24"/>
                <w:szCs w:val="24"/>
              </w:rPr>
            </w:pPr>
          </w:p>
        </w:tc>
        <w:tc>
          <w:tcPr>
            <w:tcW w:w="1781" w:type="dxa"/>
            <w:gridSpan w:val="2"/>
            <w:vAlign w:val="center"/>
          </w:tcPr>
          <w:p>
            <w:pPr>
              <w:spacing w:line="360" w:lineRule="auto"/>
              <w:ind w:firstLine="480" w:firstLineChars="200"/>
              <w:jc w:val="center"/>
              <w:rPr>
                <w:rFonts w:ascii="宋体" w:hAnsi="宋体"/>
                <w:sz w:val="24"/>
                <w:szCs w:val="24"/>
              </w:rPr>
            </w:pPr>
          </w:p>
        </w:tc>
        <w:tc>
          <w:tcPr>
            <w:tcW w:w="2497" w:type="dxa"/>
            <w:gridSpan w:val="2"/>
            <w:vAlign w:val="center"/>
          </w:tcPr>
          <w:p>
            <w:pPr>
              <w:spacing w:line="360" w:lineRule="auto"/>
              <w:ind w:firstLine="480" w:firstLineChars="200"/>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3" w:hRule="atLeast"/>
          <w:jc w:val="center"/>
        </w:trPr>
        <w:tc>
          <w:tcPr>
            <w:tcW w:w="1255" w:type="dxa"/>
            <w:vAlign w:val="center"/>
          </w:tcPr>
          <w:p>
            <w:pPr>
              <w:spacing w:line="360" w:lineRule="auto"/>
              <w:ind w:firstLine="480" w:firstLineChars="200"/>
              <w:jc w:val="center"/>
              <w:rPr>
                <w:rFonts w:ascii="宋体" w:hAnsi="宋体"/>
                <w:sz w:val="24"/>
                <w:szCs w:val="24"/>
              </w:rPr>
            </w:pPr>
          </w:p>
        </w:tc>
        <w:tc>
          <w:tcPr>
            <w:tcW w:w="3927" w:type="dxa"/>
            <w:gridSpan w:val="4"/>
            <w:vAlign w:val="center"/>
          </w:tcPr>
          <w:p>
            <w:pPr>
              <w:spacing w:line="360" w:lineRule="auto"/>
              <w:ind w:firstLine="480" w:firstLineChars="200"/>
              <w:jc w:val="center"/>
              <w:rPr>
                <w:rFonts w:ascii="宋体" w:hAnsi="宋体"/>
                <w:sz w:val="24"/>
                <w:szCs w:val="24"/>
              </w:rPr>
            </w:pPr>
          </w:p>
        </w:tc>
        <w:tc>
          <w:tcPr>
            <w:tcW w:w="1781" w:type="dxa"/>
            <w:gridSpan w:val="2"/>
            <w:vAlign w:val="center"/>
          </w:tcPr>
          <w:p>
            <w:pPr>
              <w:spacing w:line="360" w:lineRule="auto"/>
              <w:ind w:firstLine="480" w:firstLineChars="200"/>
              <w:jc w:val="center"/>
              <w:rPr>
                <w:rFonts w:ascii="宋体" w:hAnsi="宋体"/>
                <w:sz w:val="24"/>
                <w:szCs w:val="24"/>
              </w:rPr>
            </w:pPr>
          </w:p>
        </w:tc>
        <w:tc>
          <w:tcPr>
            <w:tcW w:w="2497" w:type="dxa"/>
            <w:gridSpan w:val="2"/>
            <w:vAlign w:val="center"/>
          </w:tcPr>
          <w:p>
            <w:pPr>
              <w:spacing w:line="360" w:lineRule="auto"/>
              <w:ind w:firstLine="480" w:firstLineChars="200"/>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3" w:hRule="atLeast"/>
          <w:jc w:val="center"/>
        </w:trPr>
        <w:tc>
          <w:tcPr>
            <w:tcW w:w="1255" w:type="dxa"/>
            <w:vAlign w:val="center"/>
          </w:tcPr>
          <w:p>
            <w:pPr>
              <w:spacing w:line="360" w:lineRule="auto"/>
              <w:ind w:firstLine="480" w:firstLineChars="200"/>
              <w:jc w:val="center"/>
              <w:rPr>
                <w:rFonts w:ascii="宋体" w:hAnsi="宋体"/>
                <w:sz w:val="24"/>
                <w:szCs w:val="24"/>
              </w:rPr>
            </w:pPr>
          </w:p>
        </w:tc>
        <w:tc>
          <w:tcPr>
            <w:tcW w:w="3927" w:type="dxa"/>
            <w:gridSpan w:val="4"/>
            <w:vAlign w:val="center"/>
          </w:tcPr>
          <w:p>
            <w:pPr>
              <w:spacing w:line="360" w:lineRule="auto"/>
              <w:ind w:firstLine="480" w:firstLineChars="200"/>
              <w:jc w:val="center"/>
              <w:rPr>
                <w:rFonts w:ascii="宋体" w:hAnsi="宋体"/>
                <w:sz w:val="24"/>
                <w:szCs w:val="24"/>
              </w:rPr>
            </w:pPr>
          </w:p>
        </w:tc>
        <w:tc>
          <w:tcPr>
            <w:tcW w:w="1781" w:type="dxa"/>
            <w:gridSpan w:val="2"/>
            <w:vAlign w:val="center"/>
          </w:tcPr>
          <w:p>
            <w:pPr>
              <w:spacing w:line="360" w:lineRule="auto"/>
              <w:ind w:firstLine="480" w:firstLineChars="200"/>
              <w:jc w:val="center"/>
              <w:rPr>
                <w:rFonts w:ascii="宋体" w:hAnsi="宋体"/>
                <w:sz w:val="24"/>
                <w:szCs w:val="24"/>
              </w:rPr>
            </w:pPr>
          </w:p>
        </w:tc>
        <w:tc>
          <w:tcPr>
            <w:tcW w:w="2497" w:type="dxa"/>
            <w:gridSpan w:val="2"/>
            <w:vAlign w:val="center"/>
          </w:tcPr>
          <w:p>
            <w:pPr>
              <w:spacing w:line="360" w:lineRule="auto"/>
              <w:ind w:firstLine="480" w:firstLineChars="200"/>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1255" w:type="dxa"/>
            <w:vAlign w:val="center"/>
          </w:tcPr>
          <w:p>
            <w:pPr>
              <w:spacing w:line="360" w:lineRule="auto"/>
              <w:ind w:firstLine="480" w:firstLineChars="200"/>
              <w:jc w:val="center"/>
              <w:rPr>
                <w:rFonts w:ascii="宋体" w:hAnsi="宋体"/>
                <w:sz w:val="24"/>
                <w:szCs w:val="24"/>
              </w:rPr>
            </w:pPr>
          </w:p>
        </w:tc>
        <w:tc>
          <w:tcPr>
            <w:tcW w:w="3927" w:type="dxa"/>
            <w:gridSpan w:val="4"/>
            <w:vAlign w:val="center"/>
          </w:tcPr>
          <w:p>
            <w:pPr>
              <w:spacing w:line="360" w:lineRule="auto"/>
              <w:ind w:firstLine="480" w:firstLineChars="200"/>
              <w:jc w:val="center"/>
              <w:rPr>
                <w:rFonts w:ascii="宋体" w:hAnsi="宋体"/>
                <w:sz w:val="24"/>
                <w:szCs w:val="24"/>
              </w:rPr>
            </w:pPr>
          </w:p>
        </w:tc>
        <w:tc>
          <w:tcPr>
            <w:tcW w:w="1781" w:type="dxa"/>
            <w:gridSpan w:val="2"/>
            <w:vAlign w:val="center"/>
          </w:tcPr>
          <w:p>
            <w:pPr>
              <w:spacing w:line="360" w:lineRule="auto"/>
              <w:ind w:firstLine="480" w:firstLineChars="200"/>
              <w:jc w:val="center"/>
              <w:rPr>
                <w:rFonts w:ascii="宋体" w:hAnsi="宋体"/>
                <w:sz w:val="24"/>
                <w:szCs w:val="24"/>
              </w:rPr>
            </w:pPr>
          </w:p>
        </w:tc>
        <w:tc>
          <w:tcPr>
            <w:tcW w:w="2497" w:type="dxa"/>
            <w:gridSpan w:val="2"/>
            <w:vAlign w:val="center"/>
          </w:tcPr>
          <w:p>
            <w:pPr>
              <w:spacing w:line="360" w:lineRule="auto"/>
              <w:ind w:firstLine="480" w:firstLineChars="200"/>
              <w:jc w:val="center"/>
              <w:rPr>
                <w:rFonts w:ascii="宋体" w:hAnsi="宋体"/>
                <w:sz w:val="24"/>
                <w:szCs w:val="24"/>
              </w:rPr>
            </w:pPr>
          </w:p>
        </w:tc>
      </w:tr>
    </w:tbl>
    <w:p>
      <w:pPr>
        <w:rPr>
          <w:rFonts w:hint="eastAsia"/>
          <w:sz w:val="24"/>
          <w:szCs w:val="24"/>
        </w:rPr>
        <w:sectPr>
          <w:pgSz w:w="11906" w:h="16838"/>
          <w:pgMar w:top="1418" w:right="1134" w:bottom="1418" w:left="1134" w:header="851" w:footer="992" w:gutter="0"/>
          <w:pgNumType w:fmt="decimal"/>
          <w:cols w:space="720" w:num="1"/>
          <w:docGrid w:type="lines" w:linePitch="312" w:charSpace="0"/>
        </w:sectPr>
      </w:pPr>
      <w:r>
        <w:rPr>
          <w:rFonts w:hint="eastAsia"/>
          <w:sz w:val="24"/>
          <w:szCs w:val="24"/>
        </w:rPr>
        <w:t>备注：后附项目总监监理工程师资格</w:t>
      </w:r>
      <w:r>
        <w:rPr>
          <w:rFonts w:hint="eastAsia"/>
          <w:sz w:val="24"/>
          <w:szCs w:val="24"/>
          <w:lang w:val="en-US" w:eastAsia="zh-CN"/>
        </w:rPr>
        <w:t>证书</w:t>
      </w:r>
      <w:r>
        <w:rPr>
          <w:rFonts w:hint="eastAsia"/>
          <w:sz w:val="24"/>
          <w:szCs w:val="24"/>
        </w:rPr>
        <w:t>、养老保险等</w:t>
      </w:r>
      <w:r>
        <w:rPr>
          <w:rFonts w:hint="eastAsia"/>
          <w:sz w:val="24"/>
          <w:szCs w:val="24"/>
          <w:lang w:val="en-US" w:eastAsia="zh-CN"/>
        </w:rPr>
        <w:t>证明材料</w:t>
      </w:r>
      <w:r>
        <w:rPr>
          <w:rFonts w:hint="eastAsia" w:ascii="宋体" w:hAnsi="宋体"/>
          <w:sz w:val="24"/>
          <w:szCs w:val="24"/>
        </w:rPr>
        <w:t>复印件</w:t>
      </w:r>
      <w:r>
        <w:rPr>
          <w:rFonts w:hint="eastAsia"/>
          <w:sz w:val="24"/>
          <w:szCs w:val="24"/>
          <w:lang w:val="en-US" w:eastAsia="zh-CN"/>
        </w:rPr>
        <w:t>或扫描件</w:t>
      </w:r>
      <w:r>
        <w:rPr>
          <w:rFonts w:hint="eastAsia"/>
          <w:sz w:val="24"/>
          <w:szCs w:val="24"/>
        </w:rPr>
        <w:t>。</w:t>
      </w:r>
    </w:p>
    <w:p>
      <w:pPr>
        <w:pStyle w:val="7"/>
        <w:numPr>
          <w:ilvl w:val="0"/>
          <w:numId w:val="0"/>
        </w:numPr>
        <w:jc w:val="center"/>
        <w:rPr>
          <w:rFonts w:hint="eastAsia"/>
          <w:sz w:val="28"/>
          <w:szCs w:val="28"/>
          <w:lang w:val="en-US" w:eastAsia="zh-CN"/>
        </w:rPr>
      </w:pPr>
      <w:bookmarkStart w:id="72" w:name="_Toc28314"/>
      <w:bookmarkEnd w:id="72"/>
      <w:bookmarkStart w:id="73" w:name="_Toc27223"/>
      <w:bookmarkEnd w:id="73"/>
      <w:bookmarkStart w:id="74" w:name="_Toc2681"/>
      <w:bookmarkEnd w:id="74"/>
      <w:bookmarkStart w:id="75" w:name="_Toc430780338"/>
      <w:bookmarkEnd w:id="75"/>
      <w:bookmarkStart w:id="76" w:name="_Toc11687"/>
      <w:bookmarkEnd w:id="76"/>
      <w:bookmarkStart w:id="77" w:name="_Toc430780339"/>
      <w:bookmarkStart w:id="78" w:name="_Hlk60904884"/>
      <w:r>
        <w:rPr>
          <w:rFonts w:hint="eastAsia"/>
          <w:sz w:val="28"/>
          <w:szCs w:val="28"/>
          <w:lang w:val="en-US" w:eastAsia="zh-CN"/>
        </w:rPr>
        <w:t>六、</w:t>
      </w:r>
      <w:r>
        <w:rPr>
          <w:rFonts w:hint="eastAsia"/>
          <w:sz w:val="28"/>
          <w:szCs w:val="28"/>
        </w:rPr>
        <w:t>资格审查资料</w:t>
      </w:r>
    </w:p>
    <w:bookmarkEnd w:id="77"/>
    <w:p>
      <w:pPr>
        <w:jc w:val="center"/>
        <w:rPr>
          <w:rFonts w:hint="eastAsia"/>
          <w:b/>
          <w:bCs/>
          <w:sz w:val="28"/>
          <w:szCs w:val="28"/>
        </w:rPr>
      </w:pPr>
      <w:r>
        <w:rPr>
          <w:rFonts w:hint="eastAsia"/>
          <w:b/>
          <w:bCs/>
          <w:sz w:val="28"/>
          <w:szCs w:val="28"/>
        </w:rPr>
        <w:t>（一）投标人基本情况表</w:t>
      </w:r>
    </w:p>
    <w:tbl>
      <w:tblPr>
        <w:tblStyle w:val="5"/>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67"/>
        <w:gridCol w:w="1007"/>
        <w:gridCol w:w="358"/>
        <w:gridCol w:w="780"/>
        <w:gridCol w:w="1191"/>
        <w:gridCol w:w="361"/>
        <w:gridCol w:w="98"/>
        <w:gridCol w:w="1153"/>
        <w:gridCol w:w="179"/>
        <w:gridCol w:w="393"/>
        <w:gridCol w:w="210"/>
        <w:gridCol w:w="17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6" w:hRule="atLeast"/>
        </w:trPr>
        <w:tc>
          <w:tcPr>
            <w:tcW w:w="1967" w:type="dxa"/>
            <w:vAlign w:val="center"/>
          </w:tcPr>
          <w:p>
            <w:pPr>
              <w:autoSpaceDE w:val="0"/>
              <w:autoSpaceDN w:val="0"/>
              <w:jc w:val="center"/>
              <w:rPr>
                <w:rFonts w:hint="eastAsia" w:ascii="宋体" w:hAnsi="宋体"/>
                <w:kern w:val="0"/>
                <w:sz w:val="24"/>
                <w:szCs w:val="24"/>
              </w:rPr>
            </w:pPr>
            <w:r>
              <w:rPr>
                <w:rFonts w:hint="eastAsia" w:ascii="宋体" w:hAnsi="宋体"/>
                <w:kern w:val="0"/>
                <w:sz w:val="24"/>
                <w:szCs w:val="24"/>
              </w:rPr>
              <w:t>投标人名称</w:t>
            </w:r>
          </w:p>
        </w:tc>
        <w:tc>
          <w:tcPr>
            <w:tcW w:w="7473" w:type="dxa"/>
            <w:gridSpan w:val="11"/>
            <w:vAlign w:val="center"/>
          </w:tcPr>
          <w:p>
            <w:pPr>
              <w:autoSpaceDE w:val="0"/>
              <w:autoSpaceDN w:val="0"/>
              <w:jc w:val="center"/>
              <w:rPr>
                <w:rFonts w:ascii="宋体" w:hAnsi="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9" w:hRule="atLeast"/>
        </w:trPr>
        <w:tc>
          <w:tcPr>
            <w:tcW w:w="1967" w:type="dxa"/>
            <w:vAlign w:val="center"/>
          </w:tcPr>
          <w:p>
            <w:pPr>
              <w:autoSpaceDE w:val="0"/>
              <w:autoSpaceDN w:val="0"/>
              <w:jc w:val="center"/>
              <w:rPr>
                <w:rFonts w:hint="eastAsia" w:ascii="宋体" w:hAnsi="宋体"/>
                <w:kern w:val="0"/>
                <w:sz w:val="24"/>
                <w:szCs w:val="24"/>
              </w:rPr>
            </w:pPr>
            <w:r>
              <w:rPr>
                <w:rFonts w:hint="eastAsia" w:ascii="宋体" w:hAnsi="宋体"/>
                <w:kern w:val="0"/>
                <w:sz w:val="24"/>
                <w:szCs w:val="24"/>
              </w:rPr>
              <w:t>注册地址</w:t>
            </w:r>
          </w:p>
        </w:tc>
        <w:tc>
          <w:tcPr>
            <w:tcW w:w="3697" w:type="dxa"/>
            <w:gridSpan w:val="5"/>
            <w:vAlign w:val="center"/>
          </w:tcPr>
          <w:p>
            <w:pPr>
              <w:autoSpaceDE w:val="0"/>
              <w:autoSpaceDN w:val="0"/>
              <w:jc w:val="center"/>
              <w:rPr>
                <w:rFonts w:ascii="宋体" w:hAnsi="宋体"/>
                <w:kern w:val="0"/>
                <w:sz w:val="24"/>
                <w:szCs w:val="24"/>
              </w:rPr>
            </w:pPr>
          </w:p>
        </w:tc>
        <w:tc>
          <w:tcPr>
            <w:tcW w:w="1430" w:type="dxa"/>
            <w:gridSpan w:val="3"/>
            <w:vAlign w:val="center"/>
          </w:tcPr>
          <w:p>
            <w:pPr>
              <w:autoSpaceDE w:val="0"/>
              <w:autoSpaceDN w:val="0"/>
              <w:jc w:val="center"/>
              <w:rPr>
                <w:rFonts w:hint="eastAsia" w:ascii="宋体" w:hAnsi="宋体"/>
                <w:kern w:val="0"/>
                <w:sz w:val="24"/>
                <w:szCs w:val="24"/>
              </w:rPr>
            </w:pPr>
            <w:r>
              <w:rPr>
                <w:rFonts w:hint="eastAsia" w:ascii="宋体" w:hAnsi="宋体"/>
                <w:kern w:val="0"/>
                <w:sz w:val="24"/>
                <w:szCs w:val="24"/>
              </w:rPr>
              <w:t>邮政编码</w:t>
            </w:r>
          </w:p>
        </w:tc>
        <w:tc>
          <w:tcPr>
            <w:tcW w:w="2346" w:type="dxa"/>
            <w:gridSpan w:val="3"/>
            <w:vAlign w:val="center"/>
          </w:tcPr>
          <w:p>
            <w:pPr>
              <w:autoSpaceDE w:val="0"/>
              <w:autoSpaceDN w:val="0"/>
              <w:jc w:val="center"/>
              <w:rPr>
                <w:rFonts w:ascii="宋体" w:hAnsi="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6" w:hRule="atLeast"/>
        </w:trPr>
        <w:tc>
          <w:tcPr>
            <w:tcW w:w="1967" w:type="dxa"/>
            <w:vMerge w:val="restart"/>
            <w:vAlign w:val="center"/>
          </w:tcPr>
          <w:p>
            <w:pPr>
              <w:autoSpaceDE w:val="0"/>
              <w:autoSpaceDN w:val="0"/>
              <w:jc w:val="center"/>
              <w:rPr>
                <w:rFonts w:hint="eastAsia" w:ascii="宋体" w:hAnsi="宋体"/>
                <w:kern w:val="0"/>
                <w:sz w:val="24"/>
                <w:szCs w:val="24"/>
              </w:rPr>
            </w:pPr>
            <w:r>
              <w:rPr>
                <w:rFonts w:hint="eastAsia" w:ascii="宋体" w:hAnsi="宋体"/>
                <w:kern w:val="0"/>
                <w:sz w:val="24"/>
                <w:szCs w:val="24"/>
              </w:rPr>
              <w:t>联系方式</w:t>
            </w:r>
          </w:p>
        </w:tc>
        <w:tc>
          <w:tcPr>
            <w:tcW w:w="1365" w:type="dxa"/>
            <w:gridSpan w:val="2"/>
            <w:vAlign w:val="center"/>
          </w:tcPr>
          <w:p>
            <w:pPr>
              <w:autoSpaceDE w:val="0"/>
              <w:autoSpaceDN w:val="0"/>
              <w:jc w:val="center"/>
              <w:rPr>
                <w:rFonts w:hint="eastAsia" w:ascii="宋体" w:hAnsi="宋体"/>
                <w:kern w:val="0"/>
                <w:sz w:val="24"/>
                <w:szCs w:val="24"/>
              </w:rPr>
            </w:pPr>
            <w:r>
              <w:rPr>
                <w:rFonts w:hint="eastAsia" w:ascii="宋体" w:hAnsi="宋体"/>
                <w:kern w:val="0"/>
                <w:sz w:val="24"/>
                <w:szCs w:val="24"/>
              </w:rPr>
              <w:t>联系人</w:t>
            </w:r>
          </w:p>
        </w:tc>
        <w:tc>
          <w:tcPr>
            <w:tcW w:w="2332" w:type="dxa"/>
            <w:gridSpan w:val="3"/>
            <w:vAlign w:val="center"/>
          </w:tcPr>
          <w:p>
            <w:pPr>
              <w:autoSpaceDE w:val="0"/>
              <w:autoSpaceDN w:val="0"/>
              <w:jc w:val="center"/>
              <w:rPr>
                <w:rFonts w:ascii="宋体" w:hAnsi="宋体"/>
                <w:kern w:val="0"/>
                <w:sz w:val="24"/>
                <w:szCs w:val="24"/>
              </w:rPr>
            </w:pPr>
          </w:p>
        </w:tc>
        <w:tc>
          <w:tcPr>
            <w:tcW w:w="1430" w:type="dxa"/>
            <w:gridSpan w:val="3"/>
            <w:vAlign w:val="center"/>
          </w:tcPr>
          <w:p>
            <w:pPr>
              <w:autoSpaceDE w:val="0"/>
              <w:autoSpaceDN w:val="0"/>
              <w:jc w:val="center"/>
              <w:rPr>
                <w:rFonts w:hint="eastAsia" w:ascii="宋体" w:hAnsi="宋体"/>
                <w:kern w:val="0"/>
                <w:sz w:val="24"/>
                <w:szCs w:val="24"/>
              </w:rPr>
            </w:pPr>
            <w:r>
              <w:rPr>
                <w:rFonts w:hint="eastAsia" w:ascii="宋体" w:hAnsi="宋体"/>
                <w:kern w:val="0"/>
                <w:sz w:val="24"/>
                <w:szCs w:val="24"/>
              </w:rPr>
              <w:t>电 话</w:t>
            </w:r>
          </w:p>
        </w:tc>
        <w:tc>
          <w:tcPr>
            <w:tcW w:w="2346" w:type="dxa"/>
            <w:gridSpan w:val="3"/>
            <w:vAlign w:val="center"/>
          </w:tcPr>
          <w:p>
            <w:pPr>
              <w:autoSpaceDE w:val="0"/>
              <w:autoSpaceDN w:val="0"/>
              <w:jc w:val="center"/>
              <w:rPr>
                <w:rFonts w:ascii="宋体" w:hAnsi="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7" w:hRule="atLeast"/>
        </w:trPr>
        <w:tc>
          <w:tcPr>
            <w:tcW w:w="1967" w:type="dxa"/>
            <w:vMerge w:val="continue"/>
            <w:vAlign w:val="center"/>
          </w:tcPr>
          <w:p>
            <w:pPr>
              <w:autoSpaceDE w:val="0"/>
              <w:autoSpaceDN w:val="0"/>
              <w:jc w:val="center"/>
              <w:rPr>
                <w:rFonts w:ascii="宋体" w:hAnsi="宋体"/>
                <w:kern w:val="0"/>
                <w:sz w:val="24"/>
                <w:szCs w:val="24"/>
              </w:rPr>
            </w:pPr>
          </w:p>
        </w:tc>
        <w:tc>
          <w:tcPr>
            <w:tcW w:w="1365" w:type="dxa"/>
            <w:gridSpan w:val="2"/>
            <w:vAlign w:val="center"/>
          </w:tcPr>
          <w:p>
            <w:pPr>
              <w:autoSpaceDE w:val="0"/>
              <w:autoSpaceDN w:val="0"/>
              <w:jc w:val="center"/>
              <w:rPr>
                <w:rFonts w:hint="eastAsia" w:ascii="宋体" w:hAnsi="宋体"/>
                <w:kern w:val="0"/>
                <w:sz w:val="24"/>
                <w:szCs w:val="24"/>
              </w:rPr>
            </w:pPr>
            <w:r>
              <w:rPr>
                <w:rFonts w:hint="eastAsia" w:ascii="宋体" w:hAnsi="宋体"/>
                <w:kern w:val="0"/>
                <w:sz w:val="24"/>
                <w:szCs w:val="24"/>
              </w:rPr>
              <w:t>传</w:t>
            </w:r>
            <w:r>
              <w:rPr>
                <w:rFonts w:ascii="宋体" w:hAnsi="宋体"/>
                <w:kern w:val="0"/>
                <w:sz w:val="24"/>
                <w:szCs w:val="24"/>
              </w:rPr>
              <w:t xml:space="preserve"> </w:t>
            </w:r>
            <w:r>
              <w:rPr>
                <w:rFonts w:hint="eastAsia" w:ascii="宋体" w:hAnsi="宋体"/>
                <w:kern w:val="0"/>
                <w:sz w:val="24"/>
                <w:szCs w:val="24"/>
              </w:rPr>
              <w:t>真</w:t>
            </w:r>
          </w:p>
        </w:tc>
        <w:tc>
          <w:tcPr>
            <w:tcW w:w="2332" w:type="dxa"/>
            <w:gridSpan w:val="3"/>
            <w:vAlign w:val="center"/>
          </w:tcPr>
          <w:p>
            <w:pPr>
              <w:autoSpaceDE w:val="0"/>
              <w:autoSpaceDN w:val="0"/>
              <w:jc w:val="center"/>
              <w:rPr>
                <w:rFonts w:ascii="宋体" w:hAnsi="宋体"/>
                <w:kern w:val="0"/>
                <w:sz w:val="24"/>
                <w:szCs w:val="24"/>
              </w:rPr>
            </w:pPr>
          </w:p>
        </w:tc>
        <w:tc>
          <w:tcPr>
            <w:tcW w:w="1430" w:type="dxa"/>
            <w:gridSpan w:val="3"/>
            <w:vAlign w:val="center"/>
          </w:tcPr>
          <w:p>
            <w:pPr>
              <w:autoSpaceDE w:val="0"/>
              <w:autoSpaceDN w:val="0"/>
              <w:jc w:val="center"/>
              <w:rPr>
                <w:rFonts w:hint="eastAsia" w:ascii="宋体" w:hAnsi="宋体"/>
                <w:kern w:val="0"/>
                <w:sz w:val="24"/>
                <w:szCs w:val="24"/>
              </w:rPr>
            </w:pPr>
            <w:r>
              <w:rPr>
                <w:rFonts w:hint="eastAsia" w:ascii="宋体" w:hAnsi="宋体"/>
                <w:kern w:val="0"/>
                <w:sz w:val="24"/>
                <w:szCs w:val="24"/>
              </w:rPr>
              <w:t>网 址</w:t>
            </w:r>
          </w:p>
        </w:tc>
        <w:tc>
          <w:tcPr>
            <w:tcW w:w="2346" w:type="dxa"/>
            <w:gridSpan w:val="3"/>
            <w:vAlign w:val="center"/>
          </w:tcPr>
          <w:p>
            <w:pPr>
              <w:autoSpaceDE w:val="0"/>
              <w:autoSpaceDN w:val="0"/>
              <w:jc w:val="center"/>
              <w:rPr>
                <w:rFonts w:ascii="宋体" w:hAnsi="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6" w:hRule="atLeast"/>
        </w:trPr>
        <w:tc>
          <w:tcPr>
            <w:tcW w:w="1967" w:type="dxa"/>
            <w:vAlign w:val="center"/>
          </w:tcPr>
          <w:p>
            <w:pPr>
              <w:autoSpaceDE w:val="0"/>
              <w:autoSpaceDN w:val="0"/>
              <w:jc w:val="center"/>
              <w:rPr>
                <w:rFonts w:hint="eastAsia" w:ascii="宋体" w:hAnsi="宋体"/>
                <w:kern w:val="0"/>
                <w:sz w:val="24"/>
                <w:szCs w:val="24"/>
              </w:rPr>
            </w:pPr>
            <w:r>
              <w:rPr>
                <w:rFonts w:hint="eastAsia" w:ascii="宋体" w:hAnsi="宋体"/>
                <w:kern w:val="0"/>
                <w:sz w:val="24"/>
                <w:szCs w:val="24"/>
              </w:rPr>
              <w:t>组织结构</w:t>
            </w:r>
          </w:p>
        </w:tc>
        <w:tc>
          <w:tcPr>
            <w:tcW w:w="7473" w:type="dxa"/>
            <w:gridSpan w:val="11"/>
            <w:vAlign w:val="center"/>
          </w:tcPr>
          <w:p>
            <w:pPr>
              <w:autoSpaceDE w:val="0"/>
              <w:autoSpaceDN w:val="0"/>
              <w:jc w:val="center"/>
              <w:rPr>
                <w:rFonts w:ascii="宋体" w:hAnsi="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9" w:hRule="atLeast"/>
        </w:trPr>
        <w:tc>
          <w:tcPr>
            <w:tcW w:w="1967" w:type="dxa"/>
            <w:vAlign w:val="center"/>
          </w:tcPr>
          <w:p>
            <w:pPr>
              <w:autoSpaceDE w:val="0"/>
              <w:autoSpaceDN w:val="0"/>
              <w:jc w:val="center"/>
              <w:rPr>
                <w:rFonts w:hint="eastAsia" w:ascii="宋体" w:hAnsi="宋体"/>
                <w:kern w:val="0"/>
                <w:sz w:val="24"/>
                <w:szCs w:val="24"/>
              </w:rPr>
            </w:pPr>
            <w:r>
              <w:rPr>
                <w:rFonts w:hint="eastAsia" w:ascii="宋体" w:hAnsi="宋体"/>
                <w:kern w:val="0"/>
                <w:sz w:val="24"/>
                <w:szCs w:val="24"/>
              </w:rPr>
              <w:t>法定代表人</w:t>
            </w:r>
          </w:p>
        </w:tc>
        <w:tc>
          <w:tcPr>
            <w:tcW w:w="1007" w:type="dxa"/>
            <w:vAlign w:val="center"/>
          </w:tcPr>
          <w:p>
            <w:pPr>
              <w:autoSpaceDE w:val="0"/>
              <w:autoSpaceDN w:val="0"/>
              <w:jc w:val="center"/>
              <w:rPr>
                <w:rFonts w:hint="eastAsia" w:ascii="宋体" w:hAnsi="宋体"/>
                <w:kern w:val="0"/>
                <w:sz w:val="24"/>
                <w:szCs w:val="24"/>
              </w:rPr>
            </w:pPr>
            <w:r>
              <w:rPr>
                <w:rFonts w:hint="eastAsia" w:ascii="宋体" w:hAnsi="宋体"/>
                <w:kern w:val="0"/>
                <w:sz w:val="24"/>
                <w:szCs w:val="24"/>
              </w:rPr>
              <w:t>姓名</w:t>
            </w:r>
          </w:p>
        </w:tc>
        <w:tc>
          <w:tcPr>
            <w:tcW w:w="1138" w:type="dxa"/>
            <w:gridSpan w:val="2"/>
            <w:vAlign w:val="center"/>
          </w:tcPr>
          <w:p>
            <w:pPr>
              <w:autoSpaceDE w:val="0"/>
              <w:autoSpaceDN w:val="0"/>
              <w:jc w:val="center"/>
              <w:rPr>
                <w:rFonts w:ascii="宋体" w:hAnsi="宋体"/>
                <w:kern w:val="0"/>
                <w:sz w:val="24"/>
                <w:szCs w:val="24"/>
              </w:rPr>
            </w:pPr>
          </w:p>
        </w:tc>
        <w:tc>
          <w:tcPr>
            <w:tcW w:w="1650" w:type="dxa"/>
            <w:gridSpan w:val="3"/>
            <w:vAlign w:val="center"/>
          </w:tcPr>
          <w:p>
            <w:pPr>
              <w:autoSpaceDE w:val="0"/>
              <w:autoSpaceDN w:val="0"/>
              <w:jc w:val="center"/>
              <w:rPr>
                <w:rFonts w:hint="eastAsia" w:ascii="宋体" w:hAnsi="宋体"/>
                <w:kern w:val="0"/>
                <w:sz w:val="24"/>
                <w:szCs w:val="24"/>
              </w:rPr>
            </w:pPr>
            <w:r>
              <w:rPr>
                <w:rFonts w:hint="eastAsia" w:ascii="宋体" w:hAnsi="宋体"/>
                <w:kern w:val="0"/>
                <w:sz w:val="24"/>
                <w:szCs w:val="24"/>
              </w:rPr>
              <w:t>技术职称</w:t>
            </w:r>
          </w:p>
        </w:tc>
        <w:tc>
          <w:tcPr>
            <w:tcW w:w="1153" w:type="dxa"/>
            <w:vAlign w:val="center"/>
          </w:tcPr>
          <w:p>
            <w:pPr>
              <w:autoSpaceDE w:val="0"/>
              <w:autoSpaceDN w:val="0"/>
              <w:jc w:val="center"/>
              <w:rPr>
                <w:rFonts w:ascii="宋体" w:hAnsi="宋体"/>
                <w:kern w:val="0"/>
                <w:sz w:val="24"/>
                <w:szCs w:val="24"/>
              </w:rPr>
            </w:pPr>
          </w:p>
        </w:tc>
        <w:tc>
          <w:tcPr>
            <w:tcW w:w="782" w:type="dxa"/>
            <w:gridSpan w:val="3"/>
            <w:vAlign w:val="center"/>
          </w:tcPr>
          <w:p>
            <w:pPr>
              <w:autoSpaceDE w:val="0"/>
              <w:autoSpaceDN w:val="0"/>
              <w:jc w:val="center"/>
              <w:rPr>
                <w:rFonts w:hint="eastAsia" w:ascii="宋体" w:hAnsi="宋体"/>
                <w:kern w:val="0"/>
                <w:sz w:val="24"/>
                <w:szCs w:val="24"/>
              </w:rPr>
            </w:pPr>
            <w:r>
              <w:rPr>
                <w:rFonts w:hint="eastAsia" w:ascii="宋体" w:hAnsi="宋体"/>
                <w:kern w:val="0"/>
                <w:sz w:val="24"/>
                <w:szCs w:val="24"/>
              </w:rPr>
              <w:t>电话</w:t>
            </w:r>
          </w:p>
        </w:tc>
        <w:tc>
          <w:tcPr>
            <w:tcW w:w="1743" w:type="dxa"/>
            <w:vAlign w:val="center"/>
          </w:tcPr>
          <w:p>
            <w:pPr>
              <w:autoSpaceDE w:val="0"/>
              <w:autoSpaceDN w:val="0"/>
              <w:jc w:val="center"/>
              <w:rPr>
                <w:rFonts w:ascii="宋体" w:hAnsi="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6" w:hRule="atLeast"/>
        </w:trPr>
        <w:tc>
          <w:tcPr>
            <w:tcW w:w="1967" w:type="dxa"/>
            <w:vAlign w:val="center"/>
          </w:tcPr>
          <w:p>
            <w:pPr>
              <w:autoSpaceDE w:val="0"/>
              <w:autoSpaceDN w:val="0"/>
              <w:jc w:val="center"/>
              <w:rPr>
                <w:rFonts w:hint="eastAsia" w:ascii="宋体" w:hAnsi="宋体"/>
                <w:kern w:val="0"/>
                <w:sz w:val="24"/>
                <w:szCs w:val="24"/>
              </w:rPr>
            </w:pPr>
            <w:r>
              <w:rPr>
                <w:rFonts w:hint="eastAsia" w:ascii="宋体" w:hAnsi="宋体"/>
                <w:kern w:val="0"/>
                <w:sz w:val="24"/>
                <w:szCs w:val="24"/>
              </w:rPr>
              <w:t>技术负责人</w:t>
            </w:r>
          </w:p>
        </w:tc>
        <w:tc>
          <w:tcPr>
            <w:tcW w:w="1007" w:type="dxa"/>
            <w:vAlign w:val="center"/>
          </w:tcPr>
          <w:p>
            <w:pPr>
              <w:autoSpaceDE w:val="0"/>
              <w:autoSpaceDN w:val="0"/>
              <w:jc w:val="center"/>
              <w:rPr>
                <w:rFonts w:hint="eastAsia" w:ascii="宋体" w:hAnsi="宋体"/>
                <w:kern w:val="0"/>
                <w:sz w:val="24"/>
                <w:szCs w:val="24"/>
              </w:rPr>
            </w:pPr>
            <w:r>
              <w:rPr>
                <w:rFonts w:hint="eastAsia" w:ascii="宋体" w:hAnsi="宋体"/>
                <w:kern w:val="0"/>
                <w:sz w:val="24"/>
                <w:szCs w:val="24"/>
              </w:rPr>
              <w:t>姓名</w:t>
            </w:r>
          </w:p>
        </w:tc>
        <w:tc>
          <w:tcPr>
            <w:tcW w:w="1138" w:type="dxa"/>
            <w:gridSpan w:val="2"/>
            <w:vAlign w:val="center"/>
          </w:tcPr>
          <w:p>
            <w:pPr>
              <w:autoSpaceDE w:val="0"/>
              <w:autoSpaceDN w:val="0"/>
              <w:jc w:val="center"/>
              <w:rPr>
                <w:rFonts w:ascii="宋体" w:hAnsi="宋体"/>
                <w:kern w:val="0"/>
                <w:sz w:val="24"/>
                <w:szCs w:val="24"/>
              </w:rPr>
            </w:pPr>
          </w:p>
        </w:tc>
        <w:tc>
          <w:tcPr>
            <w:tcW w:w="1650" w:type="dxa"/>
            <w:gridSpan w:val="3"/>
            <w:vAlign w:val="center"/>
          </w:tcPr>
          <w:p>
            <w:pPr>
              <w:autoSpaceDE w:val="0"/>
              <w:autoSpaceDN w:val="0"/>
              <w:jc w:val="center"/>
              <w:rPr>
                <w:rFonts w:hint="eastAsia" w:ascii="宋体" w:hAnsi="宋体"/>
                <w:kern w:val="0"/>
                <w:sz w:val="24"/>
                <w:szCs w:val="24"/>
              </w:rPr>
            </w:pPr>
            <w:r>
              <w:rPr>
                <w:rFonts w:hint="eastAsia" w:ascii="宋体" w:hAnsi="宋体"/>
                <w:kern w:val="0"/>
                <w:sz w:val="24"/>
                <w:szCs w:val="24"/>
              </w:rPr>
              <w:t>技术职称</w:t>
            </w:r>
          </w:p>
        </w:tc>
        <w:tc>
          <w:tcPr>
            <w:tcW w:w="1153" w:type="dxa"/>
            <w:vAlign w:val="center"/>
          </w:tcPr>
          <w:p>
            <w:pPr>
              <w:autoSpaceDE w:val="0"/>
              <w:autoSpaceDN w:val="0"/>
              <w:jc w:val="center"/>
              <w:rPr>
                <w:rFonts w:ascii="宋体" w:hAnsi="宋体"/>
                <w:kern w:val="0"/>
                <w:sz w:val="24"/>
                <w:szCs w:val="24"/>
              </w:rPr>
            </w:pPr>
          </w:p>
        </w:tc>
        <w:tc>
          <w:tcPr>
            <w:tcW w:w="782" w:type="dxa"/>
            <w:gridSpan w:val="3"/>
            <w:vAlign w:val="center"/>
          </w:tcPr>
          <w:p>
            <w:pPr>
              <w:autoSpaceDE w:val="0"/>
              <w:autoSpaceDN w:val="0"/>
              <w:jc w:val="center"/>
              <w:rPr>
                <w:rFonts w:hint="eastAsia" w:ascii="宋体" w:hAnsi="宋体"/>
                <w:kern w:val="0"/>
                <w:sz w:val="24"/>
                <w:szCs w:val="24"/>
              </w:rPr>
            </w:pPr>
            <w:r>
              <w:rPr>
                <w:rFonts w:hint="eastAsia" w:ascii="宋体" w:hAnsi="宋体"/>
                <w:kern w:val="0"/>
                <w:sz w:val="24"/>
                <w:szCs w:val="24"/>
              </w:rPr>
              <w:t>电话</w:t>
            </w:r>
          </w:p>
        </w:tc>
        <w:tc>
          <w:tcPr>
            <w:tcW w:w="1743" w:type="dxa"/>
            <w:vAlign w:val="center"/>
          </w:tcPr>
          <w:p>
            <w:pPr>
              <w:autoSpaceDE w:val="0"/>
              <w:autoSpaceDN w:val="0"/>
              <w:jc w:val="center"/>
              <w:rPr>
                <w:rFonts w:ascii="宋体" w:hAnsi="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9" w:hRule="atLeast"/>
        </w:trPr>
        <w:tc>
          <w:tcPr>
            <w:tcW w:w="1967" w:type="dxa"/>
            <w:vAlign w:val="center"/>
          </w:tcPr>
          <w:p>
            <w:pPr>
              <w:autoSpaceDE w:val="0"/>
              <w:autoSpaceDN w:val="0"/>
              <w:jc w:val="center"/>
              <w:rPr>
                <w:rFonts w:hint="eastAsia" w:ascii="宋体" w:hAnsi="宋体"/>
                <w:kern w:val="0"/>
                <w:sz w:val="24"/>
                <w:szCs w:val="24"/>
              </w:rPr>
            </w:pPr>
            <w:r>
              <w:rPr>
                <w:rFonts w:hint="eastAsia" w:ascii="宋体" w:hAnsi="宋体"/>
                <w:kern w:val="0"/>
                <w:sz w:val="24"/>
                <w:szCs w:val="24"/>
              </w:rPr>
              <w:t>成立时间</w:t>
            </w:r>
          </w:p>
        </w:tc>
        <w:tc>
          <w:tcPr>
            <w:tcW w:w="2145" w:type="dxa"/>
            <w:gridSpan w:val="3"/>
            <w:vAlign w:val="center"/>
          </w:tcPr>
          <w:p>
            <w:pPr>
              <w:autoSpaceDE w:val="0"/>
              <w:autoSpaceDN w:val="0"/>
              <w:jc w:val="center"/>
              <w:rPr>
                <w:rFonts w:ascii="宋体" w:hAnsi="宋体"/>
                <w:kern w:val="0"/>
                <w:sz w:val="24"/>
                <w:szCs w:val="24"/>
              </w:rPr>
            </w:pPr>
          </w:p>
        </w:tc>
        <w:tc>
          <w:tcPr>
            <w:tcW w:w="5328" w:type="dxa"/>
            <w:gridSpan w:val="8"/>
            <w:vAlign w:val="center"/>
          </w:tcPr>
          <w:p>
            <w:pPr>
              <w:autoSpaceDE w:val="0"/>
              <w:autoSpaceDN w:val="0"/>
              <w:jc w:val="center"/>
              <w:rPr>
                <w:rFonts w:hint="eastAsia" w:ascii="宋体" w:hAnsi="宋体"/>
                <w:kern w:val="0"/>
                <w:sz w:val="24"/>
                <w:szCs w:val="24"/>
              </w:rPr>
            </w:pPr>
            <w:r>
              <w:rPr>
                <w:rFonts w:hint="eastAsia" w:ascii="宋体" w:hAnsi="宋体"/>
                <w:kern w:val="0"/>
                <w:sz w:val="24"/>
                <w:szCs w:val="24"/>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6" w:hRule="atLeast"/>
        </w:trPr>
        <w:tc>
          <w:tcPr>
            <w:tcW w:w="1967" w:type="dxa"/>
            <w:vAlign w:val="center"/>
          </w:tcPr>
          <w:p>
            <w:pPr>
              <w:autoSpaceDE w:val="0"/>
              <w:autoSpaceDN w:val="0"/>
              <w:jc w:val="center"/>
              <w:rPr>
                <w:rFonts w:hint="eastAsia" w:ascii="宋体" w:hAnsi="宋体"/>
                <w:kern w:val="0"/>
                <w:sz w:val="24"/>
                <w:szCs w:val="24"/>
              </w:rPr>
            </w:pPr>
            <w:r>
              <w:rPr>
                <w:rFonts w:hint="eastAsia" w:ascii="宋体" w:hAnsi="宋体"/>
                <w:kern w:val="0"/>
                <w:sz w:val="24"/>
                <w:szCs w:val="24"/>
              </w:rPr>
              <w:t>企业资质等级</w:t>
            </w:r>
          </w:p>
        </w:tc>
        <w:tc>
          <w:tcPr>
            <w:tcW w:w="2145" w:type="dxa"/>
            <w:gridSpan w:val="3"/>
            <w:vAlign w:val="center"/>
          </w:tcPr>
          <w:p>
            <w:pPr>
              <w:autoSpaceDE w:val="0"/>
              <w:autoSpaceDN w:val="0"/>
              <w:jc w:val="center"/>
              <w:rPr>
                <w:rFonts w:ascii="宋体" w:hAnsi="宋体"/>
                <w:kern w:val="0"/>
                <w:sz w:val="24"/>
                <w:szCs w:val="24"/>
              </w:rPr>
            </w:pPr>
          </w:p>
        </w:tc>
        <w:tc>
          <w:tcPr>
            <w:tcW w:w="1191" w:type="dxa"/>
            <w:vMerge w:val="restart"/>
            <w:vAlign w:val="center"/>
          </w:tcPr>
          <w:p>
            <w:pPr>
              <w:autoSpaceDE w:val="0"/>
              <w:autoSpaceDN w:val="0"/>
              <w:jc w:val="center"/>
              <w:rPr>
                <w:rFonts w:hint="eastAsia" w:ascii="宋体" w:hAnsi="宋体"/>
                <w:kern w:val="0"/>
                <w:sz w:val="24"/>
                <w:szCs w:val="24"/>
              </w:rPr>
            </w:pPr>
            <w:r>
              <w:rPr>
                <w:rFonts w:hint="eastAsia" w:ascii="宋体" w:hAnsi="宋体"/>
                <w:kern w:val="0"/>
                <w:sz w:val="24"/>
                <w:szCs w:val="24"/>
              </w:rPr>
              <w:t>其中</w:t>
            </w:r>
          </w:p>
        </w:tc>
        <w:tc>
          <w:tcPr>
            <w:tcW w:w="2184" w:type="dxa"/>
            <w:gridSpan w:val="5"/>
            <w:vAlign w:val="center"/>
          </w:tcPr>
          <w:p>
            <w:pPr>
              <w:autoSpaceDE w:val="0"/>
              <w:autoSpaceDN w:val="0"/>
              <w:jc w:val="center"/>
              <w:rPr>
                <w:rFonts w:hint="eastAsia" w:ascii="宋体" w:hAnsi="宋体"/>
                <w:kern w:val="0"/>
                <w:sz w:val="24"/>
                <w:szCs w:val="24"/>
              </w:rPr>
            </w:pPr>
            <w:r>
              <w:rPr>
                <w:rFonts w:hint="eastAsia" w:ascii="宋体" w:hAnsi="宋体"/>
                <w:kern w:val="0"/>
                <w:sz w:val="24"/>
                <w:szCs w:val="24"/>
              </w:rPr>
              <w:t>注册监理工程师</w:t>
            </w:r>
          </w:p>
        </w:tc>
        <w:tc>
          <w:tcPr>
            <w:tcW w:w="1953" w:type="dxa"/>
            <w:gridSpan w:val="2"/>
            <w:vAlign w:val="center"/>
          </w:tcPr>
          <w:p>
            <w:pPr>
              <w:autoSpaceDE w:val="0"/>
              <w:autoSpaceDN w:val="0"/>
              <w:jc w:val="center"/>
              <w:rPr>
                <w:rFonts w:ascii="宋体" w:hAnsi="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6" w:hRule="atLeast"/>
        </w:trPr>
        <w:tc>
          <w:tcPr>
            <w:tcW w:w="1967" w:type="dxa"/>
            <w:vAlign w:val="center"/>
          </w:tcPr>
          <w:p>
            <w:pPr>
              <w:autoSpaceDE w:val="0"/>
              <w:autoSpaceDN w:val="0"/>
              <w:jc w:val="center"/>
              <w:rPr>
                <w:rFonts w:hint="eastAsia" w:ascii="宋体" w:hAnsi="宋体"/>
                <w:kern w:val="0"/>
                <w:sz w:val="24"/>
                <w:szCs w:val="24"/>
              </w:rPr>
            </w:pPr>
            <w:r>
              <w:rPr>
                <w:rFonts w:hint="eastAsia" w:ascii="宋体" w:hAnsi="宋体"/>
                <w:kern w:val="0"/>
                <w:sz w:val="24"/>
                <w:szCs w:val="24"/>
              </w:rPr>
              <w:t>营业执照号</w:t>
            </w:r>
          </w:p>
        </w:tc>
        <w:tc>
          <w:tcPr>
            <w:tcW w:w="2145" w:type="dxa"/>
            <w:gridSpan w:val="3"/>
            <w:vAlign w:val="center"/>
          </w:tcPr>
          <w:p>
            <w:pPr>
              <w:autoSpaceDE w:val="0"/>
              <w:autoSpaceDN w:val="0"/>
              <w:jc w:val="center"/>
              <w:rPr>
                <w:rFonts w:ascii="宋体" w:hAnsi="宋体"/>
                <w:kern w:val="0"/>
                <w:sz w:val="24"/>
                <w:szCs w:val="24"/>
              </w:rPr>
            </w:pPr>
          </w:p>
        </w:tc>
        <w:tc>
          <w:tcPr>
            <w:tcW w:w="1191" w:type="dxa"/>
            <w:vMerge w:val="continue"/>
            <w:vAlign w:val="center"/>
          </w:tcPr>
          <w:p>
            <w:pPr>
              <w:autoSpaceDE w:val="0"/>
              <w:autoSpaceDN w:val="0"/>
              <w:jc w:val="center"/>
              <w:rPr>
                <w:rFonts w:ascii="宋体" w:hAnsi="宋体"/>
                <w:kern w:val="0"/>
                <w:sz w:val="24"/>
                <w:szCs w:val="24"/>
              </w:rPr>
            </w:pPr>
          </w:p>
        </w:tc>
        <w:tc>
          <w:tcPr>
            <w:tcW w:w="2184" w:type="dxa"/>
            <w:gridSpan w:val="5"/>
            <w:vAlign w:val="center"/>
          </w:tcPr>
          <w:p>
            <w:pPr>
              <w:autoSpaceDE w:val="0"/>
              <w:autoSpaceDN w:val="0"/>
              <w:jc w:val="center"/>
              <w:rPr>
                <w:rFonts w:hint="eastAsia" w:ascii="宋体" w:hAnsi="宋体"/>
                <w:kern w:val="0"/>
                <w:sz w:val="24"/>
                <w:szCs w:val="24"/>
              </w:rPr>
            </w:pPr>
            <w:r>
              <w:rPr>
                <w:rFonts w:hint="eastAsia" w:ascii="宋体" w:hAnsi="宋体"/>
                <w:kern w:val="0"/>
                <w:sz w:val="24"/>
                <w:szCs w:val="24"/>
              </w:rPr>
              <w:t>高级职称人员</w:t>
            </w:r>
          </w:p>
        </w:tc>
        <w:tc>
          <w:tcPr>
            <w:tcW w:w="1953" w:type="dxa"/>
            <w:gridSpan w:val="2"/>
            <w:vAlign w:val="center"/>
          </w:tcPr>
          <w:p>
            <w:pPr>
              <w:autoSpaceDE w:val="0"/>
              <w:autoSpaceDN w:val="0"/>
              <w:jc w:val="center"/>
              <w:rPr>
                <w:rFonts w:ascii="宋体" w:hAnsi="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9" w:hRule="atLeast"/>
        </w:trPr>
        <w:tc>
          <w:tcPr>
            <w:tcW w:w="1967" w:type="dxa"/>
            <w:vAlign w:val="center"/>
          </w:tcPr>
          <w:p>
            <w:pPr>
              <w:autoSpaceDE w:val="0"/>
              <w:autoSpaceDN w:val="0"/>
              <w:jc w:val="center"/>
              <w:rPr>
                <w:rFonts w:hint="eastAsia" w:ascii="宋体" w:hAnsi="宋体"/>
                <w:kern w:val="0"/>
                <w:sz w:val="24"/>
                <w:szCs w:val="24"/>
              </w:rPr>
            </w:pPr>
            <w:r>
              <w:rPr>
                <w:rFonts w:hint="eastAsia" w:ascii="宋体" w:hAnsi="宋体"/>
                <w:kern w:val="0"/>
                <w:sz w:val="24"/>
                <w:szCs w:val="24"/>
              </w:rPr>
              <w:t>注册资金</w:t>
            </w:r>
          </w:p>
        </w:tc>
        <w:tc>
          <w:tcPr>
            <w:tcW w:w="2145" w:type="dxa"/>
            <w:gridSpan w:val="3"/>
            <w:vAlign w:val="center"/>
          </w:tcPr>
          <w:p>
            <w:pPr>
              <w:autoSpaceDE w:val="0"/>
              <w:autoSpaceDN w:val="0"/>
              <w:jc w:val="center"/>
              <w:rPr>
                <w:rFonts w:ascii="宋体" w:hAnsi="宋体"/>
                <w:kern w:val="0"/>
                <w:sz w:val="24"/>
                <w:szCs w:val="24"/>
              </w:rPr>
            </w:pPr>
          </w:p>
        </w:tc>
        <w:tc>
          <w:tcPr>
            <w:tcW w:w="1191" w:type="dxa"/>
            <w:vMerge w:val="continue"/>
            <w:vAlign w:val="center"/>
          </w:tcPr>
          <w:p>
            <w:pPr>
              <w:autoSpaceDE w:val="0"/>
              <w:autoSpaceDN w:val="0"/>
              <w:jc w:val="center"/>
              <w:rPr>
                <w:rFonts w:ascii="宋体" w:hAnsi="宋体"/>
                <w:kern w:val="0"/>
                <w:sz w:val="24"/>
                <w:szCs w:val="24"/>
              </w:rPr>
            </w:pPr>
          </w:p>
        </w:tc>
        <w:tc>
          <w:tcPr>
            <w:tcW w:w="2184" w:type="dxa"/>
            <w:gridSpan w:val="5"/>
            <w:vAlign w:val="center"/>
          </w:tcPr>
          <w:p>
            <w:pPr>
              <w:autoSpaceDE w:val="0"/>
              <w:autoSpaceDN w:val="0"/>
              <w:jc w:val="center"/>
              <w:rPr>
                <w:rFonts w:hint="eastAsia" w:ascii="宋体" w:hAnsi="宋体"/>
                <w:kern w:val="0"/>
                <w:sz w:val="24"/>
                <w:szCs w:val="24"/>
              </w:rPr>
            </w:pPr>
            <w:r>
              <w:rPr>
                <w:rFonts w:hint="eastAsia" w:ascii="宋体" w:hAnsi="宋体"/>
                <w:kern w:val="0"/>
                <w:sz w:val="24"/>
                <w:szCs w:val="24"/>
              </w:rPr>
              <w:t>中级职称人员</w:t>
            </w:r>
          </w:p>
        </w:tc>
        <w:tc>
          <w:tcPr>
            <w:tcW w:w="1953" w:type="dxa"/>
            <w:gridSpan w:val="2"/>
            <w:vAlign w:val="center"/>
          </w:tcPr>
          <w:p>
            <w:pPr>
              <w:autoSpaceDE w:val="0"/>
              <w:autoSpaceDN w:val="0"/>
              <w:jc w:val="center"/>
              <w:rPr>
                <w:rFonts w:ascii="宋体" w:hAnsi="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6" w:hRule="atLeast"/>
        </w:trPr>
        <w:tc>
          <w:tcPr>
            <w:tcW w:w="1967" w:type="dxa"/>
            <w:vAlign w:val="center"/>
          </w:tcPr>
          <w:p>
            <w:pPr>
              <w:autoSpaceDE w:val="0"/>
              <w:autoSpaceDN w:val="0"/>
              <w:jc w:val="center"/>
              <w:rPr>
                <w:rFonts w:hint="eastAsia" w:ascii="宋体" w:hAnsi="宋体"/>
                <w:kern w:val="0"/>
                <w:sz w:val="24"/>
                <w:szCs w:val="24"/>
              </w:rPr>
            </w:pPr>
            <w:r>
              <w:rPr>
                <w:rFonts w:hint="eastAsia" w:ascii="宋体" w:hAnsi="宋体"/>
                <w:kern w:val="0"/>
                <w:sz w:val="24"/>
                <w:szCs w:val="24"/>
              </w:rPr>
              <w:t>开户银行</w:t>
            </w:r>
          </w:p>
        </w:tc>
        <w:tc>
          <w:tcPr>
            <w:tcW w:w="2145" w:type="dxa"/>
            <w:gridSpan w:val="3"/>
            <w:vAlign w:val="center"/>
          </w:tcPr>
          <w:p>
            <w:pPr>
              <w:autoSpaceDE w:val="0"/>
              <w:autoSpaceDN w:val="0"/>
              <w:jc w:val="center"/>
              <w:rPr>
                <w:rFonts w:ascii="宋体" w:hAnsi="宋体"/>
                <w:kern w:val="0"/>
                <w:sz w:val="24"/>
                <w:szCs w:val="24"/>
              </w:rPr>
            </w:pPr>
          </w:p>
        </w:tc>
        <w:tc>
          <w:tcPr>
            <w:tcW w:w="1191" w:type="dxa"/>
            <w:vMerge w:val="continue"/>
            <w:vAlign w:val="center"/>
          </w:tcPr>
          <w:p>
            <w:pPr>
              <w:autoSpaceDE w:val="0"/>
              <w:autoSpaceDN w:val="0"/>
              <w:jc w:val="center"/>
              <w:rPr>
                <w:rFonts w:ascii="宋体" w:hAnsi="宋体"/>
                <w:kern w:val="0"/>
                <w:sz w:val="24"/>
                <w:szCs w:val="24"/>
              </w:rPr>
            </w:pPr>
          </w:p>
        </w:tc>
        <w:tc>
          <w:tcPr>
            <w:tcW w:w="2184" w:type="dxa"/>
            <w:gridSpan w:val="5"/>
            <w:vAlign w:val="center"/>
          </w:tcPr>
          <w:p>
            <w:pPr>
              <w:autoSpaceDE w:val="0"/>
              <w:autoSpaceDN w:val="0"/>
              <w:jc w:val="center"/>
              <w:rPr>
                <w:rFonts w:hint="eastAsia" w:ascii="宋体" w:hAnsi="宋体"/>
                <w:kern w:val="0"/>
                <w:sz w:val="24"/>
                <w:szCs w:val="24"/>
              </w:rPr>
            </w:pPr>
            <w:r>
              <w:rPr>
                <w:rFonts w:hint="eastAsia" w:ascii="宋体" w:hAnsi="宋体"/>
                <w:kern w:val="0"/>
                <w:sz w:val="24"/>
                <w:szCs w:val="24"/>
              </w:rPr>
              <w:t>初级职称人员</w:t>
            </w:r>
          </w:p>
        </w:tc>
        <w:tc>
          <w:tcPr>
            <w:tcW w:w="1953" w:type="dxa"/>
            <w:gridSpan w:val="2"/>
            <w:vAlign w:val="center"/>
          </w:tcPr>
          <w:p>
            <w:pPr>
              <w:autoSpaceDE w:val="0"/>
              <w:autoSpaceDN w:val="0"/>
              <w:jc w:val="center"/>
              <w:rPr>
                <w:rFonts w:ascii="宋体" w:hAnsi="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9" w:hRule="atLeast"/>
        </w:trPr>
        <w:tc>
          <w:tcPr>
            <w:tcW w:w="1967" w:type="dxa"/>
            <w:vAlign w:val="center"/>
          </w:tcPr>
          <w:p>
            <w:pPr>
              <w:autoSpaceDE w:val="0"/>
              <w:autoSpaceDN w:val="0"/>
              <w:jc w:val="center"/>
              <w:rPr>
                <w:rFonts w:hint="eastAsia" w:ascii="宋体" w:hAnsi="宋体"/>
                <w:kern w:val="0"/>
                <w:sz w:val="24"/>
                <w:szCs w:val="24"/>
              </w:rPr>
            </w:pPr>
            <w:r>
              <w:rPr>
                <w:rFonts w:hint="eastAsia" w:ascii="宋体" w:hAnsi="宋体"/>
                <w:kern w:val="0"/>
                <w:sz w:val="24"/>
                <w:szCs w:val="24"/>
              </w:rPr>
              <w:t>账号</w:t>
            </w:r>
          </w:p>
        </w:tc>
        <w:tc>
          <w:tcPr>
            <w:tcW w:w="2145" w:type="dxa"/>
            <w:gridSpan w:val="3"/>
            <w:vAlign w:val="center"/>
          </w:tcPr>
          <w:p>
            <w:pPr>
              <w:autoSpaceDE w:val="0"/>
              <w:autoSpaceDN w:val="0"/>
              <w:jc w:val="center"/>
              <w:rPr>
                <w:rFonts w:ascii="宋体" w:hAnsi="宋体"/>
                <w:kern w:val="0"/>
                <w:sz w:val="24"/>
                <w:szCs w:val="24"/>
              </w:rPr>
            </w:pPr>
          </w:p>
        </w:tc>
        <w:tc>
          <w:tcPr>
            <w:tcW w:w="1191" w:type="dxa"/>
            <w:vMerge w:val="continue"/>
            <w:vAlign w:val="center"/>
          </w:tcPr>
          <w:p>
            <w:pPr>
              <w:autoSpaceDE w:val="0"/>
              <w:autoSpaceDN w:val="0"/>
              <w:jc w:val="center"/>
              <w:rPr>
                <w:rFonts w:ascii="宋体" w:hAnsi="宋体"/>
                <w:kern w:val="0"/>
                <w:sz w:val="24"/>
                <w:szCs w:val="24"/>
              </w:rPr>
            </w:pPr>
          </w:p>
        </w:tc>
        <w:tc>
          <w:tcPr>
            <w:tcW w:w="2184" w:type="dxa"/>
            <w:gridSpan w:val="5"/>
            <w:vAlign w:val="center"/>
          </w:tcPr>
          <w:p>
            <w:pPr>
              <w:autoSpaceDE w:val="0"/>
              <w:autoSpaceDN w:val="0"/>
              <w:jc w:val="center"/>
              <w:rPr>
                <w:rFonts w:hint="eastAsia" w:ascii="宋体" w:hAnsi="宋体"/>
                <w:kern w:val="0"/>
                <w:sz w:val="24"/>
                <w:szCs w:val="24"/>
              </w:rPr>
            </w:pPr>
            <w:r>
              <w:rPr>
                <w:rFonts w:hint="eastAsia" w:ascii="宋体" w:hAnsi="宋体"/>
                <w:kern w:val="0"/>
                <w:sz w:val="24"/>
                <w:szCs w:val="24"/>
              </w:rPr>
              <w:t>监理员</w:t>
            </w:r>
          </w:p>
        </w:tc>
        <w:tc>
          <w:tcPr>
            <w:tcW w:w="1953" w:type="dxa"/>
            <w:gridSpan w:val="2"/>
            <w:vAlign w:val="center"/>
          </w:tcPr>
          <w:p>
            <w:pPr>
              <w:autoSpaceDE w:val="0"/>
              <w:autoSpaceDN w:val="0"/>
              <w:jc w:val="center"/>
              <w:rPr>
                <w:rFonts w:ascii="宋体" w:hAnsi="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9" w:hRule="atLeast"/>
        </w:trPr>
        <w:tc>
          <w:tcPr>
            <w:tcW w:w="1967" w:type="dxa"/>
            <w:vAlign w:val="center"/>
          </w:tcPr>
          <w:p>
            <w:pPr>
              <w:autoSpaceDE w:val="0"/>
              <w:autoSpaceDN w:val="0"/>
              <w:jc w:val="center"/>
              <w:rPr>
                <w:rFonts w:hint="eastAsia" w:ascii="宋体" w:hAnsi="宋体"/>
                <w:kern w:val="0"/>
                <w:sz w:val="24"/>
                <w:szCs w:val="24"/>
              </w:rPr>
            </w:pPr>
            <w:r>
              <w:rPr>
                <w:rFonts w:hint="eastAsia" w:ascii="宋体" w:hAnsi="宋体"/>
                <w:kern w:val="0"/>
                <w:sz w:val="24"/>
                <w:szCs w:val="24"/>
              </w:rPr>
              <w:t>经营范围</w:t>
            </w:r>
          </w:p>
        </w:tc>
        <w:tc>
          <w:tcPr>
            <w:tcW w:w="7473" w:type="dxa"/>
            <w:gridSpan w:val="11"/>
            <w:vAlign w:val="center"/>
          </w:tcPr>
          <w:p>
            <w:pPr>
              <w:autoSpaceDE w:val="0"/>
              <w:autoSpaceDN w:val="0"/>
              <w:jc w:val="center"/>
              <w:rPr>
                <w:rFonts w:ascii="宋体" w:hAnsi="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1" w:hRule="atLeast"/>
        </w:trPr>
        <w:tc>
          <w:tcPr>
            <w:tcW w:w="1967" w:type="dxa"/>
            <w:vAlign w:val="center"/>
          </w:tcPr>
          <w:p>
            <w:pPr>
              <w:autoSpaceDE w:val="0"/>
              <w:autoSpaceDN w:val="0"/>
              <w:jc w:val="center"/>
              <w:rPr>
                <w:rFonts w:hint="eastAsia" w:ascii="宋体" w:hAnsi="宋体"/>
                <w:kern w:val="0"/>
                <w:sz w:val="24"/>
                <w:szCs w:val="24"/>
              </w:rPr>
            </w:pPr>
            <w:r>
              <w:rPr>
                <w:rFonts w:hint="eastAsia" w:ascii="宋体" w:hAnsi="宋体"/>
                <w:kern w:val="0"/>
                <w:sz w:val="24"/>
                <w:szCs w:val="24"/>
              </w:rPr>
              <w:t>备注</w:t>
            </w:r>
          </w:p>
        </w:tc>
        <w:tc>
          <w:tcPr>
            <w:tcW w:w="7473" w:type="dxa"/>
            <w:gridSpan w:val="11"/>
            <w:vAlign w:val="center"/>
          </w:tcPr>
          <w:p>
            <w:pPr>
              <w:autoSpaceDE w:val="0"/>
              <w:autoSpaceDN w:val="0"/>
              <w:jc w:val="center"/>
              <w:rPr>
                <w:rFonts w:ascii="宋体" w:hAnsi="宋体"/>
                <w:kern w:val="0"/>
                <w:sz w:val="24"/>
                <w:szCs w:val="24"/>
              </w:rPr>
            </w:pPr>
          </w:p>
        </w:tc>
      </w:tr>
    </w:tbl>
    <w:p>
      <w:pPr>
        <w:numPr>
          <w:ilvl w:val="0"/>
          <w:numId w:val="0"/>
        </w:numPr>
        <w:jc w:val="both"/>
        <w:rPr>
          <w:rFonts w:hint="eastAsia" w:ascii="宋体" w:hAnsi="宋体"/>
          <w:b/>
          <w:bCs/>
          <w:sz w:val="28"/>
          <w:szCs w:val="28"/>
        </w:rPr>
      </w:pPr>
      <w:bookmarkStart w:id="79" w:name="_Toc430780340"/>
    </w:p>
    <w:p>
      <w:pPr>
        <w:numPr>
          <w:ilvl w:val="0"/>
          <w:numId w:val="0"/>
        </w:numPr>
        <w:ind w:firstLine="2891" w:firstLineChars="1200"/>
        <w:jc w:val="both"/>
        <w:rPr>
          <w:rFonts w:hint="eastAsia" w:ascii="宋体" w:hAnsi="宋体"/>
          <w:b/>
          <w:bCs/>
          <w:sz w:val="24"/>
          <w:szCs w:val="24"/>
          <w:lang w:eastAsia="zh-CN"/>
        </w:rPr>
      </w:pPr>
    </w:p>
    <w:bookmarkEnd w:id="79"/>
    <w:p>
      <w:pPr>
        <w:keepNext w:val="0"/>
        <w:keepLines w:val="0"/>
        <w:pageBreakBefore w:val="0"/>
        <w:widowControl w:val="0"/>
        <w:numPr>
          <w:ilvl w:val="0"/>
          <w:numId w:val="3"/>
        </w:numPr>
        <w:kinsoku/>
        <w:wordWrap/>
        <w:overflowPunct/>
        <w:topLinePunct w:val="0"/>
        <w:autoSpaceDE/>
        <w:autoSpaceDN/>
        <w:bidi w:val="0"/>
        <w:snapToGrid/>
        <w:spacing w:line="600" w:lineRule="exact"/>
        <w:jc w:val="center"/>
        <w:rPr>
          <w:rFonts w:hint="eastAsia"/>
          <w:b/>
          <w:bCs/>
          <w:sz w:val="24"/>
          <w:szCs w:val="24"/>
        </w:rPr>
      </w:pPr>
      <w:r>
        <w:rPr>
          <w:rFonts w:hint="eastAsia"/>
          <w:b/>
          <w:bCs/>
          <w:sz w:val="24"/>
          <w:szCs w:val="24"/>
        </w:rPr>
        <w:t>资格审查资料</w:t>
      </w:r>
    </w:p>
    <w:p>
      <w:pPr>
        <w:keepNext w:val="0"/>
        <w:keepLines w:val="0"/>
        <w:pageBreakBefore w:val="0"/>
        <w:widowControl w:val="0"/>
        <w:numPr>
          <w:ilvl w:val="0"/>
          <w:numId w:val="0"/>
        </w:numPr>
        <w:kinsoku/>
        <w:wordWrap/>
        <w:overflowPunct/>
        <w:topLinePunct w:val="0"/>
        <w:autoSpaceDE/>
        <w:autoSpaceDN/>
        <w:bidi w:val="0"/>
        <w:snapToGrid/>
        <w:spacing w:line="600" w:lineRule="exact"/>
        <w:jc w:val="both"/>
        <w:rPr>
          <w:rFonts w:hint="eastAsia"/>
          <w:b/>
          <w:bCs/>
          <w:sz w:val="24"/>
          <w:szCs w:val="24"/>
        </w:rPr>
      </w:pPr>
    </w:p>
    <w:p>
      <w:pPr>
        <w:spacing w:line="400" w:lineRule="exact"/>
        <w:rPr>
          <w:rFonts w:hint="eastAsia" w:ascii="宋体" w:hAnsi="宋体" w:eastAsia="宋体"/>
          <w:sz w:val="28"/>
          <w:szCs w:val="28"/>
          <w:lang w:eastAsia="zh-CN"/>
        </w:rPr>
      </w:pPr>
    </w:p>
    <w:p>
      <w:pPr>
        <w:spacing w:line="400" w:lineRule="exact"/>
        <w:rPr>
          <w:rFonts w:ascii="宋体" w:hAnsi="宋体"/>
          <w:sz w:val="28"/>
          <w:szCs w:val="28"/>
        </w:rPr>
      </w:pPr>
    </w:p>
    <w:p>
      <w:pPr>
        <w:jc w:val="center"/>
        <w:rPr>
          <w:rFonts w:hint="eastAsia"/>
          <w:b/>
          <w:bCs/>
          <w:sz w:val="24"/>
          <w:szCs w:val="24"/>
        </w:rPr>
      </w:pPr>
    </w:p>
    <w:p>
      <w:pPr>
        <w:jc w:val="center"/>
        <w:rPr>
          <w:rFonts w:hint="eastAsia"/>
          <w:b/>
          <w:bCs/>
          <w:sz w:val="24"/>
          <w:szCs w:val="24"/>
        </w:rPr>
      </w:pPr>
    </w:p>
    <w:p>
      <w:pPr>
        <w:jc w:val="center"/>
        <w:rPr>
          <w:rFonts w:hint="eastAsia"/>
          <w:b/>
          <w:bCs/>
          <w:sz w:val="24"/>
          <w:szCs w:val="24"/>
        </w:rPr>
      </w:pPr>
    </w:p>
    <w:p>
      <w:pPr>
        <w:jc w:val="center"/>
        <w:rPr>
          <w:rFonts w:hint="eastAsia"/>
          <w:b/>
          <w:bCs/>
          <w:sz w:val="24"/>
          <w:szCs w:val="24"/>
        </w:rPr>
      </w:pPr>
    </w:p>
    <w:p>
      <w:pPr>
        <w:jc w:val="center"/>
        <w:rPr>
          <w:rFonts w:hint="eastAsia"/>
          <w:b/>
          <w:bCs/>
          <w:sz w:val="24"/>
          <w:szCs w:val="24"/>
        </w:rPr>
      </w:pPr>
    </w:p>
    <w:p>
      <w:pPr>
        <w:jc w:val="center"/>
        <w:rPr>
          <w:rFonts w:hint="eastAsia"/>
          <w:b/>
          <w:bCs/>
          <w:sz w:val="24"/>
          <w:szCs w:val="24"/>
        </w:rPr>
      </w:pPr>
    </w:p>
    <w:p>
      <w:pPr>
        <w:jc w:val="center"/>
        <w:rPr>
          <w:rFonts w:hint="eastAsia"/>
          <w:b/>
          <w:bCs/>
          <w:sz w:val="24"/>
          <w:szCs w:val="24"/>
        </w:rPr>
      </w:pPr>
    </w:p>
    <w:p>
      <w:pPr>
        <w:jc w:val="center"/>
        <w:rPr>
          <w:rFonts w:hint="eastAsia"/>
          <w:b/>
          <w:bCs/>
          <w:sz w:val="24"/>
          <w:szCs w:val="24"/>
        </w:rPr>
      </w:pPr>
    </w:p>
    <w:p>
      <w:pPr>
        <w:jc w:val="center"/>
        <w:rPr>
          <w:rFonts w:hint="eastAsia"/>
          <w:b/>
          <w:bCs/>
          <w:sz w:val="24"/>
          <w:szCs w:val="24"/>
        </w:rPr>
      </w:pPr>
    </w:p>
    <w:p>
      <w:pPr>
        <w:jc w:val="center"/>
        <w:rPr>
          <w:rFonts w:hint="eastAsia"/>
          <w:b/>
          <w:bCs/>
          <w:sz w:val="24"/>
          <w:szCs w:val="24"/>
        </w:rPr>
      </w:pPr>
    </w:p>
    <w:p>
      <w:pPr>
        <w:jc w:val="center"/>
        <w:rPr>
          <w:rFonts w:hint="eastAsia"/>
          <w:b/>
          <w:bCs/>
          <w:sz w:val="24"/>
          <w:szCs w:val="24"/>
        </w:rPr>
      </w:pPr>
    </w:p>
    <w:p>
      <w:pPr>
        <w:jc w:val="center"/>
        <w:rPr>
          <w:rFonts w:hint="eastAsia"/>
          <w:b/>
          <w:bCs/>
          <w:sz w:val="24"/>
          <w:szCs w:val="24"/>
        </w:rPr>
      </w:pPr>
    </w:p>
    <w:p>
      <w:pPr>
        <w:jc w:val="center"/>
        <w:rPr>
          <w:rFonts w:hint="eastAsia"/>
          <w:b/>
          <w:bCs/>
          <w:sz w:val="24"/>
          <w:szCs w:val="24"/>
        </w:rPr>
      </w:pPr>
    </w:p>
    <w:p>
      <w:pPr>
        <w:jc w:val="center"/>
        <w:rPr>
          <w:rFonts w:hint="eastAsia"/>
          <w:b/>
          <w:bCs/>
          <w:sz w:val="24"/>
          <w:szCs w:val="24"/>
        </w:rPr>
      </w:pPr>
    </w:p>
    <w:p>
      <w:pPr>
        <w:jc w:val="center"/>
        <w:rPr>
          <w:rFonts w:hint="eastAsia"/>
          <w:b/>
          <w:bCs/>
          <w:sz w:val="24"/>
          <w:szCs w:val="24"/>
        </w:rPr>
      </w:pPr>
    </w:p>
    <w:p>
      <w:pPr>
        <w:jc w:val="center"/>
        <w:rPr>
          <w:rFonts w:hint="eastAsia"/>
          <w:b/>
          <w:bCs/>
          <w:sz w:val="24"/>
          <w:szCs w:val="24"/>
        </w:rPr>
      </w:pPr>
    </w:p>
    <w:p>
      <w:pPr>
        <w:jc w:val="center"/>
        <w:rPr>
          <w:rFonts w:hint="eastAsia"/>
          <w:b/>
          <w:bCs/>
          <w:sz w:val="24"/>
          <w:szCs w:val="24"/>
        </w:rPr>
      </w:pPr>
    </w:p>
    <w:p>
      <w:pPr>
        <w:jc w:val="center"/>
        <w:rPr>
          <w:rFonts w:hint="eastAsia"/>
          <w:b/>
          <w:bCs/>
          <w:sz w:val="24"/>
          <w:szCs w:val="24"/>
        </w:rPr>
      </w:pPr>
    </w:p>
    <w:p>
      <w:pPr>
        <w:jc w:val="center"/>
        <w:rPr>
          <w:rFonts w:hint="eastAsia"/>
          <w:b/>
          <w:bCs/>
          <w:sz w:val="24"/>
          <w:szCs w:val="24"/>
        </w:rPr>
      </w:pPr>
    </w:p>
    <w:p>
      <w:pPr>
        <w:jc w:val="center"/>
        <w:rPr>
          <w:rFonts w:hint="eastAsia"/>
          <w:b/>
          <w:bCs/>
          <w:sz w:val="24"/>
          <w:szCs w:val="24"/>
        </w:rPr>
      </w:pPr>
    </w:p>
    <w:p>
      <w:pPr>
        <w:jc w:val="center"/>
        <w:rPr>
          <w:rFonts w:hint="eastAsia"/>
          <w:b/>
          <w:bCs/>
          <w:sz w:val="24"/>
          <w:szCs w:val="24"/>
        </w:rPr>
      </w:pPr>
    </w:p>
    <w:p>
      <w:pPr>
        <w:jc w:val="center"/>
        <w:rPr>
          <w:rFonts w:hint="eastAsia"/>
          <w:b/>
          <w:bCs/>
          <w:sz w:val="24"/>
          <w:szCs w:val="24"/>
        </w:rPr>
      </w:pPr>
    </w:p>
    <w:p>
      <w:pPr>
        <w:jc w:val="center"/>
        <w:rPr>
          <w:rFonts w:hint="eastAsia"/>
          <w:b/>
          <w:bCs/>
          <w:sz w:val="24"/>
          <w:szCs w:val="24"/>
        </w:rPr>
      </w:pPr>
    </w:p>
    <w:p>
      <w:pPr>
        <w:jc w:val="center"/>
        <w:rPr>
          <w:rFonts w:hint="eastAsia"/>
          <w:b/>
          <w:bCs/>
          <w:sz w:val="24"/>
          <w:szCs w:val="24"/>
        </w:rPr>
      </w:pPr>
    </w:p>
    <w:p>
      <w:pPr>
        <w:jc w:val="center"/>
        <w:rPr>
          <w:rFonts w:hint="eastAsia"/>
          <w:b/>
          <w:bCs/>
          <w:sz w:val="24"/>
          <w:szCs w:val="24"/>
        </w:rPr>
      </w:pPr>
    </w:p>
    <w:p>
      <w:pPr>
        <w:jc w:val="center"/>
        <w:rPr>
          <w:rFonts w:hint="eastAsia"/>
          <w:b/>
          <w:bCs/>
          <w:sz w:val="24"/>
          <w:szCs w:val="24"/>
        </w:rPr>
      </w:pPr>
    </w:p>
    <w:p>
      <w:pPr>
        <w:jc w:val="center"/>
        <w:rPr>
          <w:rFonts w:hint="eastAsia"/>
          <w:b/>
          <w:bCs/>
          <w:sz w:val="24"/>
          <w:szCs w:val="24"/>
        </w:rPr>
      </w:pPr>
    </w:p>
    <w:p>
      <w:pPr>
        <w:jc w:val="center"/>
        <w:rPr>
          <w:rFonts w:hint="eastAsia"/>
          <w:b/>
          <w:bCs/>
          <w:sz w:val="24"/>
          <w:szCs w:val="24"/>
        </w:rPr>
      </w:pPr>
    </w:p>
    <w:p>
      <w:pPr>
        <w:jc w:val="center"/>
        <w:rPr>
          <w:rFonts w:hint="eastAsia"/>
          <w:b/>
          <w:bCs/>
          <w:sz w:val="24"/>
          <w:szCs w:val="24"/>
        </w:rPr>
      </w:pPr>
    </w:p>
    <w:p>
      <w:pPr>
        <w:jc w:val="center"/>
        <w:rPr>
          <w:rFonts w:hint="eastAsia"/>
          <w:b/>
          <w:bCs/>
          <w:sz w:val="24"/>
          <w:szCs w:val="24"/>
        </w:rPr>
      </w:pPr>
    </w:p>
    <w:p>
      <w:pPr>
        <w:jc w:val="center"/>
        <w:rPr>
          <w:rFonts w:hint="eastAsia"/>
          <w:b/>
          <w:bCs/>
          <w:sz w:val="24"/>
          <w:szCs w:val="24"/>
        </w:rPr>
      </w:pPr>
    </w:p>
    <w:p>
      <w:pPr>
        <w:jc w:val="center"/>
        <w:rPr>
          <w:rFonts w:hint="eastAsia"/>
          <w:b/>
          <w:bCs/>
          <w:sz w:val="24"/>
          <w:szCs w:val="24"/>
        </w:rPr>
      </w:pPr>
    </w:p>
    <w:p>
      <w:pPr>
        <w:jc w:val="center"/>
        <w:rPr>
          <w:rFonts w:hint="eastAsia"/>
          <w:b/>
          <w:bCs/>
          <w:sz w:val="24"/>
          <w:szCs w:val="24"/>
        </w:rPr>
      </w:pPr>
    </w:p>
    <w:p>
      <w:pPr>
        <w:jc w:val="center"/>
        <w:rPr>
          <w:rFonts w:hint="eastAsia"/>
          <w:b/>
          <w:bCs/>
          <w:sz w:val="24"/>
          <w:szCs w:val="24"/>
        </w:rPr>
      </w:pPr>
    </w:p>
    <w:p>
      <w:pPr>
        <w:jc w:val="center"/>
        <w:rPr>
          <w:rFonts w:hint="eastAsia"/>
          <w:b/>
          <w:bCs/>
          <w:sz w:val="24"/>
          <w:szCs w:val="24"/>
        </w:rPr>
      </w:pPr>
    </w:p>
    <w:p>
      <w:pPr>
        <w:jc w:val="center"/>
        <w:rPr>
          <w:rFonts w:hint="eastAsia"/>
          <w:b/>
          <w:bCs/>
          <w:sz w:val="24"/>
          <w:szCs w:val="24"/>
        </w:rPr>
      </w:pPr>
    </w:p>
    <w:p>
      <w:pPr>
        <w:jc w:val="center"/>
        <w:rPr>
          <w:rFonts w:hint="eastAsia"/>
          <w:b/>
          <w:bCs/>
          <w:sz w:val="24"/>
          <w:szCs w:val="24"/>
        </w:rPr>
      </w:pPr>
    </w:p>
    <w:p>
      <w:pPr>
        <w:jc w:val="center"/>
        <w:rPr>
          <w:rFonts w:hint="eastAsia"/>
          <w:b/>
          <w:bCs/>
          <w:sz w:val="24"/>
          <w:szCs w:val="24"/>
        </w:rPr>
      </w:pPr>
    </w:p>
    <w:p>
      <w:pPr>
        <w:jc w:val="center"/>
        <w:rPr>
          <w:rFonts w:hint="eastAsia"/>
          <w:b/>
          <w:bCs/>
          <w:sz w:val="24"/>
          <w:szCs w:val="24"/>
        </w:rPr>
      </w:pPr>
    </w:p>
    <w:p>
      <w:pPr>
        <w:keepNext w:val="0"/>
        <w:keepLines w:val="0"/>
        <w:pageBreakBefore w:val="0"/>
        <w:widowControl w:val="0"/>
        <w:kinsoku/>
        <w:wordWrap/>
        <w:overflowPunct/>
        <w:topLinePunct w:val="0"/>
        <w:autoSpaceDE/>
        <w:autoSpaceDN/>
        <w:bidi w:val="0"/>
        <w:snapToGrid/>
        <w:spacing w:line="600" w:lineRule="exact"/>
        <w:jc w:val="center"/>
        <w:rPr>
          <w:rFonts w:hint="eastAsia"/>
          <w:b/>
          <w:bCs/>
          <w:sz w:val="24"/>
          <w:szCs w:val="24"/>
        </w:rPr>
      </w:pPr>
      <w:r>
        <w:rPr>
          <w:rFonts w:hint="eastAsia"/>
          <w:b/>
          <w:bCs/>
          <w:sz w:val="24"/>
          <w:szCs w:val="24"/>
        </w:rPr>
        <w:t>（三）</w:t>
      </w:r>
      <w:r>
        <w:rPr>
          <w:rFonts w:hint="eastAsia"/>
          <w:b/>
          <w:bCs/>
          <w:sz w:val="28"/>
          <w:szCs w:val="36"/>
          <w:lang w:val="en-US" w:eastAsia="zh-CN"/>
        </w:rPr>
        <w:t>政府采购供应商信用承诺函</w:t>
      </w:r>
    </w:p>
    <w:p>
      <w:pPr>
        <w:keepNext w:val="0"/>
        <w:keepLines w:val="0"/>
        <w:pageBreakBefore w:val="0"/>
        <w:widowControl w:val="0"/>
        <w:kinsoku/>
        <w:wordWrap/>
        <w:overflowPunct/>
        <w:topLinePunct w:val="0"/>
        <w:autoSpaceDE/>
        <w:autoSpaceDN/>
        <w:bidi w:val="0"/>
        <w:snapToGrid/>
        <w:spacing w:line="600" w:lineRule="exact"/>
        <w:jc w:val="left"/>
        <w:rPr>
          <w:rFonts w:hint="eastAsia"/>
          <w:sz w:val="24"/>
          <w:szCs w:val="32"/>
          <w:lang w:val="en-US" w:eastAsia="zh-CN"/>
        </w:rPr>
      </w:pPr>
      <w:r>
        <w:rPr>
          <w:rFonts w:hint="eastAsia"/>
          <w:sz w:val="24"/>
          <w:szCs w:val="32"/>
          <w:lang w:val="en-US" w:eastAsia="zh-CN"/>
        </w:rPr>
        <w:t>致</w:t>
      </w:r>
      <w:r>
        <w:rPr>
          <w:rFonts w:hint="eastAsia"/>
          <w:sz w:val="24"/>
          <w:szCs w:val="32"/>
          <w:u w:val="single"/>
          <w:lang w:val="en-US" w:eastAsia="zh-CN"/>
        </w:rPr>
        <w:t>（采购人或采购代理机构）：</w:t>
      </w:r>
    </w:p>
    <w:p>
      <w:pPr>
        <w:keepNext w:val="0"/>
        <w:keepLines w:val="0"/>
        <w:pageBreakBefore w:val="0"/>
        <w:widowControl w:val="0"/>
        <w:kinsoku/>
        <w:wordWrap/>
        <w:overflowPunct/>
        <w:topLinePunct w:val="0"/>
        <w:autoSpaceDE/>
        <w:autoSpaceDN/>
        <w:bidi w:val="0"/>
        <w:snapToGrid/>
        <w:spacing w:line="600" w:lineRule="exact"/>
        <w:jc w:val="left"/>
        <w:rPr>
          <w:rFonts w:hint="eastAsia"/>
          <w:sz w:val="24"/>
          <w:szCs w:val="32"/>
          <w:u w:val="none"/>
          <w:lang w:val="en-US" w:eastAsia="zh-CN"/>
        </w:rPr>
      </w:pPr>
      <w:r>
        <w:rPr>
          <w:rFonts w:hint="eastAsia"/>
          <w:sz w:val="24"/>
          <w:szCs w:val="32"/>
          <w:u w:val="none"/>
          <w:lang w:val="en-US" w:eastAsia="zh-CN"/>
        </w:rPr>
        <w:t>单位名称：</w:t>
      </w:r>
      <w:r>
        <w:rPr>
          <w:rFonts w:hint="eastAsia"/>
          <w:sz w:val="24"/>
          <w:szCs w:val="32"/>
          <w:u w:val="single"/>
          <w:lang w:val="en-US" w:eastAsia="zh-CN"/>
        </w:rPr>
        <w:t xml:space="preserve">                                           </w:t>
      </w:r>
    </w:p>
    <w:p>
      <w:pPr>
        <w:keepNext w:val="0"/>
        <w:keepLines w:val="0"/>
        <w:pageBreakBefore w:val="0"/>
        <w:widowControl w:val="0"/>
        <w:kinsoku/>
        <w:wordWrap/>
        <w:overflowPunct/>
        <w:topLinePunct w:val="0"/>
        <w:autoSpaceDE/>
        <w:autoSpaceDN/>
        <w:bidi w:val="0"/>
        <w:snapToGrid/>
        <w:spacing w:line="600" w:lineRule="exact"/>
        <w:jc w:val="left"/>
        <w:rPr>
          <w:rFonts w:hint="eastAsia"/>
          <w:sz w:val="24"/>
          <w:szCs w:val="32"/>
          <w:u w:val="none"/>
          <w:lang w:val="en-US" w:eastAsia="zh-CN"/>
        </w:rPr>
      </w:pPr>
      <w:r>
        <w:rPr>
          <w:rFonts w:hint="eastAsia"/>
          <w:sz w:val="24"/>
          <w:szCs w:val="32"/>
          <w:u w:val="none"/>
          <w:lang w:val="en-US" w:eastAsia="zh-CN"/>
        </w:rPr>
        <w:t>统一社会信用代码：</w:t>
      </w:r>
      <w:r>
        <w:rPr>
          <w:rFonts w:hint="eastAsia"/>
          <w:sz w:val="24"/>
          <w:szCs w:val="32"/>
          <w:u w:val="single"/>
          <w:lang w:val="en-US" w:eastAsia="zh-CN"/>
        </w:rPr>
        <w:t xml:space="preserve">                                   </w:t>
      </w:r>
    </w:p>
    <w:p>
      <w:pPr>
        <w:keepNext w:val="0"/>
        <w:keepLines w:val="0"/>
        <w:pageBreakBefore w:val="0"/>
        <w:widowControl w:val="0"/>
        <w:kinsoku/>
        <w:wordWrap/>
        <w:overflowPunct/>
        <w:topLinePunct w:val="0"/>
        <w:autoSpaceDE/>
        <w:autoSpaceDN/>
        <w:bidi w:val="0"/>
        <w:snapToGrid/>
        <w:spacing w:line="600" w:lineRule="exact"/>
        <w:jc w:val="left"/>
        <w:rPr>
          <w:rFonts w:hint="eastAsia"/>
          <w:sz w:val="24"/>
          <w:szCs w:val="32"/>
          <w:u w:val="none"/>
          <w:lang w:val="en-US" w:eastAsia="zh-CN"/>
        </w:rPr>
      </w:pPr>
      <w:r>
        <w:rPr>
          <w:rFonts w:hint="eastAsia"/>
          <w:sz w:val="24"/>
          <w:szCs w:val="32"/>
          <w:u w:val="none"/>
          <w:lang w:val="en-US" w:eastAsia="zh-CN"/>
        </w:rPr>
        <w:t>法定代表人：</w:t>
      </w:r>
      <w:r>
        <w:rPr>
          <w:rFonts w:hint="eastAsia"/>
          <w:sz w:val="24"/>
          <w:szCs w:val="32"/>
          <w:u w:val="single"/>
          <w:lang w:val="en-US" w:eastAsia="zh-CN"/>
        </w:rPr>
        <w:t xml:space="preserve">                                         </w:t>
      </w:r>
    </w:p>
    <w:p>
      <w:pPr>
        <w:keepNext w:val="0"/>
        <w:keepLines w:val="0"/>
        <w:pageBreakBefore w:val="0"/>
        <w:widowControl w:val="0"/>
        <w:kinsoku/>
        <w:wordWrap/>
        <w:overflowPunct/>
        <w:topLinePunct w:val="0"/>
        <w:autoSpaceDE/>
        <w:autoSpaceDN/>
        <w:bidi w:val="0"/>
        <w:snapToGrid/>
        <w:spacing w:line="600" w:lineRule="exact"/>
        <w:jc w:val="left"/>
        <w:rPr>
          <w:rFonts w:hint="eastAsia"/>
          <w:sz w:val="24"/>
          <w:szCs w:val="32"/>
          <w:u w:val="none"/>
          <w:lang w:val="en-US" w:eastAsia="zh-CN"/>
        </w:rPr>
      </w:pPr>
      <w:r>
        <w:rPr>
          <w:rFonts w:hint="eastAsia"/>
          <w:sz w:val="24"/>
          <w:szCs w:val="32"/>
          <w:u w:val="none"/>
          <w:lang w:val="en-US" w:eastAsia="zh-CN"/>
        </w:rPr>
        <w:t>联系地址和电话：</w:t>
      </w:r>
      <w:r>
        <w:rPr>
          <w:rFonts w:hint="eastAsia"/>
          <w:sz w:val="24"/>
          <w:szCs w:val="32"/>
          <w:u w:val="single"/>
          <w:lang w:val="en-US" w:eastAsia="zh-CN"/>
        </w:rPr>
        <w:t xml:space="preserve">                                     </w:t>
      </w:r>
    </w:p>
    <w:p>
      <w:pPr>
        <w:keepNext w:val="0"/>
        <w:keepLines w:val="0"/>
        <w:pageBreakBefore w:val="0"/>
        <w:widowControl w:val="0"/>
        <w:kinsoku/>
        <w:wordWrap/>
        <w:overflowPunct/>
        <w:topLinePunct w:val="0"/>
        <w:autoSpaceDE/>
        <w:autoSpaceDN/>
        <w:bidi w:val="0"/>
        <w:snapToGrid/>
        <w:spacing w:line="600" w:lineRule="exact"/>
        <w:jc w:val="left"/>
        <w:rPr>
          <w:rFonts w:hint="eastAsia"/>
          <w:sz w:val="24"/>
          <w:szCs w:val="32"/>
          <w:u w:val="none"/>
          <w:lang w:val="en-US" w:eastAsia="zh-CN"/>
        </w:rPr>
      </w:pPr>
      <w:r>
        <w:rPr>
          <w:rFonts w:hint="eastAsia"/>
          <w:sz w:val="24"/>
          <w:szCs w:val="32"/>
          <w:u w:val="none"/>
          <w:lang w:val="en-US" w:eastAsia="zh-CN"/>
        </w:rPr>
        <w:t xml:space="preserve">   我单位自愿参加本次政府采购活动，严格遵守《中华人民共和国政府采购法》及相关法律法规，依法诚信经营，无条件遵守本次政府采购活动的各项规定。我单位郑重承诺，本公司符合《中华人民共和国政府采购法》第二十二条规定的条件：</w:t>
      </w:r>
    </w:p>
    <w:p>
      <w:pPr>
        <w:keepNext w:val="0"/>
        <w:keepLines w:val="0"/>
        <w:pageBreakBefore w:val="0"/>
        <w:widowControl w:val="0"/>
        <w:numPr>
          <w:ilvl w:val="0"/>
          <w:numId w:val="4"/>
        </w:numPr>
        <w:kinsoku/>
        <w:wordWrap/>
        <w:overflowPunct/>
        <w:topLinePunct w:val="0"/>
        <w:autoSpaceDE/>
        <w:autoSpaceDN/>
        <w:bidi w:val="0"/>
        <w:snapToGrid/>
        <w:spacing w:line="600" w:lineRule="exact"/>
        <w:ind w:left="0" w:leftChars="0" w:firstLine="0" w:firstLineChars="0"/>
        <w:jc w:val="left"/>
        <w:rPr>
          <w:rFonts w:hint="eastAsia"/>
          <w:sz w:val="24"/>
          <w:szCs w:val="32"/>
          <w:u w:val="none"/>
          <w:lang w:val="en-US" w:eastAsia="zh-CN"/>
        </w:rPr>
      </w:pPr>
      <w:r>
        <w:rPr>
          <w:rFonts w:hint="eastAsia"/>
          <w:sz w:val="24"/>
          <w:szCs w:val="32"/>
          <w:u w:val="none"/>
          <w:lang w:val="en-US" w:eastAsia="zh-CN"/>
        </w:rPr>
        <w:t>具有独立承担民事责任的能力；</w:t>
      </w:r>
    </w:p>
    <w:p>
      <w:pPr>
        <w:keepNext w:val="0"/>
        <w:keepLines w:val="0"/>
        <w:pageBreakBefore w:val="0"/>
        <w:widowControl w:val="0"/>
        <w:numPr>
          <w:ilvl w:val="0"/>
          <w:numId w:val="4"/>
        </w:numPr>
        <w:kinsoku/>
        <w:wordWrap/>
        <w:overflowPunct/>
        <w:topLinePunct w:val="0"/>
        <w:autoSpaceDE/>
        <w:autoSpaceDN/>
        <w:bidi w:val="0"/>
        <w:snapToGrid/>
        <w:spacing w:line="600" w:lineRule="exact"/>
        <w:ind w:left="0" w:leftChars="0" w:firstLine="0" w:firstLineChars="0"/>
        <w:jc w:val="left"/>
        <w:rPr>
          <w:rFonts w:hint="eastAsia"/>
          <w:sz w:val="24"/>
          <w:szCs w:val="32"/>
          <w:u w:val="none"/>
          <w:lang w:val="en-US" w:eastAsia="zh-CN"/>
        </w:rPr>
      </w:pPr>
      <w:r>
        <w:rPr>
          <w:rFonts w:hint="eastAsia"/>
          <w:sz w:val="24"/>
          <w:szCs w:val="32"/>
          <w:u w:val="none"/>
          <w:lang w:val="en-US" w:eastAsia="zh-CN"/>
        </w:rPr>
        <w:t>具有良好的商业信誉和健全的财务会计制度；</w:t>
      </w:r>
    </w:p>
    <w:p>
      <w:pPr>
        <w:keepNext w:val="0"/>
        <w:keepLines w:val="0"/>
        <w:pageBreakBefore w:val="0"/>
        <w:widowControl w:val="0"/>
        <w:numPr>
          <w:ilvl w:val="0"/>
          <w:numId w:val="4"/>
        </w:numPr>
        <w:kinsoku/>
        <w:wordWrap/>
        <w:overflowPunct/>
        <w:topLinePunct w:val="0"/>
        <w:autoSpaceDE/>
        <w:autoSpaceDN/>
        <w:bidi w:val="0"/>
        <w:snapToGrid/>
        <w:spacing w:line="600" w:lineRule="exact"/>
        <w:ind w:left="0" w:leftChars="0" w:firstLine="0" w:firstLineChars="0"/>
        <w:jc w:val="left"/>
        <w:rPr>
          <w:rFonts w:hint="eastAsia"/>
          <w:sz w:val="24"/>
          <w:szCs w:val="32"/>
          <w:u w:val="none"/>
          <w:lang w:val="en-US" w:eastAsia="zh-CN"/>
        </w:rPr>
      </w:pPr>
      <w:r>
        <w:rPr>
          <w:rFonts w:hint="eastAsia"/>
          <w:sz w:val="24"/>
          <w:szCs w:val="32"/>
          <w:u w:val="none"/>
          <w:lang w:val="en-US" w:eastAsia="zh-CN"/>
        </w:rPr>
        <w:t>具有履行合同所必需的设备和专业技术能力；</w:t>
      </w:r>
    </w:p>
    <w:p>
      <w:pPr>
        <w:keepNext w:val="0"/>
        <w:keepLines w:val="0"/>
        <w:pageBreakBefore w:val="0"/>
        <w:widowControl w:val="0"/>
        <w:numPr>
          <w:ilvl w:val="0"/>
          <w:numId w:val="4"/>
        </w:numPr>
        <w:kinsoku/>
        <w:wordWrap/>
        <w:overflowPunct/>
        <w:topLinePunct w:val="0"/>
        <w:autoSpaceDE/>
        <w:autoSpaceDN/>
        <w:bidi w:val="0"/>
        <w:snapToGrid/>
        <w:spacing w:line="600" w:lineRule="exact"/>
        <w:ind w:left="0" w:leftChars="0" w:firstLine="0" w:firstLineChars="0"/>
        <w:jc w:val="left"/>
        <w:rPr>
          <w:rFonts w:hint="eastAsia"/>
          <w:sz w:val="24"/>
          <w:szCs w:val="32"/>
          <w:u w:val="none"/>
          <w:lang w:val="en-US" w:eastAsia="zh-CN"/>
        </w:rPr>
      </w:pPr>
      <w:r>
        <w:rPr>
          <w:rFonts w:hint="eastAsia"/>
          <w:sz w:val="24"/>
          <w:szCs w:val="32"/>
          <w:u w:val="none"/>
          <w:lang w:val="en-US" w:eastAsia="zh-CN"/>
        </w:rPr>
        <w:t>有依法缴纳税收和社会保障资金的良好记录；</w:t>
      </w:r>
    </w:p>
    <w:p>
      <w:pPr>
        <w:keepNext w:val="0"/>
        <w:keepLines w:val="0"/>
        <w:pageBreakBefore w:val="0"/>
        <w:widowControl w:val="0"/>
        <w:numPr>
          <w:ilvl w:val="0"/>
          <w:numId w:val="4"/>
        </w:numPr>
        <w:kinsoku/>
        <w:wordWrap/>
        <w:overflowPunct/>
        <w:topLinePunct w:val="0"/>
        <w:autoSpaceDE/>
        <w:autoSpaceDN/>
        <w:bidi w:val="0"/>
        <w:snapToGrid/>
        <w:spacing w:line="600" w:lineRule="exact"/>
        <w:ind w:left="0" w:leftChars="0" w:firstLine="0" w:firstLineChars="0"/>
        <w:jc w:val="left"/>
        <w:rPr>
          <w:rFonts w:hint="eastAsia"/>
          <w:sz w:val="24"/>
          <w:szCs w:val="32"/>
          <w:u w:val="none"/>
          <w:lang w:val="en-US" w:eastAsia="zh-CN"/>
        </w:rPr>
      </w:pPr>
      <w:r>
        <w:rPr>
          <w:rFonts w:hint="eastAsia"/>
          <w:sz w:val="24"/>
          <w:szCs w:val="32"/>
          <w:u w:val="none"/>
          <w:lang w:val="en-US" w:eastAsia="zh-CN"/>
        </w:rPr>
        <w:t>参加政府采购活动前三年内，在经营活动中没有重大违法记录；</w:t>
      </w:r>
    </w:p>
    <w:p>
      <w:pPr>
        <w:numPr>
          <w:ilvl w:val="0"/>
          <w:numId w:val="4"/>
        </w:numPr>
        <w:spacing w:line="600" w:lineRule="exact"/>
        <w:jc w:val="left"/>
        <w:rPr>
          <w:rFonts w:hint="eastAsia" w:ascii="宋体" w:hAnsi="宋体"/>
          <w:sz w:val="24"/>
          <w:szCs w:val="24"/>
        </w:rPr>
      </w:pPr>
      <w:r>
        <w:rPr>
          <w:rFonts w:hint="eastAsia" w:ascii="宋体" w:hAnsi="宋体"/>
          <w:sz w:val="24"/>
          <w:szCs w:val="24"/>
        </w:rPr>
        <w:t>未被列入失信被执行人、重大税收违法失信主体、政府采购严重违法失信行为记录名单。</w:t>
      </w:r>
      <w:r>
        <w:rPr>
          <w:rFonts w:hint="eastAsia"/>
          <w:sz w:val="28"/>
          <w:szCs w:val="36"/>
        </w:rPr>
        <w:t xml:space="preserve"> </w:t>
      </w:r>
      <w:r>
        <w:rPr>
          <w:rFonts w:hint="eastAsia"/>
          <w:sz w:val="24"/>
          <w:szCs w:val="32"/>
        </w:rPr>
        <w:t xml:space="preserve"> </w:t>
      </w:r>
    </w:p>
    <w:p>
      <w:pPr>
        <w:numPr>
          <w:ilvl w:val="0"/>
          <w:numId w:val="4"/>
        </w:numPr>
        <w:spacing w:line="600" w:lineRule="exact"/>
        <w:jc w:val="left"/>
        <w:rPr>
          <w:rFonts w:hint="eastAsia"/>
          <w:sz w:val="24"/>
          <w:szCs w:val="32"/>
        </w:rPr>
      </w:pPr>
      <w:r>
        <w:rPr>
          <w:rFonts w:hint="eastAsia"/>
          <w:sz w:val="24"/>
          <w:szCs w:val="32"/>
        </w:rPr>
        <w:t>法律、行政法规规定的其他条件。</w:t>
      </w:r>
    </w:p>
    <w:p>
      <w:pPr>
        <w:keepNext w:val="0"/>
        <w:keepLines w:val="0"/>
        <w:pageBreakBefore w:val="0"/>
        <w:widowControl w:val="0"/>
        <w:numPr>
          <w:ilvl w:val="0"/>
          <w:numId w:val="0"/>
        </w:numPr>
        <w:kinsoku/>
        <w:wordWrap/>
        <w:overflowPunct/>
        <w:topLinePunct w:val="0"/>
        <w:autoSpaceDE/>
        <w:autoSpaceDN/>
        <w:bidi w:val="0"/>
        <w:snapToGrid/>
        <w:spacing w:line="600" w:lineRule="exact"/>
        <w:ind w:left="280" w:leftChars="0" w:firstLine="560"/>
        <w:jc w:val="left"/>
        <w:rPr>
          <w:rFonts w:hint="eastAsia"/>
          <w:sz w:val="24"/>
          <w:szCs w:val="32"/>
          <w:u w:val="none"/>
          <w:lang w:val="en-US" w:eastAsia="zh-CN"/>
        </w:rPr>
      </w:pPr>
      <w:r>
        <w:rPr>
          <w:rFonts w:hint="eastAsia"/>
          <w:sz w:val="24"/>
          <w:szCs w:val="32"/>
          <w:u w:val="none"/>
          <w:lang w:val="en-US" w:eastAsia="zh-CN"/>
        </w:rPr>
        <w:t>我单位保证上述承诺事项的真实性，如有弄虚作假或其他违法违规行为，愿意承担一切法律责任，并承担因此所造成的一切损失。</w:t>
      </w:r>
    </w:p>
    <w:p>
      <w:pPr>
        <w:keepNext w:val="0"/>
        <w:keepLines w:val="0"/>
        <w:pageBreakBefore w:val="0"/>
        <w:widowControl w:val="0"/>
        <w:numPr>
          <w:ilvl w:val="0"/>
          <w:numId w:val="0"/>
        </w:numPr>
        <w:kinsoku/>
        <w:wordWrap/>
        <w:overflowPunct/>
        <w:topLinePunct w:val="0"/>
        <w:autoSpaceDE/>
        <w:autoSpaceDN/>
        <w:bidi w:val="0"/>
        <w:snapToGrid/>
        <w:spacing w:line="600" w:lineRule="exact"/>
        <w:jc w:val="left"/>
        <w:rPr>
          <w:sz w:val="24"/>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snapToGrid/>
        <w:spacing w:line="600" w:lineRule="exact"/>
        <w:jc w:val="left"/>
        <w:rPr>
          <w:sz w:val="24"/>
          <w:szCs w:val="32"/>
          <w:u w:val="none"/>
          <w:lang w:val="en-US" w:eastAsia="zh-CN"/>
        </w:rPr>
      </w:pPr>
      <w:r>
        <w:rPr>
          <w:sz w:val="24"/>
          <w:szCs w:val="32"/>
          <w:u w:val="none"/>
          <w:lang w:val="en-US" w:eastAsia="zh-CN"/>
        </w:rPr>
        <w:t>投标人：（电子签章）</w:t>
      </w:r>
    </w:p>
    <w:p>
      <w:pPr>
        <w:keepNext w:val="0"/>
        <w:keepLines w:val="0"/>
        <w:pageBreakBefore w:val="0"/>
        <w:widowControl w:val="0"/>
        <w:numPr>
          <w:ilvl w:val="0"/>
          <w:numId w:val="0"/>
        </w:numPr>
        <w:kinsoku/>
        <w:wordWrap/>
        <w:overflowPunct/>
        <w:topLinePunct w:val="0"/>
        <w:autoSpaceDE/>
        <w:autoSpaceDN/>
        <w:bidi w:val="0"/>
        <w:snapToGrid/>
        <w:spacing w:line="600" w:lineRule="exact"/>
        <w:jc w:val="left"/>
        <w:rPr>
          <w:sz w:val="24"/>
          <w:szCs w:val="32"/>
          <w:u w:val="none"/>
          <w:lang w:val="en-US" w:eastAsia="zh-CN"/>
        </w:rPr>
      </w:pPr>
      <w:r>
        <w:rPr>
          <w:sz w:val="24"/>
          <w:szCs w:val="32"/>
          <w:u w:val="none"/>
          <w:lang w:val="en-US" w:eastAsia="zh-CN"/>
        </w:rPr>
        <w:t>法定代表人（电子签字或电子签章）</w:t>
      </w:r>
    </w:p>
    <w:p>
      <w:pPr>
        <w:keepNext w:val="0"/>
        <w:keepLines w:val="0"/>
        <w:pageBreakBefore w:val="0"/>
        <w:widowControl w:val="0"/>
        <w:numPr>
          <w:ilvl w:val="0"/>
          <w:numId w:val="0"/>
        </w:numPr>
        <w:kinsoku/>
        <w:wordWrap/>
        <w:overflowPunct/>
        <w:topLinePunct w:val="0"/>
        <w:autoSpaceDE/>
        <w:autoSpaceDN/>
        <w:bidi w:val="0"/>
        <w:snapToGrid/>
        <w:spacing w:line="600" w:lineRule="exact"/>
        <w:jc w:val="left"/>
        <w:rPr>
          <w:sz w:val="24"/>
          <w:szCs w:val="32"/>
          <w:u w:val="none"/>
          <w:lang w:val="en-US" w:eastAsia="zh-CN"/>
        </w:rPr>
      </w:pPr>
      <w:r>
        <w:rPr>
          <w:sz w:val="24"/>
          <w:szCs w:val="32"/>
          <w:u w:val="none"/>
          <w:lang w:val="en-US" w:eastAsia="zh-CN"/>
        </w:rPr>
        <w:t>日期：         年      月      日</w:t>
      </w:r>
    </w:p>
    <w:p>
      <w:pPr>
        <w:jc w:val="center"/>
        <w:rPr>
          <w:rFonts w:hint="eastAsia"/>
          <w:b/>
          <w:sz w:val="28"/>
          <w:szCs w:val="28"/>
          <w:lang w:eastAsia="zh-CN"/>
        </w:rPr>
      </w:pPr>
    </w:p>
    <w:bookmarkEnd w:id="78"/>
    <w:p>
      <w:pPr>
        <w:pStyle w:val="7"/>
        <w:jc w:val="center"/>
        <w:rPr>
          <w:rFonts w:hint="eastAsia"/>
          <w:sz w:val="28"/>
          <w:szCs w:val="28"/>
        </w:rPr>
      </w:pPr>
      <w:bookmarkStart w:id="80" w:name="_Toc6737"/>
      <w:bookmarkEnd w:id="80"/>
      <w:bookmarkStart w:id="81" w:name="_Toc3926"/>
      <w:bookmarkEnd w:id="81"/>
      <w:bookmarkStart w:id="82" w:name="_Toc27305"/>
      <w:bookmarkEnd w:id="82"/>
      <w:bookmarkStart w:id="83" w:name="_Toc3176"/>
      <w:bookmarkEnd w:id="83"/>
      <w:bookmarkStart w:id="84" w:name="_Hlk60904922"/>
      <w:r>
        <w:rPr>
          <w:rFonts w:hint="eastAsia"/>
          <w:sz w:val="28"/>
          <w:szCs w:val="28"/>
        </w:rPr>
        <w:t>七、 监理服务承诺</w:t>
      </w:r>
    </w:p>
    <w:p>
      <w:pPr>
        <w:rPr>
          <w:rFonts w:ascii="宋体" w:hAnsi="宋体"/>
          <w:b/>
          <w:bCs/>
          <w:sz w:val="28"/>
          <w:szCs w:val="28"/>
        </w:rPr>
      </w:pPr>
    </w:p>
    <w:p>
      <w:pPr>
        <w:rPr>
          <w:rFonts w:ascii="宋体" w:hAnsi="宋体"/>
          <w:b/>
          <w:bCs/>
          <w:sz w:val="28"/>
          <w:szCs w:val="28"/>
        </w:rPr>
      </w:pPr>
    </w:p>
    <w:bookmarkEnd w:id="84"/>
    <w:p>
      <w:pPr>
        <w:rPr>
          <w:rFonts w:ascii="宋体" w:hAnsi="宋体"/>
          <w:b/>
          <w:bCs/>
          <w:sz w:val="28"/>
          <w:szCs w:val="28"/>
        </w:rPr>
      </w:pPr>
    </w:p>
    <w:p>
      <w:pPr>
        <w:rPr>
          <w:rFonts w:ascii="宋体" w:hAnsi="宋体"/>
          <w:b/>
          <w:bCs/>
          <w:sz w:val="28"/>
          <w:szCs w:val="28"/>
        </w:rPr>
      </w:pPr>
    </w:p>
    <w:p>
      <w:pP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pStyle w:val="7"/>
        <w:jc w:val="center"/>
        <w:rPr>
          <w:rFonts w:hint="eastAsia"/>
          <w:sz w:val="28"/>
          <w:szCs w:val="28"/>
        </w:rPr>
      </w:pPr>
      <w:bookmarkStart w:id="85" w:name="_Toc31441"/>
      <w:bookmarkEnd w:id="85"/>
      <w:bookmarkStart w:id="86" w:name="_Toc32343"/>
      <w:bookmarkEnd w:id="86"/>
      <w:bookmarkStart w:id="87" w:name="_Toc7482"/>
      <w:bookmarkEnd w:id="87"/>
      <w:bookmarkStart w:id="88" w:name="_Toc7888"/>
      <w:bookmarkEnd w:id="88"/>
      <w:r>
        <w:rPr>
          <w:rFonts w:hint="eastAsia"/>
          <w:sz w:val="28"/>
          <w:szCs w:val="28"/>
        </w:rPr>
        <w:t>八、其他材料</w:t>
      </w:r>
    </w:p>
    <w:p>
      <w:pPr>
        <w:spacing w:line="360" w:lineRule="auto"/>
        <w:jc w:val="center"/>
        <w:rPr>
          <w:rFonts w:hint="eastAsia" w:ascii="宋体" w:hAnsi="宋体"/>
          <w:sz w:val="28"/>
          <w:szCs w:val="28"/>
        </w:rPr>
      </w:pPr>
      <w:r>
        <w:rPr>
          <w:rFonts w:hint="eastAsia" w:ascii="宋体" w:hAnsi="宋体"/>
          <w:sz w:val="28"/>
          <w:szCs w:val="28"/>
        </w:rPr>
        <w:t>（</w:t>
      </w:r>
      <w:r>
        <w:rPr>
          <w:rFonts w:hint="eastAsia" w:ascii="宋体" w:hAnsi="宋体"/>
          <w:sz w:val="24"/>
          <w:szCs w:val="24"/>
        </w:rPr>
        <w:t>一）投标人近年监理过的类似监理项目业绩表</w:t>
      </w:r>
    </w:p>
    <w:tbl>
      <w:tblPr>
        <w:tblStyle w:val="5"/>
        <w:tblW w:w="1009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548"/>
        <w:gridCol w:w="1812"/>
        <w:gridCol w:w="1300"/>
        <w:gridCol w:w="1413"/>
        <w:gridCol w:w="1600"/>
        <w:gridCol w:w="1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9" w:hRule="atLeast"/>
        </w:trPr>
        <w:tc>
          <w:tcPr>
            <w:tcW w:w="817" w:type="dxa"/>
            <w:vAlign w:val="center"/>
          </w:tcPr>
          <w:p>
            <w:pPr>
              <w:jc w:val="center"/>
              <w:rPr>
                <w:rFonts w:hint="eastAsia" w:ascii="宋体" w:hAnsi="宋体"/>
                <w:sz w:val="24"/>
                <w:szCs w:val="24"/>
              </w:rPr>
            </w:pPr>
            <w:r>
              <w:rPr>
                <w:rFonts w:hint="eastAsia" w:ascii="宋体" w:hAnsi="宋体"/>
                <w:sz w:val="24"/>
                <w:szCs w:val="24"/>
              </w:rPr>
              <w:t>序号</w:t>
            </w:r>
          </w:p>
        </w:tc>
        <w:tc>
          <w:tcPr>
            <w:tcW w:w="1548" w:type="dxa"/>
            <w:vAlign w:val="center"/>
          </w:tcPr>
          <w:p>
            <w:pPr>
              <w:jc w:val="center"/>
              <w:rPr>
                <w:rFonts w:hint="eastAsia" w:ascii="宋体" w:hAnsi="宋体"/>
                <w:sz w:val="24"/>
                <w:szCs w:val="24"/>
              </w:rPr>
            </w:pPr>
            <w:r>
              <w:rPr>
                <w:rFonts w:hint="eastAsia" w:ascii="宋体" w:hAnsi="宋体"/>
                <w:sz w:val="24"/>
                <w:szCs w:val="24"/>
              </w:rPr>
              <w:t>项目名称</w:t>
            </w:r>
          </w:p>
        </w:tc>
        <w:tc>
          <w:tcPr>
            <w:tcW w:w="1812" w:type="dxa"/>
            <w:vAlign w:val="center"/>
          </w:tcPr>
          <w:p>
            <w:pPr>
              <w:jc w:val="center"/>
              <w:rPr>
                <w:rFonts w:hint="eastAsia" w:ascii="宋体" w:hAnsi="宋体"/>
                <w:sz w:val="24"/>
                <w:szCs w:val="24"/>
              </w:rPr>
            </w:pPr>
            <w:r>
              <w:rPr>
                <w:rFonts w:hint="eastAsia" w:ascii="宋体" w:hAnsi="宋体"/>
                <w:sz w:val="24"/>
                <w:szCs w:val="24"/>
              </w:rPr>
              <w:t>招标人</w:t>
            </w:r>
          </w:p>
        </w:tc>
        <w:tc>
          <w:tcPr>
            <w:tcW w:w="1300" w:type="dxa"/>
            <w:vAlign w:val="center"/>
          </w:tcPr>
          <w:p>
            <w:pPr>
              <w:jc w:val="center"/>
              <w:rPr>
                <w:rFonts w:hint="eastAsia" w:ascii="宋体" w:hAnsi="宋体"/>
                <w:sz w:val="24"/>
                <w:szCs w:val="24"/>
                <w:lang w:val="en-US" w:eastAsia="zh-CN"/>
              </w:rPr>
            </w:pPr>
            <w:r>
              <w:rPr>
                <w:rFonts w:hint="eastAsia" w:ascii="宋体" w:hAnsi="宋体"/>
                <w:sz w:val="24"/>
                <w:szCs w:val="24"/>
                <w:lang w:val="en-US" w:eastAsia="zh-CN"/>
              </w:rPr>
              <w:t>合同金额</w:t>
            </w:r>
          </w:p>
        </w:tc>
        <w:tc>
          <w:tcPr>
            <w:tcW w:w="1413" w:type="dxa"/>
            <w:vAlign w:val="center"/>
          </w:tcPr>
          <w:p>
            <w:pPr>
              <w:jc w:val="center"/>
              <w:rPr>
                <w:rFonts w:hint="eastAsia" w:ascii="宋体" w:hAnsi="宋体"/>
                <w:sz w:val="24"/>
                <w:szCs w:val="24"/>
              </w:rPr>
            </w:pPr>
            <w:r>
              <w:rPr>
                <w:rFonts w:hint="eastAsia" w:ascii="宋体" w:hAnsi="宋体"/>
                <w:sz w:val="24"/>
                <w:szCs w:val="24"/>
              </w:rPr>
              <w:t>合同签订日期</w:t>
            </w:r>
          </w:p>
        </w:tc>
        <w:tc>
          <w:tcPr>
            <w:tcW w:w="1600" w:type="dxa"/>
            <w:vAlign w:val="center"/>
          </w:tcPr>
          <w:p>
            <w:pPr>
              <w:jc w:val="center"/>
              <w:rPr>
                <w:rFonts w:hint="eastAsia" w:ascii="宋体" w:hAnsi="宋体"/>
                <w:sz w:val="24"/>
                <w:szCs w:val="24"/>
                <w:lang w:val="en-US" w:eastAsia="zh-CN"/>
              </w:rPr>
            </w:pPr>
            <w:r>
              <w:rPr>
                <w:rFonts w:hint="eastAsia" w:ascii="宋体" w:hAnsi="宋体"/>
                <w:sz w:val="24"/>
                <w:szCs w:val="24"/>
                <w:lang w:val="en-US" w:eastAsia="zh-CN"/>
              </w:rPr>
              <w:t>项目总监</w:t>
            </w:r>
          </w:p>
        </w:tc>
        <w:tc>
          <w:tcPr>
            <w:tcW w:w="1600" w:type="dxa"/>
            <w:vAlign w:val="center"/>
          </w:tcPr>
          <w:p>
            <w:pPr>
              <w:jc w:val="center"/>
              <w:rPr>
                <w:rFonts w:hint="eastAsia" w:ascii="宋体" w:hAnsi="宋体"/>
                <w:sz w:val="24"/>
                <w:szCs w:val="24"/>
                <w:lang w:val="en-US" w:eastAsia="zh-CN"/>
              </w:rPr>
            </w:pPr>
            <w:r>
              <w:rPr>
                <w:rFonts w:hint="eastAsia" w:ascii="宋体" w:hAnsi="宋体"/>
                <w:sz w:val="24"/>
                <w:szCs w:val="24"/>
                <w:lang w:val="en-US" w:eastAsia="zh-CN"/>
              </w:rPr>
              <w:t>项目查询媒介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trPr>
        <w:tc>
          <w:tcPr>
            <w:tcW w:w="817" w:type="dxa"/>
            <w:vAlign w:val="center"/>
          </w:tcPr>
          <w:p>
            <w:pPr>
              <w:jc w:val="center"/>
              <w:rPr>
                <w:rFonts w:ascii="宋体" w:hAnsi="宋体"/>
                <w:sz w:val="24"/>
                <w:szCs w:val="24"/>
              </w:rPr>
            </w:pPr>
          </w:p>
        </w:tc>
        <w:tc>
          <w:tcPr>
            <w:tcW w:w="1548" w:type="dxa"/>
            <w:vAlign w:val="center"/>
          </w:tcPr>
          <w:p>
            <w:pPr>
              <w:jc w:val="center"/>
              <w:rPr>
                <w:rFonts w:ascii="宋体" w:hAnsi="宋体"/>
                <w:sz w:val="24"/>
                <w:szCs w:val="24"/>
              </w:rPr>
            </w:pPr>
          </w:p>
        </w:tc>
        <w:tc>
          <w:tcPr>
            <w:tcW w:w="1812" w:type="dxa"/>
            <w:vAlign w:val="center"/>
          </w:tcPr>
          <w:p>
            <w:pPr>
              <w:jc w:val="center"/>
              <w:rPr>
                <w:rFonts w:ascii="宋体" w:hAnsi="宋体"/>
                <w:sz w:val="24"/>
                <w:szCs w:val="24"/>
              </w:rPr>
            </w:pPr>
          </w:p>
        </w:tc>
        <w:tc>
          <w:tcPr>
            <w:tcW w:w="1300" w:type="dxa"/>
            <w:vAlign w:val="center"/>
          </w:tcPr>
          <w:p>
            <w:pPr>
              <w:jc w:val="center"/>
              <w:rPr>
                <w:rFonts w:ascii="宋体" w:hAnsi="宋体"/>
                <w:sz w:val="24"/>
                <w:szCs w:val="24"/>
              </w:rPr>
            </w:pPr>
          </w:p>
        </w:tc>
        <w:tc>
          <w:tcPr>
            <w:tcW w:w="1413" w:type="dxa"/>
            <w:vAlign w:val="center"/>
          </w:tcPr>
          <w:p>
            <w:pPr>
              <w:jc w:val="center"/>
              <w:rPr>
                <w:rFonts w:ascii="宋体" w:hAnsi="宋体"/>
                <w:sz w:val="24"/>
                <w:szCs w:val="24"/>
              </w:rPr>
            </w:pPr>
          </w:p>
        </w:tc>
        <w:tc>
          <w:tcPr>
            <w:tcW w:w="1600" w:type="dxa"/>
            <w:vAlign w:val="center"/>
          </w:tcPr>
          <w:p>
            <w:pPr>
              <w:jc w:val="center"/>
              <w:rPr>
                <w:rFonts w:ascii="宋体" w:hAnsi="宋体"/>
                <w:sz w:val="24"/>
                <w:szCs w:val="24"/>
              </w:rPr>
            </w:pPr>
          </w:p>
        </w:tc>
        <w:tc>
          <w:tcPr>
            <w:tcW w:w="1600" w:type="dxa"/>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trPr>
        <w:tc>
          <w:tcPr>
            <w:tcW w:w="817" w:type="dxa"/>
            <w:vAlign w:val="center"/>
          </w:tcPr>
          <w:p>
            <w:pPr>
              <w:jc w:val="center"/>
              <w:rPr>
                <w:rFonts w:ascii="宋体" w:hAnsi="宋体"/>
                <w:sz w:val="24"/>
                <w:szCs w:val="24"/>
              </w:rPr>
            </w:pPr>
          </w:p>
        </w:tc>
        <w:tc>
          <w:tcPr>
            <w:tcW w:w="1548" w:type="dxa"/>
            <w:vAlign w:val="center"/>
          </w:tcPr>
          <w:p>
            <w:pPr>
              <w:jc w:val="center"/>
              <w:rPr>
                <w:rFonts w:ascii="宋体" w:hAnsi="宋体"/>
                <w:sz w:val="24"/>
                <w:szCs w:val="24"/>
              </w:rPr>
            </w:pPr>
          </w:p>
        </w:tc>
        <w:tc>
          <w:tcPr>
            <w:tcW w:w="1812" w:type="dxa"/>
            <w:vAlign w:val="center"/>
          </w:tcPr>
          <w:p>
            <w:pPr>
              <w:jc w:val="center"/>
              <w:rPr>
                <w:rFonts w:ascii="宋体" w:hAnsi="宋体"/>
                <w:sz w:val="24"/>
                <w:szCs w:val="24"/>
              </w:rPr>
            </w:pPr>
          </w:p>
        </w:tc>
        <w:tc>
          <w:tcPr>
            <w:tcW w:w="1300" w:type="dxa"/>
            <w:vAlign w:val="center"/>
          </w:tcPr>
          <w:p>
            <w:pPr>
              <w:jc w:val="center"/>
              <w:rPr>
                <w:rFonts w:ascii="宋体" w:hAnsi="宋体"/>
                <w:sz w:val="24"/>
                <w:szCs w:val="24"/>
              </w:rPr>
            </w:pPr>
          </w:p>
        </w:tc>
        <w:tc>
          <w:tcPr>
            <w:tcW w:w="1413" w:type="dxa"/>
            <w:vAlign w:val="center"/>
          </w:tcPr>
          <w:p>
            <w:pPr>
              <w:jc w:val="center"/>
              <w:rPr>
                <w:rFonts w:ascii="宋体" w:hAnsi="宋体"/>
                <w:sz w:val="24"/>
                <w:szCs w:val="24"/>
              </w:rPr>
            </w:pPr>
          </w:p>
        </w:tc>
        <w:tc>
          <w:tcPr>
            <w:tcW w:w="1600" w:type="dxa"/>
            <w:vAlign w:val="center"/>
          </w:tcPr>
          <w:p>
            <w:pPr>
              <w:jc w:val="center"/>
              <w:rPr>
                <w:rFonts w:ascii="宋体" w:hAnsi="宋体"/>
                <w:sz w:val="24"/>
                <w:szCs w:val="24"/>
              </w:rPr>
            </w:pPr>
          </w:p>
        </w:tc>
        <w:tc>
          <w:tcPr>
            <w:tcW w:w="1600" w:type="dxa"/>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trPr>
        <w:tc>
          <w:tcPr>
            <w:tcW w:w="817" w:type="dxa"/>
            <w:vAlign w:val="center"/>
          </w:tcPr>
          <w:p>
            <w:pPr>
              <w:jc w:val="center"/>
              <w:rPr>
                <w:rFonts w:ascii="宋体" w:hAnsi="宋体"/>
                <w:sz w:val="24"/>
                <w:szCs w:val="24"/>
              </w:rPr>
            </w:pPr>
          </w:p>
        </w:tc>
        <w:tc>
          <w:tcPr>
            <w:tcW w:w="1548" w:type="dxa"/>
            <w:vAlign w:val="center"/>
          </w:tcPr>
          <w:p>
            <w:pPr>
              <w:jc w:val="center"/>
              <w:rPr>
                <w:rFonts w:ascii="宋体" w:hAnsi="宋体"/>
                <w:sz w:val="24"/>
                <w:szCs w:val="24"/>
              </w:rPr>
            </w:pPr>
          </w:p>
        </w:tc>
        <w:tc>
          <w:tcPr>
            <w:tcW w:w="1812" w:type="dxa"/>
            <w:vAlign w:val="center"/>
          </w:tcPr>
          <w:p>
            <w:pPr>
              <w:jc w:val="center"/>
              <w:rPr>
                <w:rFonts w:ascii="宋体" w:hAnsi="宋体"/>
                <w:sz w:val="24"/>
                <w:szCs w:val="24"/>
              </w:rPr>
            </w:pPr>
          </w:p>
        </w:tc>
        <w:tc>
          <w:tcPr>
            <w:tcW w:w="1300" w:type="dxa"/>
            <w:vAlign w:val="center"/>
          </w:tcPr>
          <w:p>
            <w:pPr>
              <w:jc w:val="center"/>
              <w:rPr>
                <w:rFonts w:ascii="宋体" w:hAnsi="宋体"/>
                <w:sz w:val="24"/>
                <w:szCs w:val="24"/>
              </w:rPr>
            </w:pPr>
          </w:p>
        </w:tc>
        <w:tc>
          <w:tcPr>
            <w:tcW w:w="1413" w:type="dxa"/>
            <w:vAlign w:val="center"/>
          </w:tcPr>
          <w:p>
            <w:pPr>
              <w:jc w:val="center"/>
              <w:rPr>
                <w:rFonts w:ascii="宋体" w:hAnsi="宋体"/>
                <w:sz w:val="24"/>
                <w:szCs w:val="24"/>
              </w:rPr>
            </w:pPr>
          </w:p>
        </w:tc>
        <w:tc>
          <w:tcPr>
            <w:tcW w:w="1600" w:type="dxa"/>
            <w:vAlign w:val="center"/>
          </w:tcPr>
          <w:p>
            <w:pPr>
              <w:jc w:val="center"/>
              <w:rPr>
                <w:rFonts w:ascii="宋体" w:hAnsi="宋体"/>
                <w:sz w:val="24"/>
                <w:szCs w:val="24"/>
              </w:rPr>
            </w:pPr>
          </w:p>
        </w:tc>
        <w:tc>
          <w:tcPr>
            <w:tcW w:w="1600" w:type="dxa"/>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trPr>
        <w:tc>
          <w:tcPr>
            <w:tcW w:w="817" w:type="dxa"/>
            <w:vAlign w:val="center"/>
          </w:tcPr>
          <w:p>
            <w:pPr>
              <w:jc w:val="center"/>
              <w:rPr>
                <w:rFonts w:ascii="宋体" w:hAnsi="宋体"/>
                <w:sz w:val="24"/>
                <w:szCs w:val="24"/>
              </w:rPr>
            </w:pPr>
          </w:p>
        </w:tc>
        <w:tc>
          <w:tcPr>
            <w:tcW w:w="1548" w:type="dxa"/>
            <w:vAlign w:val="center"/>
          </w:tcPr>
          <w:p>
            <w:pPr>
              <w:jc w:val="center"/>
              <w:rPr>
                <w:rFonts w:ascii="宋体" w:hAnsi="宋体"/>
                <w:sz w:val="24"/>
                <w:szCs w:val="24"/>
              </w:rPr>
            </w:pPr>
          </w:p>
        </w:tc>
        <w:tc>
          <w:tcPr>
            <w:tcW w:w="1812" w:type="dxa"/>
            <w:vAlign w:val="center"/>
          </w:tcPr>
          <w:p>
            <w:pPr>
              <w:jc w:val="center"/>
              <w:rPr>
                <w:rFonts w:ascii="宋体" w:hAnsi="宋体"/>
                <w:sz w:val="24"/>
                <w:szCs w:val="24"/>
              </w:rPr>
            </w:pPr>
          </w:p>
        </w:tc>
        <w:tc>
          <w:tcPr>
            <w:tcW w:w="1300" w:type="dxa"/>
            <w:vAlign w:val="center"/>
          </w:tcPr>
          <w:p>
            <w:pPr>
              <w:jc w:val="center"/>
              <w:rPr>
                <w:rFonts w:ascii="宋体" w:hAnsi="宋体"/>
                <w:sz w:val="24"/>
                <w:szCs w:val="24"/>
              </w:rPr>
            </w:pPr>
          </w:p>
        </w:tc>
        <w:tc>
          <w:tcPr>
            <w:tcW w:w="1413" w:type="dxa"/>
            <w:vAlign w:val="center"/>
          </w:tcPr>
          <w:p>
            <w:pPr>
              <w:jc w:val="center"/>
              <w:rPr>
                <w:rFonts w:ascii="宋体" w:hAnsi="宋体"/>
                <w:sz w:val="24"/>
                <w:szCs w:val="24"/>
              </w:rPr>
            </w:pPr>
          </w:p>
        </w:tc>
        <w:tc>
          <w:tcPr>
            <w:tcW w:w="1600" w:type="dxa"/>
            <w:vAlign w:val="center"/>
          </w:tcPr>
          <w:p>
            <w:pPr>
              <w:jc w:val="center"/>
              <w:rPr>
                <w:rFonts w:ascii="宋体" w:hAnsi="宋体"/>
                <w:sz w:val="24"/>
                <w:szCs w:val="24"/>
              </w:rPr>
            </w:pPr>
          </w:p>
        </w:tc>
        <w:tc>
          <w:tcPr>
            <w:tcW w:w="1600" w:type="dxa"/>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trPr>
        <w:tc>
          <w:tcPr>
            <w:tcW w:w="817" w:type="dxa"/>
            <w:vAlign w:val="center"/>
          </w:tcPr>
          <w:p>
            <w:pPr>
              <w:jc w:val="center"/>
              <w:rPr>
                <w:rFonts w:ascii="宋体" w:hAnsi="宋体"/>
                <w:sz w:val="24"/>
                <w:szCs w:val="24"/>
              </w:rPr>
            </w:pPr>
          </w:p>
        </w:tc>
        <w:tc>
          <w:tcPr>
            <w:tcW w:w="1548" w:type="dxa"/>
            <w:vAlign w:val="center"/>
          </w:tcPr>
          <w:p>
            <w:pPr>
              <w:jc w:val="center"/>
              <w:rPr>
                <w:rFonts w:ascii="宋体" w:hAnsi="宋体"/>
                <w:sz w:val="24"/>
                <w:szCs w:val="24"/>
              </w:rPr>
            </w:pPr>
          </w:p>
        </w:tc>
        <w:tc>
          <w:tcPr>
            <w:tcW w:w="1812" w:type="dxa"/>
            <w:vAlign w:val="center"/>
          </w:tcPr>
          <w:p>
            <w:pPr>
              <w:jc w:val="center"/>
              <w:rPr>
                <w:rFonts w:ascii="宋体" w:hAnsi="宋体"/>
                <w:sz w:val="24"/>
                <w:szCs w:val="24"/>
              </w:rPr>
            </w:pPr>
          </w:p>
        </w:tc>
        <w:tc>
          <w:tcPr>
            <w:tcW w:w="1300" w:type="dxa"/>
            <w:vAlign w:val="center"/>
          </w:tcPr>
          <w:p>
            <w:pPr>
              <w:jc w:val="center"/>
              <w:rPr>
                <w:rFonts w:ascii="宋体" w:hAnsi="宋体"/>
                <w:sz w:val="24"/>
                <w:szCs w:val="24"/>
              </w:rPr>
            </w:pPr>
          </w:p>
        </w:tc>
        <w:tc>
          <w:tcPr>
            <w:tcW w:w="1413" w:type="dxa"/>
            <w:vAlign w:val="center"/>
          </w:tcPr>
          <w:p>
            <w:pPr>
              <w:jc w:val="center"/>
              <w:rPr>
                <w:rFonts w:ascii="宋体" w:hAnsi="宋体"/>
                <w:sz w:val="24"/>
                <w:szCs w:val="24"/>
              </w:rPr>
            </w:pPr>
          </w:p>
        </w:tc>
        <w:tc>
          <w:tcPr>
            <w:tcW w:w="1600" w:type="dxa"/>
            <w:vAlign w:val="center"/>
          </w:tcPr>
          <w:p>
            <w:pPr>
              <w:jc w:val="center"/>
              <w:rPr>
                <w:rFonts w:ascii="宋体" w:hAnsi="宋体"/>
                <w:sz w:val="24"/>
                <w:szCs w:val="24"/>
              </w:rPr>
            </w:pPr>
          </w:p>
        </w:tc>
        <w:tc>
          <w:tcPr>
            <w:tcW w:w="1600" w:type="dxa"/>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trPr>
        <w:tc>
          <w:tcPr>
            <w:tcW w:w="817" w:type="dxa"/>
            <w:vAlign w:val="center"/>
          </w:tcPr>
          <w:p>
            <w:pPr>
              <w:jc w:val="center"/>
              <w:rPr>
                <w:rFonts w:ascii="宋体" w:hAnsi="宋体"/>
                <w:sz w:val="24"/>
                <w:szCs w:val="24"/>
              </w:rPr>
            </w:pPr>
          </w:p>
        </w:tc>
        <w:tc>
          <w:tcPr>
            <w:tcW w:w="1548" w:type="dxa"/>
            <w:vAlign w:val="center"/>
          </w:tcPr>
          <w:p>
            <w:pPr>
              <w:jc w:val="center"/>
              <w:rPr>
                <w:rFonts w:ascii="宋体" w:hAnsi="宋体"/>
                <w:sz w:val="24"/>
                <w:szCs w:val="24"/>
              </w:rPr>
            </w:pPr>
          </w:p>
        </w:tc>
        <w:tc>
          <w:tcPr>
            <w:tcW w:w="1812" w:type="dxa"/>
            <w:vAlign w:val="center"/>
          </w:tcPr>
          <w:p>
            <w:pPr>
              <w:jc w:val="center"/>
              <w:rPr>
                <w:rFonts w:ascii="宋体" w:hAnsi="宋体"/>
                <w:sz w:val="24"/>
                <w:szCs w:val="24"/>
              </w:rPr>
            </w:pPr>
          </w:p>
        </w:tc>
        <w:tc>
          <w:tcPr>
            <w:tcW w:w="1300" w:type="dxa"/>
            <w:vAlign w:val="center"/>
          </w:tcPr>
          <w:p>
            <w:pPr>
              <w:jc w:val="center"/>
              <w:rPr>
                <w:rFonts w:ascii="宋体" w:hAnsi="宋体"/>
                <w:sz w:val="24"/>
                <w:szCs w:val="24"/>
              </w:rPr>
            </w:pPr>
          </w:p>
        </w:tc>
        <w:tc>
          <w:tcPr>
            <w:tcW w:w="1413" w:type="dxa"/>
            <w:vAlign w:val="center"/>
          </w:tcPr>
          <w:p>
            <w:pPr>
              <w:jc w:val="center"/>
              <w:rPr>
                <w:rFonts w:ascii="宋体" w:hAnsi="宋体"/>
                <w:sz w:val="24"/>
                <w:szCs w:val="24"/>
              </w:rPr>
            </w:pPr>
          </w:p>
        </w:tc>
        <w:tc>
          <w:tcPr>
            <w:tcW w:w="1600" w:type="dxa"/>
            <w:vAlign w:val="center"/>
          </w:tcPr>
          <w:p>
            <w:pPr>
              <w:jc w:val="center"/>
              <w:rPr>
                <w:rFonts w:ascii="宋体" w:hAnsi="宋体"/>
                <w:sz w:val="24"/>
                <w:szCs w:val="24"/>
              </w:rPr>
            </w:pPr>
          </w:p>
        </w:tc>
        <w:tc>
          <w:tcPr>
            <w:tcW w:w="1600" w:type="dxa"/>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trPr>
        <w:tc>
          <w:tcPr>
            <w:tcW w:w="817" w:type="dxa"/>
            <w:vAlign w:val="center"/>
          </w:tcPr>
          <w:p>
            <w:pPr>
              <w:jc w:val="center"/>
              <w:rPr>
                <w:rFonts w:ascii="宋体" w:hAnsi="宋体"/>
                <w:sz w:val="24"/>
                <w:szCs w:val="24"/>
              </w:rPr>
            </w:pPr>
          </w:p>
        </w:tc>
        <w:tc>
          <w:tcPr>
            <w:tcW w:w="1548" w:type="dxa"/>
            <w:vAlign w:val="center"/>
          </w:tcPr>
          <w:p>
            <w:pPr>
              <w:jc w:val="center"/>
              <w:rPr>
                <w:rFonts w:ascii="宋体" w:hAnsi="宋体"/>
                <w:sz w:val="24"/>
                <w:szCs w:val="24"/>
              </w:rPr>
            </w:pPr>
          </w:p>
        </w:tc>
        <w:tc>
          <w:tcPr>
            <w:tcW w:w="1812" w:type="dxa"/>
            <w:vAlign w:val="center"/>
          </w:tcPr>
          <w:p>
            <w:pPr>
              <w:jc w:val="center"/>
              <w:rPr>
                <w:rFonts w:ascii="宋体" w:hAnsi="宋体"/>
                <w:sz w:val="24"/>
                <w:szCs w:val="24"/>
              </w:rPr>
            </w:pPr>
          </w:p>
        </w:tc>
        <w:tc>
          <w:tcPr>
            <w:tcW w:w="1300" w:type="dxa"/>
            <w:vAlign w:val="center"/>
          </w:tcPr>
          <w:p>
            <w:pPr>
              <w:jc w:val="center"/>
              <w:rPr>
                <w:rFonts w:ascii="宋体" w:hAnsi="宋体"/>
                <w:sz w:val="24"/>
                <w:szCs w:val="24"/>
              </w:rPr>
            </w:pPr>
          </w:p>
        </w:tc>
        <w:tc>
          <w:tcPr>
            <w:tcW w:w="1413" w:type="dxa"/>
            <w:vAlign w:val="center"/>
          </w:tcPr>
          <w:p>
            <w:pPr>
              <w:jc w:val="center"/>
              <w:rPr>
                <w:rFonts w:ascii="宋体" w:hAnsi="宋体"/>
                <w:sz w:val="24"/>
                <w:szCs w:val="24"/>
              </w:rPr>
            </w:pPr>
          </w:p>
        </w:tc>
        <w:tc>
          <w:tcPr>
            <w:tcW w:w="1600" w:type="dxa"/>
            <w:vAlign w:val="center"/>
          </w:tcPr>
          <w:p>
            <w:pPr>
              <w:jc w:val="center"/>
              <w:rPr>
                <w:rFonts w:ascii="宋体" w:hAnsi="宋体"/>
                <w:sz w:val="24"/>
                <w:szCs w:val="24"/>
              </w:rPr>
            </w:pPr>
          </w:p>
        </w:tc>
        <w:tc>
          <w:tcPr>
            <w:tcW w:w="1600" w:type="dxa"/>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trPr>
        <w:tc>
          <w:tcPr>
            <w:tcW w:w="817" w:type="dxa"/>
            <w:vAlign w:val="center"/>
          </w:tcPr>
          <w:p>
            <w:pPr>
              <w:jc w:val="center"/>
              <w:rPr>
                <w:rFonts w:ascii="宋体" w:hAnsi="宋体"/>
                <w:sz w:val="24"/>
                <w:szCs w:val="24"/>
              </w:rPr>
            </w:pPr>
          </w:p>
        </w:tc>
        <w:tc>
          <w:tcPr>
            <w:tcW w:w="1548" w:type="dxa"/>
            <w:vAlign w:val="center"/>
          </w:tcPr>
          <w:p>
            <w:pPr>
              <w:jc w:val="center"/>
              <w:rPr>
                <w:rFonts w:ascii="宋体" w:hAnsi="宋体"/>
                <w:sz w:val="24"/>
                <w:szCs w:val="24"/>
              </w:rPr>
            </w:pPr>
          </w:p>
        </w:tc>
        <w:tc>
          <w:tcPr>
            <w:tcW w:w="1812" w:type="dxa"/>
            <w:vAlign w:val="center"/>
          </w:tcPr>
          <w:p>
            <w:pPr>
              <w:jc w:val="center"/>
              <w:rPr>
                <w:rFonts w:ascii="宋体" w:hAnsi="宋体"/>
                <w:sz w:val="24"/>
                <w:szCs w:val="24"/>
              </w:rPr>
            </w:pPr>
          </w:p>
        </w:tc>
        <w:tc>
          <w:tcPr>
            <w:tcW w:w="1300" w:type="dxa"/>
            <w:vAlign w:val="center"/>
          </w:tcPr>
          <w:p>
            <w:pPr>
              <w:jc w:val="center"/>
              <w:rPr>
                <w:rFonts w:ascii="宋体" w:hAnsi="宋体"/>
                <w:sz w:val="24"/>
                <w:szCs w:val="24"/>
              </w:rPr>
            </w:pPr>
          </w:p>
        </w:tc>
        <w:tc>
          <w:tcPr>
            <w:tcW w:w="1413" w:type="dxa"/>
            <w:vAlign w:val="center"/>
          </w:tcPr>
          <w:p>
            <w:pPr>
              <w:jc w:val="center"/>
              <w:rPr>
                <w:rFonts w:ascii="宋体" w:hAnsi="宋体"/>
                <w:sz w:val="24"/>
                <w:szCs w:val="24"/>
              </w:rPr>
            </w:pPr>
          </w:p>
        </w:tc>
        <w:tc>
          <w:tcPr>
            <w:tcW w:w="1600" w:type="dxa"/>
            <w:vAlign w:val="center"/>
          </w:tcPr>
          <w:p>
            <w:pPr>
              <w:jc w:val="center"/>
              <w:rPr>
                <w:rFonts w:ascii="宋体" w:hAnsi="宋体"/>
                <w:sz w:val="24"/>
                <w:szCs w:val="24"/>
              </w:rPr>
            </w:pPr>
          </w:p>
        </w:tc>
        <w:tc>
          <w:tcPr>
            <w:tcW w:w="1600" w:type="dxa"/>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trPr>
        <w:tc>
          <w:tcPr>
            <w:tcW w:w="817" w:type="dxa"/>
            <w:vAlign w:val="center"/>
          </w:tcPr>
          <w:p>
            <w:pPr>
              <w:jc w:val="center"/>
              <w:rPr>
                <w:rFonts w:ascii="宋体" w:hAnsi="宋体"/>
                <w:sz w:val="24"/>
                <w:szCs w:val="24"/>
              </w:rPr>
            </w:pPr>
          </w:p>
        </w:tc>
        <w:tc>
          <w:tcPr>
            <w:tcW w:w="1548" w:type="dxa"/>
            <w:vAlign w:val="center"/>
          </w:tcPr>
          <w:p>
            <w:pPr>
              <w:jc w:val="center"/>
              <w:rPr>
                <w:rFonts w:ascii="宋体" w:hAnsi="宋体"/>
                <w:sz w:val="24"/>
                <w:szCs w:val="24"/>
              </w:rPr>
            </w:pPr>
          </w:p>
        </w:tc>
        <w:tc>
          <w:tcPr>
            <w:tcW w:w="1812" w:type="dxa"/>
            <w:vAlign w:val="center"/>
          </w:tcPr>
          <w:p>
            <w:pPr>
              <w:jc w:val="center"/>
              <w:rPr>
                <w:rFonts w:ascii="宋体" w:hAnsi="宋体"/>
                <w:sz w:val="24"/>
                <w:szCs w:val="24"/>
              </w:rPr>
            </w:pPr>
          </w:p>
        </w:tc>
        <w:tc>
          <w:tcPr>
            <w:tcW w:w="1300" w:type="dxa"/>
            <w:vAlign w:val="center"/>
          </w:tcPr>
          <w:p>
            <w:pPr>
              <w:jc w:val="center"/>
              <w:rPr>
                <w:rFonts w:ascii="宋体" w:hAnsi="宋体"/>
                <w:sz w:val="24"/>
                <w:szCs w:val="24"/>
              </w:rPr>
            </w:pPr>
          </w:p>
        </w:tc>
        <w:tc>
          <w:tcPr>
            <w:tcW w:w="1413" w:type="dxa"/>
            <w:vAlign w:val="center"/>
          </w:tcPr>
          <w:p>
            <w:pPr>
              <w:jc w:val="center"/>
              <w:rPr>
                <w:rFonts w:ascii="宋体" w:hAnsi="宋体"/>
                <w:sz w:val="24"/>
                <w:szCs w:val="24"/>
              </w:rPr>
            </w:pPr>
          </w:p>
        </w:tc>
        <w:tc>
          <w:tcPr>
            <w:tcW w:w="1600" w:type="dxa"/>
            <w:vAlign w:val="center"/>
          </w:tcPr>
          <w:p>
            <w:pPr>
              <w:jc w:val="center"/>
              <w:rPr>
                <w:rFonts w:ascii="宋体" w:hAnsi="宋体"/>
                <w:sz w:val="24"/>
                <w:szCs w:val="24"/>
              </w:rPr>
            </w:pPr>
          </w:p>
        </w:tc>
        <w:tc>
          <w:tcPr>
            <w:tcW w:w="1600" w:type="dxa"/>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trPr>
        <w:tc>
          <w:tcPr>
            <w:tcW w:w="817" w:type="dxa"/>
            <w:vAlign w:val="center"/>
          </w:tcPr>
          <w:p>
            <w:pPr>
              <w:jc w:val="center"/>
              <w:rPr>
                <w:rFonts w:ascii="宋体" w:hAnsi="宋体"/>
                <w:sz w:val="24"/>
                <w:szCs w:val="24"/>
              </w:rPr>
            </w:pPr>
          </w:p>
        </w:tc>
        <w:tc>
          <w:tcPr>
            <w:tcW w:w="1548" w:type="dxa"/>
            <w:vAlign w:val="center"/>
          </w:tcPr>
          <w:p>
            <w:pPr>
              <w:jc w:val="center"/>
              <w:rPr>
                <w:rFonts w:ascii="宋体" w:hAnsi="宋体"/>
                <w:sz w:val="24"/>
                <w:szCs w:val="24"/>
              </w:rPr>
            </w:pPr>
          </w:p>
        </w:tc>
        <w:tc>
          <w:tcPr>
            <w:tcW w:w="1812" w:type="dxa"/>
            <w:vAlign w:val="center"/>
          </w:tcPr>
          <w:p>
            <w:pPr>
              <w:jc w:val="center"/>
              <w:rPr>
                <w:rFonts w:ascii="宋体" w:hAnsi="宋体"/>
                <w:sz w:val="24"/>
                <w:szCs w:val="24"/>
              </w:rPr>
            </w:pPr>
          </w:p>
        </w:tc>
        <w:tc>
          <w:tcPr>
            <w:tcW w:w="1300" w:type="dxa"/>
            <w:vAlign w:val="center"/>
          </w:tcPr>
          <w:p>
            <w:pPr>
              <w:jc w:val="center"/>
              <w:rPr>
                <w:rFonts w:ascii="宋体" w:hAnsi="宋体"/>
                <w:sz w:val="24"/>
                <w:szCs w:val="24"/>
              </w:rPr>
            </w:pPr>
          </w:p>
        </w:tc>
        <w:tc>
          <w:tcPr>
            <w:tcW w:w="1413" w:type="dxa"/>
            <w:vAlign w:val="center"/>
          </w:tcPr>
          <w:p>
            <w:pPr>
              <w:jc w:val="center"/>
              <w:rPr>
                <w:rFonts w:ascii="宋体" w:hAnsi="宋体"/>
                <w:sz w:val="24"/>
                <w:szCs w:val="24"/>
              </w:rPr>
            </w:pPr>
          </w:p>
        </w:tc>
        <w:tc>
          <w:tcPr>
            <w:tcW w:w="1600" w:type="dxa"/>
            <w:vAlign w:val="center"/>
          </w:tcPr>
          <w:p>
            <w:pPr>
              <w:jc w:val="center"/>
              <w:rPr>
                <w:rFonts w:ascii="宋体" w:hAnsi="宋体"/>
                <w:sz w:val="24"/>
                <w:szCs w:val="24"/>
              </w:rPr>
            </w:pPr>
          </w:p>
        </w:tc>
        <w:tc>
          <w:tcPr>
            <w:tcW w:w="1600" w:type="dxa"/>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trPr>
        <w:tc>
          <w:tcPr>
            <w:tcW w:w="817" w:type="dxa"/>
            <w:vAlign w:val="center"/>
          </w:tcPr>
          <w:p>
            <w:pPr>
              <w:jc w:val="center"/>
              <w:rPr>
                <w:rFonts w:ascii="宋体" w:hAnsi="宋体"/>
                <w:sz w:val="24"/>
                <w:szCs w:val="24"/>
              </w:rPr>
            </w:pPr>
          </w:p>
        </w:tc>
        <w:tc>
          <w:tcPr>
            <w:tcW w:w="1548" w:type="dxa"/>
            <w:vAlign w:val="center"/>
          </w:tcPr>
          <w:p>
            <w:pPr>
              <w:jc w:val="center"/>
              <w:rPr>
                <w:rFonts w:ascii="宋体" w:hAnsi="宋体"/>
                <w:sz w:val="24"/>
                <w:szCs w:val="24"/>
              </w:rPr>
            </w:pPr>
          </w:p>
        </w:tc>
        <w:tc>
          <w:tcPr>
            <w:tcW w:w="1812" w:type="dxa"/>
            <w:vAlign w:val="center"/>
          </w:tcPr>
          <w:p>
            <w:pPr>
              <w:jc w:val="center"/>
              <w:rPr>
                <w:rFonts w:ascii="宋体" w:hAnsi="宋体"/>
                <w:sz w:val="24"/>
                <w:szCs w:val="24"/>
              </w:rPr>
            </w:pPr>
          </w:p>
        </w:tc>
        <w:tc>
          <w:tcPr>
            <w:tcW w:w="1300" w:type="dxa"/>
            <w:vAlign w:val="center"/>
          </w:tcPr>
          <w:p>
            <w:pPr>
              <w:jc w:val="center"/>
              <w:rPr>
                <w:rFonts w:ascii="宋体" w:hAnsi="宋体"/>
                <w:sz w:val="24"/>
                <w:szCs w:val="24"/>
              </w:rPr>
            </w:pPr>
          </w:p>
        </w:tc>
        <w:tc>
          <w:tcPr>
            <w:tcW w:w="1413" w:type="dxa"/>
            <w:vAlign w:val="center"/>
          </w:tcPr>
          <w:p>
            <w:pPr>
              <w:jc w:val="center"/>
              <w:rPr>
                <w:rFonts w:ascii="宋体" w:hAnsi="宋体"/>
                <w:sz w:val="24"/>
                <w:szCs w:val="24"/>
              </w:rPr>
            </w:pPr>
          </w:p>
        </w:tc>
        <w:tc>
          <w:tcPr>
            <w:tcW w:w="1600" w:type="dxa"/>
            <w:vAlign w:val="center"/>
          </w:tcPr>
          <w:p>
            <w:pPr>
              <w:jc w:val="center"/>
              <w:rPr>
                <w:rFonts w:ascii="宋体" w:hAnsi="宋体"/>
                <w:sz w:val="24"/>
                <w:szCs w:val="24"/>
              </w:rPr>
            </w:pPr>
          </w:p>
        </w:tc>
        <w:tc>
          <w:tcPr>
            <w:tcW w:w="1600" w:type="dxa"/>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trPr>
        <w:tc>
          <w:tcPr>
            <w:tcW w:w="817" w:type="dxa"/>
            <w:vAlign w:val="center"/>
          </w:tcPr>
          <w:p>
            <w:pPr>
              <w:jc w:val="center"/>
              <w:rPr>
                <w:rFonts w:ascii="宋体" w:hAnsi="宋体"/>
                <w:sz w:val="24"/>
                <w:szCs w:val="24"/>
              </w:rPr>
            </w:pPr>
          </w:p>
        </w:tc>
        <w:tc>
          <w:tcPr>
            <w:tcW w:w="1548" w:type="dxa"/>
            <w:vAlign w:val="center"/>
          </w:tcPr>
          <w:p>
            <w:pPr>
              <w:jc w:val="center"/>
              <w:rPr>
                <w:rFonts w:ascii="宋体" w:hAnsi="宋体"/>
                <w:sz w:val="24"/>
                <w:szCs w:val="24"/>
              </w:rPr>
            </w:pPr>
          </w:p>
        </w:tc>
        <w:tc>
          <w:tcPr>
            <w:tcW w:w="1812" w:type="dxa"/>
            <w:vAlign w:val="center"/>
          </w:tcPr>
          <w:p>
            <w:pPr>
              <w:jc w:val="center"/>
              <w:rPr>
                <w:rFonts w:ascii="宋体" w:hAnsi="宋体"/>
                <w:sz w:val="24"/>
                <w:szCs w:val="24"/>
              </w:rPr>
            </w:pPr>
          </w:p>
        </w:tc>
        <w:tc>
          <w:tcPr>
            <w:tcW w:w="1300" w:type="dxa"/>
            <w:vAlign w:val="center"/>
          </w:tcPr>
          <w:p>
            <w:pPr>
              <w:jc w:val="center"/>
              <w:rPr>
                <w:rFonts w:ascii="宋体" w:hAnsi="宋体"/>
                <w:sz w:val="24"/>
                <w:szCs w:val="24"/>
              </w:rPr>
            </w:pPr>
          </w:p>
        </w:tc>
        <w:tc>
          <w:tcPr>
            <w:tcW w:w="1413" w:type="dxa"/>
            <w:vAlign w:val="center"/>
          </w:tcPr>
          <w:p>
            <w:pPr>
              <w:jc w:val="center"/>
              <w:rPr>
                <w:rFonts w:ascii="宋体" w:hAnsi="宋体"/>
                <w:sz w:val="24"/>
                <w:szCs w:val="24"/>
              </w:rPr>
            </w:pPr>
          </w:p>
        </w:tc>
        <w:tc>
          <w:tcPr>
            <w:tcW w:w="1600" w:type="dxa"/>
            <w:vAlign w:val="center"/>
          </w:tcPr>
          <w:p>
            <w:pPr>
              <w:jc w:val="center"/>
              <w:rPr>
                <w:rFonts w:ascii="宋体" w:hAnsi="宋体"/>
                <w:sz w:val="24"/>
                <w:szCs w:val="24"/>
              </w:rPr>
            </w:pPr>
          </w:p>
        </w:tc>
        <w:tc>
          <w:tcPr>
            <w:tcW w:w="1600" w:type="dxa"/>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trPr>
        <w:tc>
          <w:tcPr>
            <w:tcW w:w="817" w:type="dxa"/>
            <w:vAlign w:val="center"/>
          </w:tcPr>
          <w:p>
            <w:pPr>
              <w:jc w:val="center"/>
              <w:rPr>
                <w:rFonts w:ascii="宋体" w:hAnsi="宋体"/>
                <w:sz w:val="24"/>
                <w:szCs w:val="24"/>
              </w:rPr>
            </w:pPr>
          </w:p>
        </w:tc>
        <w:tc>
          <w:tcPr>
            <w:tcW w:w="1548" w:type="dxa"/>
            <w:vAlign w:val="center"/>
          </w:tcPr>
          <w:p>
            <w:pPr>
              <w:jc w:val="center"/>
              <w:rPr>
                <w:rFonts w:ascii="宋体" w:hAnsi="宋体"/>
                <w:sz w:val="24"/>
                <w:szCs w:val="24"/>
              </w:rPr>
            </w:pPr>
          </w:p>
        </w:tc>
        <w:tc>
          <w:tcPr>
            <w:tcW w:w="1812" w:type="dxa"/>
            <w:vAlign w:val="center"/>
          </w:tcPr>
          <w:p>
            <w:pPr>
              <w:jc w:val="center"/>
              <w:rPr>
                <w:rFonts w:ascii="宋体" w:hAnsi="宋体"/>
                <w:sz w:val="24"/>
                <w:szCs w:val="24"/>
              </w:rPr>
            </w:pPr>
          </w:p>
        </w:tc>
        <w:tc>
          <w:tcPr>
            <w:tcW w:w="1300" w:type="dxa"/>
            <w:vAlign w:val="center"/>
          </w:tcPr>
          <w:p>
            <w:pPr>
              <w:jc w:val="center"/>
              <w:rPr>
                <w:rFonts w:ascii="宋体" w:hAnsi="宋体"/>
                <w:sz w:val="24"/>
                <w:szCs w:val="24"/>
              </w:rPr>
            </w:pPr>
          </w:p>
        </w:tc>
        <w:tc>
          <w:tcPr>
            <w:tcW w:w="1413" w:type="dxa"/>
            <w:vAlign w:val="center"/>
          </w:tcPr>
          <w:p>
            <w:pPr>
              <w:jc w:val="center"/>
              <w:rPr>
                <w:rFonts w:ascii="宋体" w:hAnsi="宋体"/>
                <w:sz w:val="24"/>
                <w:szCs w:val="24"/>
              </w:rPr>
            </w:pPr>
          </w:p>
        </w:tc>
        <w:tc>
          <w:tcPr>
            <w:tcW w:w="1600" w:type="dxa"/>
            <w:vAlign w:val="center"/>
          </w:tcPr>
          <w:p>
            <w:pPr>
              <w:jc w:val="center"/>
              <w:rPr>
                <w:rFonts w:ascii="宋体" w:hAnsi="宋体"/>
                <w:sz w:val="24"/>
                <w:szCs w:val="24"/>
              </w:rPr>
            </w:pPr>
          </w:p>
        </w:tc>
        <w:tc>
          <w:tcPr>
            <w:tcW w:w="1600" w:type="dxa"/>
            <w:vAlign w:val="center"/>
          </w:tcPr>
          <w:p>
            <w:pPr>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 w:hRule="atLeast"/>
        </w:trPr>
        <w:tc>
          <w:tcPr>
            <w:tcW w:w="817" w:type="dxa"/>
            <w:vAlign w:val="center"/>
          </w:tcPr>
          <w:p>
            <w:pPr>
              <w:jc w:val="center"/>
              <w:rPr>
                <w:rFonts w:ascii="宋体" w:hAnsi="宋体"/>
                <w:sz w:val="24"/>
                <w:szCs w:val="24"/>
              </w:rPr>
            </w:pPr>
          </w:p>
        </w:tc>
        <w:tc>
          <w:tcPr>
            <w:tcW w:w="1548" w:type="dxa"/>
            <w:vAlign w:val="center"/>
          </w:tcPr>
          <w:p>
            <w:pPr>
              <w:jc w:val="center"/>
              <w:rPr>
                <w:rFonts w:ascii="宋体" w:hAnsi="宋体"/>
                <w:sz w:val="24"/>
                <w:szCs w:val="24"/>
              </w:rPr>
            </w:pPr>
          </w:p>
        </w:tc>
        <w:tc>
          <w:tcPr>
            <w:tcW w:w="1812" w:type="dxa"/>
            <w:vAlign w:val="center"/>
          </w:tcPr>
          <w:p>
            <w:pPr>
              <w:jc w:val="center"/>
              <w:rPr>
                <w:rFonts w:ascii="宋体" w:hAnsi="宋体"/>
                <w:sz w:val="24"/>
                <w:szCs w:val="24"/>
              </w:rPr>
            </w:pPr>
          </w:p>
        </w:tc>
        <w:tc>
          <w:tcPr>
            <w:tcW w:w="1300" w:type="dxa"/>
            <w:vAlign w:val="center"/>
          </w:tcPr>
          <w:p>
            <w:pPr>
              <w:jc w:val="center"/>
              <w:rPr>
                <w:rFonts w:ascii="宋体" w:hAnsi="宋体"/>
                <w:sz w:val="24"/>
                <w:szCs w:val="24"/>
              </w:rPr>
            </w:pPr>
          </w:p>
        </w:tc>
        <w:tc>
          <w:tcPr>
            <w:tcW w:w="1413" w:type="dxa"/>
            <w:vAlign w:val="center"/>
          </w:tcPr>
          <w:p>
            <w:pPr>
              <w:jc w:val="center"/>
              <w:rPr>
                <w:rFonts w:ascii="宋体" w:hAnsi="宋体"/>
                <w:sz w:val="24"/>
                <w:szCs w:val="24"/>
              </w:rPr>
            </w:pPr>
          </w:p>
        </w:tc>
        <w:tc>
          <w:tcPr>
            <w:tcW w:w="1600" w:type="dxa"/>
            <w:vAlign w:val="center"/>
          </w:tcPr>
          <w:p>
            <w:pPr>
              <w:jc w:val="center"/>
              <w:rPr>
                <w:rFonts w:ascii="宋体" w:hAnsi="宋体"/>
                <w:sz w:val="24"/>
                <w:szCs w:val="24"/>
              </w:rPr>
            </w:pPr>
          </w:p>
        </w:tc>
        <w:tc>
          <w:tcPr>
            <w:tcW w:w="1600" w:type="dxa"/>
            <w:vAlign w:val="center"/>
          </w:tcPr>
          <w:p>
            <w:pPr>
              <w:jc w:val="center"/>
              <w:rPr>
                <w:rFonts w:ascii="宋体" w:hAnsi="宋体"/>
                <w:sz w:val="24"/>
                <w:szCs w:val="24"/>
              </w:rPr>
            </w:pPr>
          </w:p>
        </w:tc>
      </w:tr>
    </w:tbl>
    <w:p>
      <w:pPr>
        <w:spacing w:line="360" w:lineRule="auto"/>
        <w:jc w:val="left"/>
        <w:rPr>
          <w:rFonts w:hint="eastAsia" w:ascii="宋体" w:hAnsi="宋体"/>
          <w:sz w:val="24"/>
          <w:szCs w:val="24"/>
        </w:rPr>
      </w:pPr>
      <w:r>
        <w:rPr>
          <w:rFonts w:hint="eastAsia" w:ascii="宋体" w:hAnsi="宋体"/>
          <w:sz w:val="24"/>
          <w:szCs w:val="24"/>
        </w:rPr>
        <w:t xml:space="preserve"> </w:t>
      </w:r>
    </w:p>
    <w:p>
      <w:pPr>
        <w:spacing w:line="360" w:lineRule="auto"/>
        <w:jc w:val="left"/>
        <w:rPr>
          <w:rFonts w:hint="eastAsia" w:ascii="宋体" w:hAnsi="宋体"/>
          <w:sz w:val="24"/>
          <w:szCs w:val="24"/>
          <w:lang w:val="en-US" w:eastAsia="zh-CN"/>
        </w:rPr>
      </w:pPr>
      <w:r>
        <w:rPr>
          <w:rFonts w:hint="eastAsia" w:ascii="宋体" w:hAnsi="宋体"/>
          <w:sz w:val="24"/>
          <w:szCs w:val="24"/>
          <w:lang w:val="en-US" w:eastAsia="zh-CN"/>
        </w:rPr>
        <w:t>注：后附项目业绩证明</w:t>
      </w:r>
    </w:p>
    <w:p>
      <w:pPr>
        <w:spacing w:line="360" w:lineRule="auto"/>
        <w:jc w:val="left"/>
        <w:rPr>
          <w:rFonts w:ascii="宋体" w:hAnsi="宋体"/>
          <w:sz w:val="24"/>
          <w:szCs w:val="24"/>
        </w:rPr>
      </w:pPr>
    </w:p>
    <w:p>
      <w:pPr>
        <w:spacing w:line="360" w:lineRule="auto"/>
        <w:jc w:val="center"/>
        <w:rPr>
          <w:rFonts w:hint="eastAsia" w:ascii="宋体" w:hAnsi="宋体"/>
          <w:sz w:val="24"/>
          <w:szCs w:val="24"/>
        </w:rPr>
      </w:pPr>
    </w:p>
    <w:p>
      <w:pPr>
        <w:spacing w:line="360" w:lineRule="auto"/>
        <w:jc w:val="center"/>
        <w:rPr>
          <w:rFonts w:hint="eastAsia" w:ascii="宋体" w:hAnsi="宋体"/>
          <w:sz w:val="24"/>
          <w:szCs w:val="24"/>
        </w:rPr>
      </w:pPr>
    </w:p>
    <w:p>
      <w:pPr>
        <w:spacing w:line="360" w:lineRule="auto"/>
        <w:jc w:val="center"/>
        <w:rPr>
          <w:rFonts w:hint="eastAsia" w:ascii="宋体" w:hAnsi="宋体"/>
          <w:sz w:val="24"/>
          <w:szCs w:val="24"/>
        </w:rPr>
      </w:pPr>
      <w:r>
        <w:rPr>
          <w:rFonts w:hint="eastAsia" w:ascii="宋体" w:hAnsi="宋体"/>
          <w:sz w:val="24"/>
          <w:szCs w:val="24"/>
        </w:rPr>
        <w:t>（</w:t>
      </w:r>
      <w:r>
        <w:rPr>
          <w:rFonts w:hint="eastAsia" w:ascii="宋体" w:hAnsi="宋体"/>
          <w:sz w:val="24"/>
          <w:szCs w:val="24"/>
          <w:lang w:val="en-US" w:eastAsia="zh-CN"/>
        </w:rPr>
        <w:t>二</w:t>
      </w:r>
      <w:r>
        <w:rPr>
          <w:rFonts w:hint="eastAsia" w:ascii="宋体" w:hAnsi="宋体"/>
          <w:sz w:val="24"/>
          <w:szCs w:val="24"/>
        </w:rPr>
        <w:t>）投标人认为需要提供的其他资料</w:t>
      </w:r>
    </w:p>
    <w:p>
      <w:pPr>
        <w:spacing w:line="360" w:lineRule="auto"/>
        <w:ind w:firstLine="560" w:firstLineChars="200"/>
        <w:jc w:val="left"/>
        <w:rPr>
          <w:rFonts w:ascii="宋体" w:hAnsi="宋体"/>
          <w:sz w:val="28"/>
          <w:szCs w:val="28"/>
        </w:rPr>
      </w:pPr>
    </w:p>
    <w:p>
      <w:pPr>
        <w:spacing w:line="360" w:lineRule="auto"/>
        <w:jc w:val="both"/>
        <w:outlineLvl w:val="0"/>
        <w:rPr>
          <w:rFonts w:ascii="方正小标宋简体" w:hAnsi="仿宋" w:eastAsia="方正小标宋简体"/>
          <w:sz w:val="28"/>
          <w:szCs w:val="28"/>
        </w:rPr>
      </w:pPr>
      <w:bookmarkStart w:id="89" w:name="_Toc25821"/>
      <w:bookmarkStart w:id="90" w:name="_Toc28294"/>
      <w:r>
        <w:rPr>
          <w:rFonts w:ascii="方正小标宋简体" w:hAnsi="仿宋" w:eastAsia="方正小标宋简体"/>
          <w:sz w:val="28"/>
          <w:szCs w:val="28"/>
        </w:rPr>
        <w:br w:type="page"/>
      </w:r>
      <w:r>
        <w:rPr>
          <w:rFonts w:hint="eastAsia" w:ascii="宋体" w:hAnsi="宋体" w:eastAsia="宋体"/>
          <w:kern w:val="0"/>
          <w:sz w:val="28"/>
          <w:szCs w:val="28"/>
          <w:shd w:val="clear" w:color="auto" w:fill="FFFFFF"/>
          <w:lang w:bidi="ar"/>
        </w:rPr>
        <w:t>附件</w:t>
      </w:r>
    </w:p>
    <w:p>
      <w:pPr>
        <w:spacing w:line="360" w:lineRule="auto"/>
        <w:ind w:firstLine="1687" w:firstLineChars="600"/>
        <w:jc w:val="both"/>
        <w:outlineLvl w:val="0"/>
        <w:rPr>
          <w:rFonts w:hint="eastAsia" w:ascii="宋体" w:hAnsi="宋体" w:eastAsia="宋体"/>
          <w:b/>
          <w:bCs/>
          <w:sz w:val="28"/>
          <w:szCs w:val="28"/>
        </w:rPr>
      </w:pPr>
      <w:r>
        <w:rPr>
          <w:rFonts w:hint="eastAsia" w:ascii="宋体" w:hAnsi="宋体" w:eastAsia="宋体"/>
          <w:b/>
          <w:bCs/>
          <w:sz w:val="28"/>
          <w:szCs w:val="28"/>
        </w:rPr>
        <w:t>全省房屋建筑和市政基础设施工程项目</w:t>
      </w:r>
    </w:p>
    <w:p>
      <w:pPr>
        <w:spacing w:line="600" w:lineRule="exact"/>
        <w:jc w:val="center"/>
        <w:rPr>
          <w:rFonts w:hint="eastAsia" w:ascii="宋体" w:hAnsi="宋体" w:eastAsia="宋体"/>
          <w:b/>
          <w:bCs/>
          <w:sz w:val="28"/>
          <w:szCs w:val="28"/>
        </w:rPr>
      </w:pPr>
      <w:r>
        <w:rPr>
          <w:rFonts w:hint="eastAsia" w:ascii="宋体" w:hAnsi="宋体" w:eastAsia="宋体"/>
          <w:b/>
          <w:bCs/>
          <w:sz w:val="28"/>
          <w:szCs w:val="28"/>
        </w:rPr>
        <w:t>招标投标活动承诺书</w:t>
      </w:r>
    </w:p>
    <w:p>
      <w:pPr>
        <w:jc w:val="center"/>
        <w:rPr>
          <w:rFonts w:hint="eastAsia" w:ascii="宋体" w:hAnsi="宋体" w:eastAsia="宋体"/>
          <w:sz w:val="28"/>
          <w:szCs w:val="28"/>
        </w:rPr>
      </w:pPr>
    </w:p>
    <w:p>
      <w:pPr>
        <w:spacing w:line="580" w:lineRule="exact"/>
        <w:ind w:firstLine="548" w:firstLineChars="196"/>
        <w:rPr>
          <w:rFonts w:hint="eastAsia" w:ascii="宋体" w:hAnsi="宋体" w:eastAsia="宋体"/>
          <w:sz w:val="28"/>
          <w:szCs w:val="28"/>
        </w:rPr>
      </w:pPr>
      <w:r>
        <w:rPr>
          <w:rFonts w:hint="eastAsia" w:ascii="宋体" w:hAnsi="宋体" w:eastAsia="宋体"/>
          <w:sz w:val="28"/>
          <w:szCs w:val="28"/>
        </w:rPr>
        <w:t>我单位承诺，在</w:t>
      </w:r>
      <w:r>
        <w:rPr>
          <w:rFonts w:hint="eastAsia" w:ascii="宋体" w:hAnsi="宋体" w:eastAsia="宋体"/>
          <w:sz w:val="28"/>
          <w:szCs w:val="28"/>
          <w:u w:val="single"/>
        </w:rPr>
        <w:t xml:space="preserve">                            </w:t>
      </w:r>
      <w:r>
        <w:rPr>
          <w:rFonts w:hint="eastAsia" w:ascii="宋体" w:hAnsi="宋体" w:eastAsia="宋体"/>
          <w:sz w:val="28"/>
          <w:szCs w:val="28"/>
        </w:rPr>
        <w:t>项目招投标活动中，自觉遵守《中华人民共和国招标投标法》、《中华人民共和国招标投标法实施条例》、河南省实施《中华人民共和国招标投标法》办法等招标投标相关法律、法规和制度规定，如有违反，愿承担相关法律责任。</w:t>
      </w:r>
    </w:p>
    <w:p>
      <w:pPr>
        <w:rPr>
          <w:rFonts w:hint="eastAsia" w:ascii="宋体" w:hAnsi="宋体" w:eastAsia="宋体"/>
          <w:sz w:val="28"/>
          <w:szCs w:val="28"/>
        </w:rPr>
      </w:pPr>
    </w:p>
    <w:p>
      <w:pPr>
        <w:spacing w:line="580" w:lineRule="exact"/>
        <w:ind w:firstLine="548" w:firstLineChars="196"/>
        <w:rPr>
          <w:rFonts w:hint="eastAsia" w:ascii="宋体" w:hAnsi="宋体" w:eastAsia="宋体"/>
          <w:sz w:val="28"/>
          <w:szCs w:val="28"/>
        </w:rPr>
      </w:pPr>
      <w:r>
        <w:rPr>
          <w:rFonts w:hint="eastAsia" w:ascii="宋体" w:hAnsi="宋体" w:eastAsia="宋体"/>
          <w:sz w:val="28"/>
          <w:szCs w:val="28"/>
        </w:rPr>
        <w:t>承诺人（法人或委托代理人）（电子签名）：</w:t>
      </w:r>
      <w:r>
        <w:rPr>
          <w:rFonts w:hint="eastAsia" w:ascii="宋体" w:hAnsi="宋体" w:eastAsia="宋体"/>
          <w:sz w:val="28"/>
          <w:szCs w:val="28"/>
          <w:u w:val="single"/>
          <w:lang w:val="en-US" w:eastAsia="zh-CN"/>
        </w:rPr>
        <w:t xml:space="preserve">            </w:t>
      </w:r>
      <w:r>
        <w:rPr>
          <w:rFonts w:hint="eastAsia" w:ascii="宋体" w:hAnsi="宋体" w:eastAsia="宋体"/>
          <w:sz w:val="28"/>
          <w:szCs w:val="28"/>
        </w:rPr>
        <w:t xml:space="preserve">              </w:t>
      </w:r>
    </w:p>
    <w:p>
      <w:pPr>
        <w:spacing w:line="580" w:lineRule="exact"/>
        <w:ind w:firstLine="4746" w:firstLineChars="1695"/>
        <w:rPr>
          <w:rFonts w:hint="eastAsia" w:ascii="宋体" w:hAnsi="宋体" w:eastAsia="宋体"/>
          <w:sz w:val="28"/>
          <w:szCs w:val="28"/>
        </w:rPr>
      </w:pPr>
      <w:r>
        <w:rPr>
          <w:rFonts w:hint="eastAsia" w:ascii="宋体" w:hAnsi="宋体" w:eastAsia="宋体"/>
          <w:sz w:val="28"/>
          <w:szCs w:val="28"/>
        </w:rPr>
        <w:t>联系电话：</w:t>
      </w:r>
      <w:r>
        <w:rPr>
          <w:rFonts w:hint="eastAsia" w:ascii="宋体" w:hAnsi="宋体" w:eastAsia="宋体"/>
          <w:sz w:val="28"/>
          <w:szCs w:val="28"/>
          <w:u w:val="single"/>
        </w:rPr>
        <w:t xml:space="preserve">                </w:t>
      </w:r>
    </w:p>
    <w:p>
      <w:pPr>
        <w:spacing w:line="240" w:lineRule="exact"/>
        <w:rPr>
          <w:rFonts w:hint="eastAsia" w:ascii="宋体" w:hAnsi="宋体" w:eastAsia="宋体"/>
          <w:sz w:val="28"/>
          <w:szCs w:val="28"/>
        </w:rPr>
      </w:pPr>
    </w:p>
    <w:p>
      <w:pPr>
        <w:rPr>
          <w:rFonts w:hint="eastAsia" w:ascii="宋体" w:hAnsi="宋体" w:eastAsia="宋体"/>
          <w:sz w:val="28"/>
          <w:szCs w:val="28"/>
        </w:rPr>
      </w:pPr>
      <w:r>
        <w:rPr>
          <w:rFonts w:hint="eastAsia" w:ascii="宋体" w:hAnsi="宋体" w:eastAsia="宋体"/>
          <w:sz w:val="28"/>
          <w:szCs w:val="28"/>
        </w:rPr>
        <w:t xml:space="preserve">                         </w:t>
      </w:r>
    </w:p>
    <w:p>
      <w:pPr>
        <w:rPr>
          <w:rFonts w:hint="eastAsia" w:ascii="宋体" w:hAnsi="宋体" w:eastAsia="宋体"/>
          <w:sz w:val="28"/>
          <w:szCs w:val="28"/>
        </w:rPr>
      </w:pPr>
    </w:p>
    <w:p>
      <w:pPr>
        <w:ind w:firstLine="3500" w:firstLineChars="1250"/>
        <w:rPr>
          <w:rFonts w:hint="eastAsia" w:ascii="宋体" w:hAnsi="宋体" w:eastAsia="宋体"/>
          <w:sz w:val="28"/>
          <w:szCs w:val="28"/>
        </w:rPr>
      </w:pPr>
    </w:p>
    <w:p>
      <w:pPr>
        <w:ind w:firstLine="3500" w:firstLineChars="1250"/>
        <w:rPr>
          <w:rFonts w:hint="eastAsia" w:ascii="宋体" w:hAnsi="宋体" w:eastAsia="宋体"/>
          <w:sz w:val="28"/>
          <w:szCs w:val="28"/>
        </w:rPr>
      </w:pPr>
    </w:p>
    <w:p>
      <w:pPr>
        <w:ind w:firstLine="3500" w:firstLineChars="1250"/>
        <w:rPr>
          <w:rFonts w:hint="eastAsia" w:ascii="宋体" w:hAnsi="宋体" w:eastAsia="宋体"/>
          <w:sz w:val="28"/>
          <w:szCs w:val="28"/>
        </w:rPr>
      </w:pPr>
      <w:r>
        <w:rPr>
          <w:rFonts w:hint="eastAsia" w:ascii="宋体" w:hAnsi="宋体" w:eastAsia="宋体"/>
          <w:sz w:val="28"/>
          <w:szCs w:val="28"/>
        </w:rPr>
        <w:t xml:space="preserve"> 承诺人（电子签章）</w:t>
      </w:r>
    </w:p>
    <w:p>
      <w:pPr>
        <w:rPr>
          <w:rFonts w:hint="eastAsia" w:ascii="宋体" w:hAnsi="宋体" w:eastAsia="宋体"/>
          <w:sz w:val="28"/>
          <w:szCs w:val="28"/>
        </w:rPr>
      </w:pPr>
      <w:r>
        <w:rPr>
          <w:rFonts w:hint="eastAsia" w:ascii="宋体" w:hAnsi="宋体" w:eastAsia="宋体"/>
          <w:sz w:val="28"/>
          <w:szCs w:val="28"/>
        </w:rPr>
        <w:t xml:space="preserve">                           </w:t>
      </w:r>
    </w:p>
    <w:p>
      <w:pPr>
        <w:pStyle w:val="8"/>
        <w:spacing w:before="0" w:after="0"/>
        <w:jc w:val="right"/>
        <w:rPr>
          <w:rFonts w:hint="eastAsia" w:ascii="宋体" w:hAnsi="宋体" w:eastAsia="宋体"/>
          <w:sz w:val="28"/>
          <w:szCs w:val="28"/>
        </w:rPr>
      </w:pPr>
      <w:r>
        <w:rPr>
          <w:rFonts w:hint="eastAsia" w:ascii="宋体" w:hAnsi="宋体" w:eastAsia="宋体"/>
          <w:sz w:val="28"/>
          <w:szCs w:val="28"/>
        </w:rPr>
        <w:t xml:space="preserve">年   月   日  </w:t>
      </w:r>
    </w:p>
    <w:p>
      <w:pPr>
        <w:kinsoku w:val="0"/>
        <w:overflowPunct w:val="0"/>
        <w:autoSpaceDE w:val="0"/>
        <w:autoSpaceDN w:val="0"/>
        <w:snapToGrid w:val="0"/>
        <w:spacing w:line="360" w:lineRule="auto"/>
        <w:jc w:val="center"/>
        <w:rPr>
          <w:rFonts w:hint="eastAsia"/>
          <w:b/>
          <w:bCs/>
          <w:color w:val="000000"/>
          <w:sz w:val="24"/>
          <w:szCs w:val="24"/>
        </w:rPr>
      </w:pPr>
      <w:bookmarkStart w:id="91" w:name="_Toc28997_WPSOffice_Level2"/>
      <w:bookmarkStart w:id="92" w:name="_Toc32411"/>
      <w:bookmarkStart w:id="93" w:name="_Toc26304_WPSOffice_Level1"/>
      <w:bookmarkStart w:id="94" w:name="_Toc19_WPSOffice_Level1"/>
      <w:bookmarkStart w:id="95" w:name="_Toc435706550"/>
      <w:bookmarkStart w:id="96" w:name="_Toc30361_WPSOffice_Level1"/>
      <w:bookmarkStart w:id="97" w:name="_Toc6341_WPSOffice_Level1"/>
      <w:bookmarkStart w:id="98" w:name="_Toc15396"/>
      <w:bookmarkStart w:id="99" w:name="_Toc13945"/>
      <w:bookmarkStart w:id="100" w:name="_Toc4743_WPSOffice_Level1"/>
      <w:bookmarkStart w:id="101" w:name="_Toc10480_WPSOffice_Level1"/>
    </w:p>
    <w:bookmarkEnd w:id="91"/>
    <w:p>
      <w:pPr>
        <w:keepNext w:val="0"/>
        <w:keepLines w:val="0"/>
        <w:widowControl/>
        <w:suppressLineNumbers w:val="0"/>
        <w:spacing w:line="480" w:lineRule="auto"/>
        <w:jc w:val="center"/>
        <w:rPr>
          <w:rFonts w:hint="eastAsia" w:ascii="宋体" w:hAnsi="宋体" w:eastAsia="宋体"/>
          <w:b/>
          <w:bCs/>
          <w:color w:val="000000"/>
          <w:sz w:val="28"/>
          <w:szCs w:val="28"/>
          <w:lang w:val="en-US" w:eastAsia="zh-CN"/>
        </w:rPr>
      </w:pPr>
      <w:bookmarkStart w:id="102" w:name="_Hlk68795246"/>
    </w:p>
    <w:p>
      <w:pPr>
        <w:keepNext w:val="0"/>
        <w:keepLines w:val="0"/>
        <w:widowControl/>
        <w:suppressLineNumbers w:val="0"/>
        <w:spacing w:line="480" w:lineRule="auto"/>
        <w:jc w:val="center"/>
        <w:rPr>
          <w:rFonts w:hint="eastAsia" w:ascii="宋体" w:hAnsi="宋体" w:eastAsia="宋体"/>
          <w:b/>
          <w:bCs/>
          <w:color w:val="000000"/>
          <w:sz w:val="28"/>
          <w:szCs w:val="28"/>
          <w:lang w:val="en-US" w:eastAsia="zh-CN"/>
        </w:rPr>
      </w:pPr>
    </w:p>
    <w:p>
      <w:pPr>
        <w:keepNext w:val="0"/>
        <w:keepLines w:val="0"/>
        <w:widowControl/>
        <w:suppressLineNumbers w:val="0"/>
        <w:spacing w:line="480" w:lineRule="auto"/>
        <w:jc w:val="center"/>
        <w:rPr>
          <w:rFonts w:hint="eastAsia" w:ascii="宋体" w:hAnsi="宋体" w:eastAsia="宋体"/>
          <w:b/>
          <w:bCs/>
          <w:color w:val="000000"/>
          <w:sz w:val="28"/>
          <w:szCs w:val="28"/>
          <w:lang w:val="en-US" w:eastAsia="zh-CN"/>
        </w:rPr>
      </w:pPr>
    </w:p>
    <w:p>
      <w:pPr>
        <w:keepNext w:val="0"/>
        <w:keepLines w:val="0"/>
        <w:widowControl/>
        <w:suppressLineNumbers w:val="0"/>
        <w:spacing w:line="480" w:lineRule="auto"/>
        <w:jc w:val="center"/>
        <w:rPr>
          <w:rFonts w:hint="eastAsia" w:ascii="宋体" w:hAnsi="宋体" w:eastAsia="宋体"/>
          <w:b/>
          <w:bCs/>
          <w:color w:val="000000"/>
          <w:sz w:val="28"/>
          <w:szCs w:val="28"/>
          <w:lang w:val="en-US" w:eastAsia="zh-CN"/>
        </w:rPr>
      </w:pPr>
    </w:p>
    <w:p>
      <w:pPr>
        <w:keepNext w:val="0"/>
        <w:keepLines w:val="0"/>
        <w:widowControl/>
        <w:suppressLineNumbers w:val="0"/>
        <w:spacing w:line="480" w:lineRule="auto"/>
        <w:jc w:val="center"/>
        <w:rPr>
          <w:rFonts w:hint="eastAsia" w:ascii="宋体" w:hAnsi="宋体" w:eastAsia="宋体"/>
          <w:b/>
          <w:bCs/>
          <w:color w:val="000000"/>
          <w:sz w:val="28"/>
          <w:szCs w:val="28"/>
          <w:lang w:val="en-US" w:eastAsia="zh-CN"/>
        </w:rPr>
      </w:pPr>
    </w:p>
    <w:p>
      <w:pPr>
        <w:keepNext w:val="0"/>
        <w:keepLines w:val="0"/>
        <w:widowControl/>
        <w:suppressLineNumbers w:val="0"/>
        <w:spacing w:line="480" w:lineRule="auto"/>
        <w:jc w:val="center"/>
        <w:rPr>
          <w:rFonts w:hint="eastAsia" w:ascii="宋体" w:hAnsi="宋体" w:eastAsia="宋体"/>
          <w:b/>
          <w:bCs/>
          <w:color w:val="000000"/>
          <w:sz w:val="28"/>
          <w:szCs w:val="28"/>
          <w:lang w:val="en-US" w:eastAsia="zh-CN"/>
        </w:rPr>
      </w:pPr>
    </w:p>
    <w:p>
      <w:pPr>
        <w:keepNext w:val="0"/>
        <w:keepLines w:val="0"/>
        <w:widowControl/>
        <w:suppressLineNumbers w:val="0"/>
        <w:spacing w:line="480" w:lineRule="auto"/>
        <w:jc w:val="center"/>
        <w:rPr>
          <w:rFonts w:hint="eastAsia" w:ascii="宋体" w:hAnsi="宋体" w:eastAsia="宋体"/>
          <w:b/>
          <w:bCs/>
          <w:color w:val="000000"/>
          <w:sz w:val="28"/>
          <w:szCs w:val="28"/>
          <w:lang w:val="en-US" w:eastAsia="zh-CN"/>
        </w:rPr>
      </w:pPr>
    </w:p>
    <w:p>
      <w:pPr>
        <w:keepNext w:val="0"/>
        <w:keepLines w:val="0"/>
        <w:widowControl/>
        <w:suppressLineNumbers w:val="0"/>
        <w:spacing w:line="480" w:lineRule="auto"/>
        <w:jc w:val="center"/>
        <w:rPr>
          <w:rFonts w:hint="eastAsia" w:ascii="宋体" w:hAnsi="宋体" w:eastAsia="宋体"/>
          <w:b/>
          <w:bCs/>
          <w:color w:val="000000"/>
          <w:sz w:val="28"/>
          <w:szCs w:val="28"/>
          <w:lang w:val="en-US" w:eastAsia="zh-CN"/>
        </w:rPr>
      </w:pPr>
      <w:r>
        <w:rPr>
          <w:rFonts w:hint="eastAsia" w:ascii="宋体" w:hAnsi="宋体" w:eastAsia="宋体"/>
          <w:b/>
          <w:bCs/>
          <w:color w:val="000000"/>
          <w:sz w:val="28"/>
          <w:szCs w:val="28"/>
          <w:lang w:val="en-US" w:eastAsia="zh-CN"/>
        </w:rPr>
        <w:t>1、中小企业声明函（工程、服务）</w:t>
      </w:r>
    </w:p>
    <w:p>
      <w:pPr>
        <w:spacing w:line="360" w:lineRule="auto"/>
        <w:ind w:firstLine="480" w:firstLineChars="200"/>
        <w:rPr>
          <w:rFonts w:hint="eastAsia" w:ascii="宋体" w:hAnsi="宋体" w:eastAsia="宋体"/>
          <w:color w:val="000000"/>
          <w:kern w:val="0"/>
          <w:sz w:val="24"/>
          <w:szCs w:val="24"/>
          <w:lang w:val="en-US" w:eastAsia="zh-CN"/>
        </w:rPr>
      </w:pPr>
      <w:r>
        <w:rPr>
          <w:rFonts w:hint="eastAsia" w:ascii="宋体" w:hAnsi="宋体" w:eastAsia="宋体"/>
          <w:color w:val="000000"/>
          <w:kern w:val="0"/>
          <w:sz w:val="24"/>
          <w:szCs w:val="24"/>
          <w:lang w:val="en-US" w:eastAsia="zh-CN"/>
        </w:rPr>
        <w:t xml:space="preserve">本公司（联合体）郑重声明，根据《政府采购促进中小 企业发展管理办法》（财库﹝2020﹞46 号）的规定，本公司 （联合体）参加（单位名称）的（项目名称）采购活动，工 程的施工单位全部为符合政策要求的中小企业（或者：服务 全部由符合政策要求的中小企业承接）。相关企业（含联合 体中的中小企业、签订分包意向协议的中小企业）的具体情 况如下： </w:t>
      </w:r>
    </w:p>
    <w:p>
      <w:pPr>
        <w:spacing w:line="360" w:lineRule="auto"/>
        <w:ind w:firstLine="480" w:firstLineChars="200"/>
        <w:rPr>
          <w:rFonts w:hint="eastAsia" w:ascii="宋体" w:hAnsi="宋体" w:eastAsia="宋体"/>
          <w:color w:val="000000"/>
          <w:kern w:val="0"/>
          <w:sz w:val="24"/>
          <w:szCs w:val="24"/>
          <w:lang w:val="en-US" w:eastAsia="zh-CN"/>
        </w:rPr>
      </w:pPr>
      <w:r>
        <w:rPr>
          <w:rFonts w:hint="eastAsia" w:ascii="宋体" w:hAnsi="宋体" w:eastAsia="宋体"/>
          <w:color w:val="000000"/>
          <w:kern w:val="0"/>
          <w:sz w:val="24"/>
          <w:szCs w:val="24"/>
          <w:lang w:val="en-US" w:eastAsia="zh-CN"/>
        </w:rPr>
        <w:t>1.</w:t>
      </w:r>
      <w:r>
        <w:rPr>
          <w:rFonts w:hint="eastAsia" w:ascii="宋体" w:hAnsi="宋体" w:eastAsia="宋体"/>
          <w:color w:val="000000"/>
          <w:kern w:val="0"/>
          <w:sz w:val="24"/>
          <w:szCs w:val="24"/>
          <w:u w:val="single"/>
          <w:lang w:val="en-US" w:eastAsia="zh-CN"/>
        </w:rPr>
        <w:t xml:space="preserve"> （标的名称） </w:t>
      </w:r>
      <w:r>
        <w:rPr>
          <w:rFonts w:hint="eastAsia" w:ascii="宋体" w:hAnsi="宋体" w:eastAsia="宋体"/>
          <w:color w:val="000000"/>
          <w:kern w:val="0"/>
          <w:sz w:val="24"/>
          <w:szCs w:val="24"/>
          <w:lang w:val="en-US" w:eastAsia="zh-CN"/>
        </w:rPr>
        <w:t>，属于</w:t>
      </w:r>
      <w:r>
        <w:rPr>
          <w:rFonts w:hint="eastAsia" w:ascii="宋体" w:hAnsi="宋体" w:eastAsia="宋体"/>
          <w:color w:val="000000"/>
          <w:kern w:val="0"/>
          <w:sz w:val="24"/>
          <w:szCs w:val="24"/>
          <w:u w:val="single"/>
          <w:lang w:val="en-US" w:eastAsia="zh-CN"/>
        </w:rPr>
        <w:t>（采购文件中明确的所属行业）</w:t>
      </w:r>
      <w:r>
        <w:rPr>
          <w:rFonts w:hint="eastAsia" w:ascii="宋体" w:hAnsi="宋体" w:eastAsia="宋体"/>
          <w:color w:val="000000"/>
          <w:kern w:val="0"/>
          <w:sz w:val="24"/>
          <w:szCs w:val="24"/>
          <w:lang w:val="en-US" w:eastAsia="zh-CN"/>
        </w:rPr>
        <w:t>； 承建（承接）企业为</w:t>
      </w:r>
      <w:r>
        <w:rPr>
          <w:rFonts w:hint="eastAsia" w:ascii="宋体" w:hAnsi="宋体" w:eastAsia="宋体"/>
          <w:color w:val="000000"/>
          <w:kern w:val="0"/>
          <w:sz w:val="24"/>
          <w:szCs w:val="24"/>
          <w:u w:val="single"/>
          <w:lang w:val="en-US" w:eastAsia="zh-CN"/>
        </w:rPr>
        <w:t>（企业名称）</w:t>
      </w:r>
      <w:r>
        <w:rPr>
          <w:rFonts w:hint="eastAsia" w:ascii="宋体" w:hAnsi="宋体" w:eastAsia="宋体"/>
          <w:color w:val="000000"/>
          <w:kern w:val="0"/>
          <w:sz w:val="24"/>
          <w:szCs w:val="24"/>
          <w:lang w:val="en-US" w:eastAsia="zh-CN"/>
        </w:rPr>
        <w:t>，从业人员</w:t>
      </w:r>
      <w:r>
        <w:rPr>
          <w:rFonts w:hint="eastAsia" w:ascii="宋体" w:hAnsi="宋体" w:eastAsia="宋体"/>
          <w:color w:val="000000"/>
          <w:kern w:val="0"/>
          <w:sz w:val="24"/>
          <w:szCs w:val="24"/>
          <w:u w:val="single"/>
          <w:lang w:val="en-US" w:eastAsia="zh-CN"/>
        </w:rPr>
        <w:t xml:space="preserve">    </w:t>
      </w:r>
      <w:r>
        <w:rPr>
          <w:rFonts w:hint="eastAsia" w:ascii="宋体" w:hAnsi="宋体" w:eastAsia="宋体"/>
          <w:color w:val="000000"/>
          <w:kern w:val="0"/>
          <w:sz w:val="24"/>
          <w:szCs w:val="24"/>
          <w:lang w:val="en-US" w:eastAsia="zh-CN"/>
        </w:rPr>
        <w:t>人，营业收入为</w:t>
      </w:r>
      <w:r>
        <w:rPr>
          <w:rFonts w:hint="eastAsia" w:ascii="宋体" w:hAnsi="宋体" w:eastAsia="宋体"/>
          <w:color w:val="000000"/>
          <w:kern w:val="0"/>
          <w:sz w:val="24"/>
          <w:szCs w:val="24"/>
          <w:u w:val="single"/>
          <w:lang w:val="en-US" w:eastAsia="zh-CN"/>
        </w:rPr>
        <w:t xml:space="preserve">      </w:t>
      </w:r>
      <w:r>
        <w:rPr>
          <w:rFonts w:hint="eastAsia" w:ascii="宋体" w:hAnsi="宋体" w:eastAsia="宋体"/>
          <w:color w:val="000000"/>
          <w:kern w:val="0"/>
          <w:sz w:val="24"/>
          <w:szCs w:val="24"/>
          <w:lang w:val="en-US" w:eastAsia="zh-CN"/>
        </w:rPr>
        <w:t>万元，资产总额为</w:t>
      </w:r>
      <w:r>
        <w:rPr>
          <w:rFonts w:hint="eastAsia" w:ascii="宋体" w:hAnsi="宋体" w:eastAsia="宋体"/>
          <w:color w:val="000000"/>
          <w:kern w:val="0"/>
          <w:sz w:val="24"/>
          <w:szCs w:val="24"/>
          <w:u w:val="single"/>
          <w:lang w:val="en-US" w:eastAsia="zh-CN"/>
        </w:rPr>
        <w:t xml:space="preserve">     </w:t>
      </w:r>
      <w:r>
        <w:rPr>
          <w:rFonts w:hint="eastAsia" w:ascii="宋体" w:hAnsi="宋体" w:eastAsia="宋体"/>
          <w:color w:val="000000"/>
          <w:kern w:val="0"/>
          <w:sz w:val="24"/>
          <w:szCs w:val="24"/>
          <w:lang w:val="en-US" w:eastAsia="zh-CN"/>
        </w:rPr>
        <w:t>万元</w:t>
      </w:r>
      <w:r>
        <w:rPr>
          <w:rFonts w:hint="eastAsia" w:ascii="宋体" w:hAnsi="宋体" w:eastAsia="宋体"/>
          <w:b w:val="0"/>
          <w:bCs w:val="0"/>
          <w:color w:val="000000"/>
          <w:kern w:val="0"/>
          <w:sz w:val="24"/>
          <w:szCs w:val="24"/>
          <w:vertAlign w:val="superscript"/>
          <w:lang w:val="en-US" w:eastAsia="zh-CN"/>
        </w:rPr>
        <w:t xml:space="preserve"> 1</w:t>
      </w:r>
      <w:r>
        <w:rPr>
          <w:rFonts w:hint="eastAsia" w:ascii="宋体" w:hAnsi="宋体" w:eastAsia="宋体"/>
          <w:color w:val="000000"/>
          <w:kern w:val="0"/>
          <w:sz w:val="24"/>
          <w:szCs w:val="24"/>
          <w:lang w:val="en-US" w:eastAsia="zh-CN"/>
        </w:rPr>
        <w:t>，属于</w:t>
      </w:r>
      <w:r>
        <w:rPr>
          <w:rFonts w:hint="eastAsia" w:ascii="宋体" w:hAnsi="宋体" w:eastAsia="宋体"/>
          <w:color w:val="000000"/>
          <w:kern w:val="0"/>
          <w:sz w:val="24"/>
          <w:szCs w:val="24"/>
          <w:u w:val="single"/>
          <w:lang w:val="en-US" w:eastAsia="zh-CN"/>
        </w:rPr>
        <w:t>（中型企业、 小型企业、微型企业）</w:t>
      </w:r>
      <w:r>
        <w:rPr>
          <w:rFonts w:hint="eastAsia" w:ascii="宋体" w:hAnsi="宋体" w:eastAsia="宋体"/>
          <w:color w:val="000000"/>
          <w:kern w:val="0"/>
          <w:sz w:val="24"/>
          <w:szCs w:val="24"/>
          <w:lang w:val="en-US" w:eastAsia="zh-CN"/>
        </w:rPr>
        <w:t xml:space="preserve">； </w:t>
      </w:r>
    </w:p>
    <w:p>
      <w:pPr>
        <w:spacing w:line="360" w:lineRule="auto"/>
        <w:ind w:firstLine="480" w:firstLineChars="200"/>
        <w:rPr>
          <w:rFonts w:hint="eastAsia" w:ascii="宋体" w:hAnsi="宋体" w:eastAsia="宋体"/>
          <w:color w:val="000000"/>
          <w:kern w:val="0"/>
          <w:sz w:val="24"/>
          <w:szCs w:val="24"/>
          <w:lang w:val="en-US" w:eastAsia="zh-CN"/>
        </w:rPr>
      </w:pPr>
      <w:r>
        <w:rPr>
          <w:rFonts w:hint="eastAsia" w:ascii="宋体" w:hAnsi="宋体" w:eastAsia="宋体"/>
          <w:color w:val="000000"/>
          <w:kern w:val="0"/>
          <w:sz w:val="24"/>
          <w:szCs w:val="24"/>
          <w:lang w:val="en-US" w:eastAsia="zh-CN"/>
        </w:rPr>
        <w:t xml:space="preserve">2. </w:t>
      </w:r>
      <w:r>
        <w:rPr>
          <w:rFonts w:hint="eastAsia" w:ascii="宋体" w:hAnsi="宋体" w:eastAsia="宋体"/>
          <w:color w:val="000000"/>
          <w:kern w:val="0"/>
          <w:sz w:val="24"/>
          <w:szCs w:val="24"/>
          <w:u w:val="single"/>
          <w:lang w:val="en-US" w:eastAsia="zh-CN"/>
        </w:rPr>
        <w:t xml:space="preserve">（标的名称） </w:t>
      </w:r>
      <w:r>
        <w:rPr>
          <w:rFonts w:hint="eastAsia" w:ascii="宋体" w:hAnsi="宋体" w:eastAsia="宋体"/>
          <w:color w:val="000000"/>
          <w:kern w:val="0"/>
          <w:sz w:val="24"/>
          <w:szCs w:val="24"/>
          <w:lang w:val="en-US" w:eastAsia="zh-CN"/>
        </w:rPr>
        <w:t>，属于</w:t>
      </w:r>
      <w:r>
        <w:rPr>
          <w:rFonts w:hint="eastAsia" w:ascii="宋体" w:hAnsi="宋体" w:eastAsia="宋体"/>
          <w:color w:val="000000"/>
          <w:kern w:val="0"/>
          <w:sz w:val="24"/>
          <w:szCs w:val="24"/>
          <w:u w:val="single"/>
          <w:lang w:val="en-US" w:eastAsia="zh-CN"/>
        </w:rPr>
        <w:t>（采购文件中明确的所属行业）</w:t>
      </w:r>
      <w:r>
        <w:rPr>
          <w:rFonts w:hint="eastAsia" w:ascii="宋体" w:hAnsi="宋体" w:eastAsia="宋体"/>
          <w:color w:val="000000"/>
          <w:kern w:val="0"/>
          <w:sz w:val="24"/>
          <w:szCs w:val="24"/>
          <w:lang w:val="en-US" w:eastAsia="zh-CN"/>
        </w:rPr>
        <w:t>； 承建（承接）企业为</w:t>
      </w:r>
      <w:r>
        <w:rPr>
          <w:rFonts w:hint="eastAsia" w:ascii="宋体" w:hAnsi="宋体" w:eastAsia="宋体"/>
          <w:color w:val="000000"/>
          <w:kern w:val="0"/>
          <w:sz w:val="24"/>
          <w:szCs w:val="24"/>
          <w:u w:val="single"/>
          <w:lang w:val="en-US" w:eastAsia="zh-CN"/>
        </w:rPr>
        <w:t>（企业名称）</w:t>
      </w:r>
      <w:r>
        <w:rPr>
          <w:rFonts w:hint="eastAsia" w:ascii="宋体" w:hAnsi="宋体" w:eastAsia="宋体"/>
          <w:color w:val="000000"/>
          <w:kern w:val="0"/>
          <w:sz w:val="24"/>
          <w:szCs w:val="24"/>
          <w:lang w:val="en-US" w:eastAsia="zh-CN"/>
        </w:rPr>
        <w:t>，从业人员</w:t>
      </w:r>
      <w:r>
        <w:rPr>
          <w:rFonts w:hint="eastAsia" w:ascii="宋体" w:hAnsi="宋体" w:eastAsia="宋体"/>
          <w:color w:val="000000"/>
          <w:kern w:val="0"/>
          <w:sz w:val="24"/>
          <w:szCs w:val="24"/>
          <w:u w:val="single"/>
          <w:lang w:val="en-US" w:eastAsia="zh-CN"/>
        </w:rPr>
        <w:t xml:space="preserve">     </w:t>
      </w:r>
      <w:r>
        <w:rPr>
          <w:rFonts w:hint="eastAsia" w:ascii="宋体" w:hAnsi="宋体" w:eastAsia="宋体"/>
          <w:color w:val="000000"/>
          <w:kern w:val="0"/>
          <w:sz w:val="24"/>
          <w:szCs w:val="24"/>
          <w:lang w:val="en-US" w:eastAsia="zh-CN"/>
        </w:rPr>
        <w:t>人，营业收入为</w:t>
      </w:r>
      <w:r>
        <w:rPr>
          <w:rFonts w:hint="eastAsia" w:ascii="宋体" w:hAnsi="宋体" w:eastAsia="宋体"/>
          <w:color w:val="000000"/>
          <w:kern w:val="0"/>
          <w:sz w:val="24"/>
          <w:szCs w:val="24"/>
          <w:u w:val="single"/>
          <w:lang w:val="en-US" w:eastAsia="zh-CN"/>
        </w:rPr>
        <w:t xml:space="preserve">      </w:t>
      </w:r>
      <w:r>
        <w:rPr>
          <w:rFonts w:hint="eastAsia" w:ascii="宋体" w:hAnsi="宋体" w:eastAsia="宋体"/>
          <w:color w:val="000000"/>
          <w:kern w:val="0"/>
          <w:sz w:val="24"/>
          <w:szCs w:val="24"/>
          <w:lang w:val="en-US" w:eastAsia="zh-CN"/>
        </w:rPr>
        <w:t>万元，资产总额为</w:t>
      </w:r>
      <w:r>
        <w:rPr>
          <w:rFonts w:hint="eastAsia" w:ascii="宋体" w:hAnsi="宋体" w:eastAsia="宋体"/>
          <w:color w:val="000000"/>
          <w:kern w:val="0"/>
          <w:sz w:val="24"/>
          <w:szCs w:val="24"/>
          <w:u w:val="single"/>
          <w:lang w:val="en-US" w:eastAsia="zh-CN"/>
        </w:rPr>
        <w:t xml:space="preserve">      </w:t>
      </w:r>
      <w:r>
        <w:rPr>
          <w:rFonts w:hint="eastAsia" w:ascii="宋体" w:hAnsi="宋体" w:eastAsia="宋体"/>
          <w:color w:val="000000"/>
          <w:kern w:val="0"/>
          <w:sz w:val="24"/>
          <w:szCs w:val="24"/>
          <w:lang w:val="en-US" w:eastAsia="zh-CN"/>
        </w:rPr>
        <w:t>万元，属于</w:t>
      </w:r>
      <w:r>
        <w:rPr>
          <w:rFonts w:hint="eastAsia" w:ascii="宋体" w:hAnsi="宋体" w:eastAsia="宋体"/>
          <w:color w:val="000000"/>
          <w:kern w:val="0"/>
          <w:sz w:val="24"/>
          <w:szCs w:val="24"/>
          <w:u w:val="single"/>
          <w:lang w:val="en-US" w:eastAsia="zh-CN"/>
        </w:rPr>
        <w:t>（中型企业、 小型企业、微型企业）</w:t>
      </w:r>
      <w:r>
        <w:rPr>
          <w:rFonts w:hint="eastAsia" w:ascii="宋体" w:hAnsi="宋体" w:eastAsia="宋体"/>
          <w:color w:val="000000"/>
          <w:kern w:val="0"/>
          <w:sz w:val="24"/>
          <w:szCs w:val="24"/>
          <w:lang w:val="en-US" w:eastAsia="zh-CN"/>
        </w:rPr>
        <w:t xml:space="preserve">； </w:t>
      </w:r>
    </w:p>
    <w:p>
      <w:pPr>
        <w:spacing w:line="360" w:lineRule="auto"/>
        <w:ind w:firstLine="480" w:firstLineChars="200"/>
        <w:rPr>
          <w:rFonts w:hint="eastAsia" w:ascii="宋体" w:hAnsi="宋体" w:eastAsia="宋体"/>
          <w:color w:val="000000"/>
          <w:kern w:val="0"/>
          <w:sz w:val="24"/>
          <w:szCs w:val="24"/>
          <w:lang w:val="en-US" w:eastAsia="zh-CN"/>
        </w:rPr>
      </w:pPr>
      <w:r>
        <w:rPr>
          <w:rFonts w:hint="eastAsia" w:ascii="宋体" w:hAnsi="宋体" w:eastAsia="宋体"/>
          <w:color w:val="000000"/>
          <w:kern w:val="0"/>
          <w:sz w:val="24"/>
          <w:szCs w:val="24"/>
          <w:lang w:val="en-US" w:eastAsia="zh-CN"/>
        </w:rPr>
        <w:t xml:space="preserve">…… </w:t>
      </w:r>
    </w:p>
    <w:p>
      <w:pPr>
        <w:spacing w:line="360" w:lineRule="auto"/>
        <w:ind w:firstLine="480" w:firstLineChars="200"/>
        <w:rPr>
          <w:rFonts w:hint="eastAsia" w:ascii="宋体" w:hAnsi="宋体" w:eastAsia="宋体"/>
          <w:color w:val="000000"/>
          <w:kern w:val="0"/>
          <w:sz w:val="24"/>
          <w:szCs w:val="24"/>
          <w:lang w:val="en-US" w:eastAsia="zh-CN"/>
        </w:rPr>
      </w:pPr>
      <w:r>
        <w:rPr>
          <w:rFonts w:hint="eastAsia" w:ascii="宋体" w:hAnsi="宋体" w:eastAsia="宋体"/>
          <w:color w:val="000000"/>
          <w:kern w:val="0"/>
          <w:sz w:val="24"/>
          <w:szCs w:val="24"/>
          <w:lang w:val="en-US" w:eastAsia="zh-CN"/>
        </w:rPr>
        <w:t xml:space="preserve">以上企业，不属于大企业的分支机构，不存在控股股东 为大企业的情形，也不存在与大企业的负责人为同一人的情 形。 </w:t>
      </w:r>
    </w:p>
    <w:p>
      <w:pPr>
        <w:spacing w:line="360" w:lineRule="auto"/>
        <w:ind w:firstLine="480" w:firstLineChars="200"/>
        <w:rPr>
          <w:rFonts w:hint="eastAsia" w:ascii="宋体" w:hAnsi="宋体" w:eastAsia="宋体"/>
          <w:color w:val="000000"/>
          <w:kern w:val="0"/>
          <w:sz w:val="24"/>
          <w:szCs w:val="24"/>
          <w:lang w:val="en-US" w:eastAsia="zh-CN"/>
        </w:rPr>
      </w:pPr>
      <w:r>
        <w:rPr>
          <w:rFonts w:hint="eastAsia" w:ascii="宋体" w:hAnsi="宋体" w:eastAsia="宋体"/>
          <w:color w:val="000000"/>
          <w:kern w:val="0"/>
          <w:sz w:val="24"/>
          <w:szCs w:val="24"/>
          <w:lang w:val="en-US" w:eastAsia="zh-CN"/>
        </w:rPr>
        <w:t xml:space="preserve">本企业对上述声明内容的真实性负责。如有虚假，将依 法承担相应责任。 </w:t>
      </w:r>
    </w:p>
    <w:p>
      <w:pPr>
        <w:spacing w:line="480" w:lineRule="auto"/>
        <w:ind w:firstLine="5280" w:firstLineChars="2200"/>
        <w:rPr>
          <w:rFonts w:hint="eastAsia" w:ascii="宋体" w:hAnsi="宋体" w:eastAsia="宋体"/>
          <w:color w:val="000000"/>
          <w:kern w:val="0"/>
          <w:sz w:val="24"/>
          <w:szCs w:val="24"/>
          <w:lang w:val="en-US" w:eastAsia="zh-CN"/>
        </w:rPr>
      </w:pPr>
    </w:p>
    <w:p>
      <w:pPr>
        <w:spacing w:line="480" w:lineRule="auto"/>
        <w:ind w:firstLine="5280" w:firstLineChars="2200"/>
        <w:rPr>
          <w:rFonts w:hint="eastAsia" w:ascii="宋体" w:hAnsi="宋体" w:eastAsia="宋体"/>
          <w:color w:val="000000"/>
          <w:kern w:val="0"/>
          <w:sz w:val="24"/>
          <w:szCs w:val="24"/>
          <w:lang w:val="en-US" w:eastAsia="zh-CN"/>
        </w:rPr>
      </w:pPr>
      <w:r>
        <w:rPr>
          <w:rFonts w:hint="eastAsia" w:ascii="宋体" w:hAnsi="宋体" w:eastAsia="宋体"/>
          <w:color w:val="000000"/>
          <w:kern w:val="0"/>
          <w:sz w:val="24"/>
          <w:szCs w:val="24"/>
          <w:lang w:val="en-US" w:eastAsia="zh-CN"/>
        </w:rPr>
        <w:t xml:space="preserve">企业名称（盖章）： </w:t>
      </w:r>
    </w:p>
    <w:p>
      <w:pPr>
        <w:spacing w:line="480" w:lineRule="auto"/>
        <w:ind w:firstLine="5280" w:firstLineChars="2200"/>
        <w:rPr>
          <w:rFonts w:hint="eastAsia" w:ascii="宋体" w:hAnsi="宋体" w:eastAsia="宋体"/>
          <w:color w:val="000000"/>
          <w:kern w:val="0"/>
          <w:sz w:val="24"/>
          <w:szCs w:val="24"/>
          <w:lang w:val="en-US" w:eastAsia="zh-CN"/>
        </w:rPr>
      </w:pPr>
      <w:r>
        <w:rPr>
          <w:rFonts w:hint="eastAsia" w:ascii="宋体" w:hAnsi="宋体" w:eastAsia="宋体"/>
          <w:color w:val="000000"/>
          <w:kern w:val="0"/>
          <w:sz w:val="24"/>
          <w:szCs w:val="24"/>
          <w:lang w:val="en-US" w:eastAsia="zh-CN"/>
        </w:rPr>
        <w:t>日 期：</w:t>
      </w:r>
    </w:p>
    <w:p>
      <w:pPr>
        <w:pStyle w:val="26"/>
        <w:jc w:val="left"/>
        <w:rPr>
          <w:rFonts w:hint="eastAsia" w:ascii="宋体" w:hAnsi="宋体" w:eastAsia="宋体"/>
          <w:color w:val="000000"/>
          <w:kern w:val="0"/>
          <w:sz w:val="28"/>
          <w:szCs w:val="28"/>
          <w:u w:val="single"/>
          <w:lang w:val="en-US" w:eastAsia="zh-CN"/>
        </w:rPr>
      </w:pPr>
      <w:r>
        <w:rPr>
          <w:rFonts w:hint="eastAsia" w:ascii="宋体" w:hAnsi="宋体" w:eastAsia="宋体"/>
          <w:color w:val="000000"/>
          <w:kern w:val="0"/>
          <w:sz w:val="28"/>
          <w:szCs w:val="28"/>
          <w:u w:val="single"/>
          <w:lang w:val="en-US" w:eastAsia="zh-CN"/>
        </w:rPr>
        <w:t xml:space="preserve">                                        </w:t>
      </w:r>
    </w:p>
    <w:bookmarkEnd w:id="92"/>
    <w:bookmarkEnd w:id="93"/>
    <w:bookmarkEnd w:id="94"/>
    <w:bookmarkEnd w:id="95"/>
    <w:bookmarkEnd w:id="96"/>
    <w:bookmarkEnd w:id="97"/>
    <w:bookmarkEnd w:id="98"/>
    <w:bookmarkEnd w:id="99"/>
    <w:bookmarkEnd w:id="100"/>
    <w:bookmarkEnd w:id="101"/>
    <w:bookmarkEnd w:id="102"/>
    <w:p>
      <w:pPr>
        <w:spacing w:line="360" w:lineRule="auto"/>
        <w:rPr>
          <w:rFonts w:hint="eastAsia" w:ascii="宋体" w:hAnsi="宋体" w:eastAsia="宋体"/>
          <w:color w:val="000000"/>
          <w:kern w:val="0"/>
          <w:sz w:val="24"/>
          <w:szCs w:val="24"/>
          <w:lang w:val="en-US" w:eastAsia="zh-CN"/>
        </w:rPr>
      </w:pPr>
      <w:r>
        <w:rPr>
          <w:rFonts w:hint="eastAsia" w:ascii="宋体" w:hAnsi="宋体" w:eastAsia="宋体"/>
          <w:color w:val="000000"/>
          <w:kern w:val="0"/>
          <w:sz w:val="24"/>
          <w:szCs w:val="24"/>
          <w:lang w:val="en-US" w:eastAsia="zh-CN"/>
        </w:rPr>
        <w:t>注：1 从业人员、营业收入、资产总额填报上一年度数据，无上一年度数据的新成立企业可不填报</w:t>
      </w:r>
      <w:r>
        <w:rPr>
          <w:rFonts w:hint="eastAsia" w:ascii="宋体" w:hAnsi="宋体" w:eastAsia="宋体"/>
          <w:sz w:val="24"/>
          <w:szCs w:val="24"/>
        </w:rPr>
        <w:br w:type="page"/>
      </w:r>
    </w:p>
    <w:p>
      <w:pPr>
        <w:pStyle w:val="83"/>
        <w:spacing w:line="360" w:lineRule="auto"/>
        <w:rPr>
          <w:rFonts w:hint="eastAsia" w:ascii="宋体" w:hAnsi="宋体" w:eastAsia="宋体"/>
          <w:sz w:val="28"/>
          <w:szCs w:val="28"/>
        </w:rPr>
      </w:pPr>
      <w:r>
        <w:rPr>
          <w:rFonts w:hint="eastAsia" w:ascii="宋体" w:hAnsi="宋体" w:eastAsia="宋体"/>
          <w:sz w:val="28"/>
          <w:szCs w:val="28"/>
        </w:rPr>
        <w:t xml:space="preserve">  </w:t>
      </w:r>
    </w:p>
    <w:p>
      <w:pPr>
        <w:spacing w:line="360" w:lineRule="auto"/>
        <w:ind w:firstLine="280" w:firstLineChars="100"/>
        <w:jc w:val="center"/>
        <w:rPr>
          <w:rFonts w:hint="eastAsia" w:ascii="宋体" w:hAnsi="宋体" w:eastAsia="宋体"/>
          <w:color w:val="000000"/>
          <w:sz w:val="28"/>
          <w:szCs w:val="28"/>
          <w:lang w:val="en-US" w:eastAsia="zh-CN"/>
        </w:rPr>
      </w:pPr>
      <w:r>
        <w:rPr>
          <w:rFonts w:hint="eastAsia" w:ascii="宋体" w:hAnsi="宋体" w:eastAsia="宋体"/>
          <w:color w:val="000000"/>
          <w:sz w:val="28"/>
          <w:szCs w:val="28"/>
          <w:lang w:val="en-US" w:eastAsia="zh-CN"/>
        </w:rPr>
        <w:t xml:space="preserve"> </w:t>
      </w:r>
      <w:r>
        <w:rPr>
          <w:rFonts w:hint="eastAsia" w:ascii="宋体" w:hAnsi="宋体" w:eastAsia="宋体"/>
          <w:b/>
          <w:bCs/>
          <w:color w:val="000000"/>
          <w:sz w:val="28"/>
          <w:szCs w:val="28"/>
        </w:rPr>
        <w:t>2、残疾人福利性单位声明函</w:t>
      </w:r>
    </w:p>
    <w:p>
      <w:pPr>
        <w:spacing w:line="360" w:lineRule="auto"/>
        <w:ind w:firstLine="560" w:firstLineChars="200"/>
        <w:rPr>
          <w:rFonts w:hint="eastAsia" w:ascii="宋体" w:hAnsi="宋体" w:eastAsia="宋体"/>
          <w:color w:val="000000"/>
          <w:kern w:val="0"/>
          <w:sz w:val="28"/>
          <w:szCs w:val="28"/>
        </w:rPr>
      </w:pPr>
      <w:r>
        <w:rPr>
          <w:rFonts w:hint="eastAsia" w:ascii="宋体" w:hAnsi="宋体" w:eastAsia="宋体"/>
          <w:color w:val="000000"/>
          <w:kern w:val="0"/>
          <w:sz w:val="28"/>
          <w:szCs w:val="28"/>
        </w:rPr>
        <w:t>本单位郑重声明，根据《财政部 民政部 中国残疾人联合会关于促进残疾人就业政府采购政策的通知》（财库〔2017〕 141 号）的规定，本单位为符合条件的残疾人福利性单位，且本单位参加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560" w:firstLineChars="200"/>
        <w:rPr>
          <w:rFonts w:hint="eastAsia" w:ascii="宋体" w:hAnsi="宋体" w:eastAsia="宋体"/>
          <w:color w:val="000000"/>
          <w:kern w:val="0"/>
          <w:sz w:val="28"/>
          <w:szCs w:val="28"/>
        </w:rPr>
      </w:pPr>
      <w:r>
        <w:rPr>
          <w:rFonts w:hint="eastAsia" w:ascii="宋体" w:hAnsi="宋体" w:eastAsia="宋体"/>
          <w:color w:val="000000"/>
          <w:kern w:val="0"/>
          <w:sz w:val="28"/>
          <w:szCs w:val="28"/>
        </w:rPr>
        <w:t>本单位对上述声明的真实性负责。如有虚假，将依法承担相应责任。</w:t>
      </w:r>
    </w:p>
    <w:p>
      <w:pPr>
        <w:spacing w:line="360" w:lineRule="auto"/>
        <w:ind w:firstLine="420" w:firstLineChars="150"/>
        <w:rPr>
          <w:rFonts w:hint="eastAsia" w:ascii="宋体" w:hAnsi="宋体" w:eastAsia="宋体"/>
          <w:color w:val="000000"/>
          <w:sz w:val="28"/>
          <w:szCs w:val="28"/>
        </w:rPr>
      </w:pPr>
    </w:p>
    <w:p>
      <w:pPr>
        <w:spacing w:line="360" w:lineRule="auto"/>
        <w:ind w:firstLine="420" w:firstLineChars="150"/>
        <w:rPr>
          <w:rFonts w:hint="eastAsia" w:ascii="宋体" w:hAnsi="宋体" w:eastAsia="宋体"/>
          <w:color w:val="000000"/>
          <w:sz w:val="28"/>
          <w:szCs w:val="28"/>
        </w:rPr>
      </w:pPr>
    </w:p>
    <w:p>
      <w:pPr>
        <w:spacing w:line="360" w:lineRule="auto"/>
        <w:ind w:firstLine="420" w:firstLineChars="150"/>
        <w:rPr>
          <w:rFonts w:hint="eastAsia" w:ascii="宋体" w:hAnsi="宋体" w:eastAsia="宋体"/>
          <w:color w:val="000000"/>
          <w:sz w:val="28"/>
          <w:szCs w:val="28"/>
        </w:rPr>
      </w:pPr>
      <w:r>
        <w:rPr>
          <w:rFonts w:hint="eastAsia" w:ascii="宋体" w:hAnsi="宋体" w:eastAsia="宋体"/>
          <w:color w:val="000000"/>
          <w:sz w:val="28"/>
          <w:szCs w:val="28"/>
        </w:rPr>
        <w:t>响应人：（电子签章）</w:t>
      </w:r>
    </w:p>
    <w:p>
      <w:pPr>
        <w:spacing w:line="360" w:lineRule="auto"/>
        <w:ind w:firstLine="420" w:firstLineChars="150"/>
        <w:rPr>
          <w:rFonts w:hint="eastAsia" w:ascii="宋体" w:hAnsi="宋体" w:eastAsia="宋体"/>
          <w:color w:val="000000"/>
          <w:kern w:val="0"/>
          <w:sz w:val="28"/>
          <w:szCs w:val="28"/>
        </w:rPr>
      </w:pPr>
    </w:p>
    <w:p>
      <w:pPr>
        <w:spacing w:line="360" w:lineRule="auto"/>
        <w:ind w:firstLine="5880" w:firstLineChars="2100"/>
        <w:rPr>
          <w:rFonts w:hint="eastAsia" w:ascii="宋体" w:hAnsi="宋体" w:eastAsia="宋体"/>
          <w:color w:val="000000"/>
          <w:kern w:val="0"/>
          <w:sz w:val="28"/>
          <w:szCs w:val="28"/>
        </w:rPr>
      </w:pPr>
    </w:p>
    <w:p>
      <w:pPr>
        <w:spacing w:line="360" w:lineRule="auto"/>
        <w:ind w:firstLine="5880" w:firstLineChars="2100"/>
        <w:rPr>
          <w:rFonts w:hint="eastAsia" w:ascii="宋体" w:hAnsi="宋体" w:eastAsia="宋体"/>
          <w:color w:val="000000"/>
          <w:kern w:val="0"/>
          <w:sz w:val="28"/>
          <w:szCs w:val="28"/>
        </w:rPr>
      </w:pPr>
    </w:p>
    <w:p>
      <w:pPr>
        <w:spacing w:line="360" w:lineRule="auto"/>
        <w:ind w:firstLine="5880" w:firstLineChars="2100"/>
        <w:rPr>
          <w:rFonts w:hint="eastAsia" w:ascii="宋体" w:hAnsi="宋体" w:eastAsia="宋体"/>
          <w:color w:val="000000"/>
          <w:kern w:val="0"/>
          <w:sz w:val="28"/>
          <w:szCs w:val="28"/>
        </w:rPr>
      </w:pPr>
      <w:r>
        <w:rPr>
          <w:rFonts w:hint="eastAsia" w:ascii="宋体" w:hAnsi="宋体" w:eastAsia="宋体"/>
          <w:color w:val="000000"/>
          <w:kern w:val="0"/>
          <w:sz w:val="28"/>
          <w:szCs w:val="28"/>
        </w:rPr>
        <w:t>日 期：</w:t>
      </w:r>
      <w:r>
        <w:rPr>
          <w:rFonts w:hint="eastAsia" w:ascii="宋体" w:hAnsi="宋体" w:eastAsia="宋体"/>
          <w:color w:val="000000"/>
          <w:sz w:val="28"/>
          <w:szCs w:val="28"/>
        </w:rPr>
        <w:t xml:space="preserve">   年   月   日</w:t>
      </w:r>
    </w:p>
    <w:p>
      <w:pPr>
        <w:spacing w:line="360" w:lineRule="auto"/>
        <w:ind w:firstLine="1120" w:firstLineChars="400"/>
        <w:rPr>
          <w:rFonts w:hint="eastAsia" w:ascii="宋体" w:hAnsi="宋体" w:eastAsia="宋体"/>
          <w:color w:val="000000"/>
          <w:kern w:val="0"/>
          <w:sz w:val="28"/>
          <w:szCs w:val="28"/>
        </w:rPr>
      </w:pPr>
    </w:p>
    <w:p>
      <w:pPr>
        <w:spacing w:line="360" w:lineRule="auto"/>
        <w:ind w:firstLine="1120" w:firstLineChars="400"/>
        <w:rPr>
          <w:rFonts w:hint="eastAsia" w:ascii="宋体" w:hAnsi="宋体" w:eastAsia="宋体"/>
          <w:color w:val="000000"/>
          <w:kern w:val="0"/>
          <w:sz w:val="28"/>
          <w:szCs w:val="28"/>
        </w:rPr>
      </w:pPr>
    </w:p>
    <w:p>
      <w:pPr>
        <w:spacing w:line="360" w:lineRule="auto"/>
        <w:ind w:firstLine="560" w:firstLineChars="200"/>
        <w:rPr>
          <w:rFonts w:hint="eastAsia" w:ascii="宋体" w:hAnsi="宋体" w:eastAsia="宋体"/>
          <w:color w:val="000000"/>
          <w:kern w:val="0"/>
          <w:sz w:val="28"/>
          <w:szCs w:val="28"/>
        </w:rPr>
      </w:pPr>
    </w:p>
    <w:p>
      <w:pPr>
        <w:spacing w:line="360" w:lineRule="auto"/>
        <w:ind w:firstLine="480" w:firstLineChars="200"/>
        <w:rPr>
          <w:rFonts w:hint="eastAsia" w:ascii="宋体" w:hAnsi="宋体" w:eastAsia="宋体"/>
          <w:color w:val="000000"/>
          <w:kern w:val="0"/>
          <w:sz w:val="24"/>
          <w:szCs w:val="24"/>
        </w:rPr>
      </w:pPr>
      <w:r>
        <w:rPr>
          <w:rFonts w:hint="eastAsia" w:ascii="宋体" w:hAnsi="宋体" w:eastAsia="宋体"/>
          <w:color w:val="000000"/>
          <w:kern w:val="0"/>
          <w:sz w:val="24"/>
          <w:szCs w:val="24"/>
        </w:rPr>
        <w:t>说明：不属于残疾人福利性单位的投标文件中可不提供此声明函。</w:t>
      </w:r>
    </w:p>
    <w:p>
      <w:pPr>
        <w:spacing w:line="360" w:lineRule="auto"/>
        <w:ind w:firstLine="480" w:firstLineChars="200"/>
        <w:rPr>
          <w:rFonts w:hint="eastAsia" w:ascii="宋体" w:hAnsi="宋体" w:eastAsia="宋体"/>
          <w:color w:val="000000"/>
          <w:kern w:val="0"/>
          <w:sz w:val="24"/>
          <w:szCs w:val="24"/>
        </w:rPr>
      </w:pPr>
      <w:r>
        <w:rPr>
          <w:rFonts w:hint="eastAsia" w:ascii="宋体" w:hAnsi="宋体" w:eastAsia="宋体"/>
          <w:color w:val="000000"/>
          <w:kern w:val="0"/>
          <w:sz w:val="24"/>
          <w:szCs w:val="24"/>
        </w:rPr>
        <w:t>残疾人福利性单位</w:t>
      </w:r>
      <w:r>
        <w:rPr>
          <w:rFonts w:hint="eastAsia" w:ascii="宋体" w:hAnsi="宋体" w:eastAsia="宋体"/>
          <w:color w:val="000000"/>
          <w:sz w:val="24"/>
          <w:szCs w:val="24"/>
        </w:rPr>
        <w:t>视同小型、微型企业，享受预留份额、评审中价格扣除等政府采购促进中小企业发展的政府采购政策。</w:t>
      </w:r>
    </w:p>
    <w:p>
      <w:pPr>
        <w:spacing w:line="480" w:lineRule="auto"/>
        <w:jc w:val="both"/>
        <w:rPr>
          <w:rFonts w:hint="eastAsia" w:ascii="宋体" w:hAnsi="宋体" w:eastAsia="宋体"/>
          <w:color w:val="000000"/>
          <w:sz w:val="28"/>
          <w:szCs w:val="28"/>
        </w:rPr>
      </w:pPr>
    </w:p>
    <w:p>
      <w:pPr>
        <w:rPr>
          <w:rFonts w:hint="eastAsia" w:ascii="宋体" w:hAnsi="宋体" w:eastAsia="宋体"/>
          <w:color w:val="000000"/>
          <w:sz w:val="28"/>
          <w:szCs w:val="28"/>
        </w:rPr>
      </w:pPr>
    </w:p>
    <w:p>
      <w:pPr>
        <w:rPr>
          <w:rFonts w:hint="eastAsia" w:ascii="宋体" w:hAnsi="宋体" w:eastAsia="宋体"/>
          <w:color w:val="000000"/>
          <w:sz w:val="28"/>
          <w:szCs w:val="28"/>
        </w:rPr>
      </w:pPr>
    </w:p>
    <w:p>
      <w:pPr>
        <w:rPr>
          <w:rFonts w:hint="eastAsia" w:ascii="宋体" w:hAnsi="宋体" w:eastAsia="宋体"/>
          <w:color w:val="000000"/>
          <w:sz w:val="28"/>
          <w:szCs w:val="28"/>
        </w:rPr>
      </w:pPr>
    </w:p>
    <w:p>
      <w:pPr>
        <w:spacing w:beforeAutospacing="1" w:after="160" w:line="588" w:lineRule="exact"/>
        <w:jc w:val="center"/>
        <w:outlineLvl w:val="2"/>
        <w:rPr>
          <w:rFonts w:hint="eastAsia" w:ascii="宋体" w:hAnsi="宋体" w:eastAsia="宋体"/>
          <w:b/>
          <w:color w:val="000000"/>
          <w:sz w:val="28"/>
          <w:szCs w:val="28"/>
        </w:rPr>
      </w:pPr>
      <w:r>
        <w:rPr>
          <w:rFonts w:hint="eastAsia" w:ascii="宋体" w:hAnsi="宋体" w:eastAsia="宋体"/>
          <w:b/>
          <w:color w:val="000000"/>
          <w:sz w:val="28"/>
          <w:szCs w:val="28"/>
        </w:rPr>
        <w:t>3、监狱企业证明文件</w:t>
      </w:r>
    </w:p>
    <w:p>
      <w:pPr>
        <w:spacing w:beforeAutospacing="1" w:after="160" w:line="360" w:lineRule="auto"/>
        <w:rPr>
          <w:rFonts w:hint="eastAsia" w:ascii="宋体" w:hAnsi="宋体" w:eastAsia="宋体"/>
          <w:b/>
          <w:color w:val="000000"/>
          <w:sz w:val="28"/>
          <w:szCs w:val="28"/>
        </w:rPr>
      </w:pPr>
      <w:r>
        <w:rPr>
          <w:rFonts w:hint="eastAsia" w:ascii="宋体" w:hAnsi="宋体" w:eastAsia="宋体"/>
          <w:b/>
          <w:color w:val="000000"/>
          <w:sz w:val="28"/>
          <w:szCs w:val="28"/>
        </w:rPr>
        <w:t>1、政府采购政策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480" w:lineRule="auto"/>
        <w:rPr>
          <w:rFonts w:hint="eastAsia" w:ascii="宋体" w:hAnsi="宋体" w:eastAsia="宋体"/>
          <w:color w:val="000000"/>
          <w:sz w:val="28"/>
          <w:szCs w:val="28"/>
        </w:rPr>
      </w:pPr>
      <w:r>
        <w:rPr>
          <w:rFonts w:hint="eastAsia" w:ascii="宋体" w:hAnsi="宋体" w:eastAsia="宋体"/>
          <w:color w:val="000000"/>
          <w:sz w:val="28"/>
          <w:szCs w:val="28"/>
        </w:rPr>
        <w:t>财政部、司法部关于政府采购支持监狱企业发展有关问题的通知（财库【2014】68号）</w:t>
      </w:r>
    </w:p>
    <w:p>
      <w:pPr>
        <w:spacing w:after="160" w:line="480" w:lineRule="auto"/>
        <w:rPr>
          <w:rFonts w:hint="eastAsia" w:ascii="宋体" w:hAnsi="宋体" w:eastAsia="宋体"/>
          <w:b/>
          <w:color w:val="000000"/>
          <w:sz w:val="28"/>
          <w:szCs w:val="28"/>
        </w:rPr>
      </w:pPr>
      <w:r>
        <w:rPr>
          <w:rFonts w:hint="eastAsia" w:ascii="宋体" w:hAnsi="宋体" w:eastAsia="宋体"/>
          <w:b/>
          <w:color w:val="000000"/>
          <w:sz w:val="28"/>
          <w:szCs w:val="28"/>
        </w:rPr>
        <w:t>2、附证明材料</w:t>
      </w:r>
    </w:p>
    <w:p>
      <w:pPr>
        <w:spacing w:after="160" w:line="480" w:lineRule="auto"/>
        <w:rPr>
          <w:rFonts w:hint="eastAsia" w:ascii="宋体" w:hAnsi="宋体" w:eastAsia="宋体"/>
          <w:color w:val="000000"/>
          <w:sz w:val="28"/>
          <w:szCs w:val="28"/>
        </w:rPr>
      </w:pPr>
      <w:r>
        <w:rPr>
          <w:rFonts w:hint="eastAsia" w:ascii="宋体" w:hAnsi="宋体" w:eastAsia="宋体"/>
          <w:color w:val="000000"/>
          <w:sz w:val="28"/>
          <w:szCs w:val="28"/>
        </w:rPr>
        <w:t>提供由省级以上监狱管理局、戒毒管理局（含新疆生产建设兵团）出具的属于监狱企业的证明文件，投标报价评审时给予价格</w:t>
      </w:r>
      <w:r>
        <w:rPr>
          <w:rFonts w:hint="eastAsia" w:ascii="宋体" w:hAnsi="宋体" w:eastAsia="宋体"/>
          <w:bCs/>
          <w:color w:val="000000"/>
          <w:sz w:val="28"/>
          <w:szCs w:val="28"/>
        </w:rPr>
        <w:t>5%</w:t>
      </w:r>
      <w:r>
        <w:rPr>
          <w:rFonts w:hint="eastAsia" w:ascii="宋体" w:hAnsi="宋体" w:eastAsia="宋体"/>
          <w:color w:val="000000"/>
          <w:sz w:val="28"/>
          <w:szCs w:val="28"/>
        </w:rPr>
        <w:t>扣除优惠。</w:t>
      </w:r>
    </w:p>
    <w:p>
      <w:pPr>
        <w:spacing w:after="160" w:line="480" w:lineRule="auto"/>
        <w:jc w:val="center"/>
        <w:rPr>
          <w:rFonts w:hint="eastAsia" w:ascii="宋体" w:hAnsi="宋体" w:eastAsia="宋体"/>
          <w:b/>
          <w:color w:val="000000"/>
          <w:sz w:val="28"/>
          <w:szCs w:val="28"/>
        </w:rPr>
      </w:pPr>
    </w:p>
    <w:p>
      <w:pPr>
        <w:widowControl/>
        <w:spacing w:after="120" w:line="480" w:lineRule="auto"/>
        <w:ind w:left="440" w:leftChars="200" w:firstLine="602" w:firstLineChars="200"/>
        <w:rPr>
          <w:rFonts w:hint="eastAsia" w:ascii="宋体" w:hAnsi="宋体" w:eastAsia="宋体"/>
          <w:b/>
          <w:color w:val="000000"/>
          <w:spacing w:val="10"/>
          <w:sz w:val="28"/>
          <w:szCs w:val="28"/>
        </w:rPr>
      </w:pPr>
      <w:r>
        <w:rPr>
          <w:rFonts w:hint="eastAsia" w:ascii="宋体" w:hAnsi="宋体" w:eastAsia="宋体"/>
          <w:b/>
          <w:color w:val="000000"/>
          <w:spacing w:val="10"/>
          <w:sz w:val="28"/>
          <w:szCs w:val="28"/>
        </w:rPr>
        <w:t>（注：</w:t>
      </w:r>
      <w:r>
        <w:rPr>
          <w:rFonts w:hint="eastAsia" w:ascii="宋体" w:hAnsi="宋体" w:eastAsia="宋体"/>
          <w:b/>
          <w:color w:val="000000"/>
          <w:sz w:val="28"/>
          <w:szCs w:val="28"/>
        </w:rPr>
        <w:t>如果投标单位不属于监狱企业，本</w:t>
      </w:r>
      <w:r>
        <w:rPr>
          <w:rFonts w:hint="eastAsia" w:ascii="宋体" w:hAnsi="宋体" w:eastAsia="宋体"/>
          <w:b/>
          <w:color w:val="000000"/>
          <w:spacing w:val="10"/>
          <w:sz w:val="28"/>
          <w:szCs w:val="28"/>
        </w:rPr>
        <w:t>页可删除）</w:t>
      </w:r>
    </w:p>
    <w:p>
      <w:pPr>
        <w:spacing w:line="360" w:lineRule="auto"/>
        <w:jc w:val="both"/>
        <w:rPr>
          <w:rFonts w:hint="eastAsia" w:ascii="宋体" w:hAnsi="宋体" w:eastAsia="宋体"/>
          <w:b/>
          <w:color w:val="000000"/>
          <w:sz w:val="28"/>
          <w:szCs w:val="28"/>
          <w:lang w:val="en-US" w:eastAsia="zh-CN"/>
        </w:rPr>
      </w:pPr>
    </w:p>
    <w:p>
      <w:pPr>
        <w:spacing w:line="360" w:lineRule="auto"/>
        <w:jc w:val="both"/>
        <w:rPr>
          <w:rFonts w:hint="eastAsia" w:ascii="宋体" w:hAnsi="宋体" w:eastAsia="宋体"/>
          <w:b/>
          <w:color w:val="000000"/>
          <w:sz w:val="28"/>
          <w:szCs w:val="28"/>
          <w:lang w:val="en-US" w:eastAsia="zh-CN"/>
        </w:rPr>
      </w:pPr>
    </w:p>
    <w:p>
      <w:pPr>
        <w:spacing w:line="360" w:lineRule="auto"/>
        <w:jc w:val="both"/>
        <w:rPr>
          <w:rFonts w:hint="eastAsia" w:ascii="宋体" w:hAnsi="宋体" w:eastAsia="宋体"/>
          <w:b/>
          <w:color w:val="000000"/>
          <w:sz w:val="28"/>
          <w:szCs w:val="28"/>
          <w:lang w:val="en-US" w:eastAsia="zh-CN"/>
        </w:rPr>
      </w:pPr>
    </w:p>
    <w:p>
      <w:pPr>
        <w:spacing w:line="360" w:lineRule="auto"/>
        <w:jc w:val="both"/>
        <w:rPr>
          <w:rFonts w:hint="eastAsia" w:ascii="宋体" w:hAnsi="宋体" w:eastAsia="宋体"/>
          <w:b/>
          <w:color w:val="000000"/>
          <w:sz w:val="28"/>
          <w:szCs w:val="28"/>
          <w:lang w:val="en-US" w:eastAsia="zh-CN"/>
        </w:rPr>
      </w:pPr>
    </w:p>
    <w:p>
      <w:pPr>
        <w:spacing w:line="360" w:lineRule="auto"/>
        <w:jc w:val="both"/>
        <w:rPr>
          <w:rFonts w:hint="eastAsia" w:ascii="宋体" w:hAnsi="宋体" w:eastAsia="宋体"/>
          <w:b/>
          <w:color w:val="000000"/>
          <w:sz w:val="28"/>
          <w:szCs w:val="28"/>
          <w:lang w:val="en-US" w:eastAsia="zh-CN"/>
        </w:rPr>
      </w:pPr>
    </w:p>
    <w:p>
      <w:pPr>
        <w:spacing w:line="360" w:lineRule="auto"/>
        <w:jc w:val="both"/>
        <w:rPr>
          <w:rFonts w:hint="eastAsia" w:ascii="宋体" w:hAnsi="宋体" w:eastAsia="宋体"/>
          <w:b/>
          <w:color w:val="000000"/>
          <w:sz w:val="28"/>
          <w:szCs w:val="28"/>
          <w:lang w:val="en-US" w:eastAsia="zh-CN"/>
        </w:rPr>
      </w:pPr>
    </w:p>
    <w:p>
      <w:pPr>
        <w:spacing w:line="360" w:lineRule="auto"/>
        <w:jc w:val="both"/>
        <w:rPr>
          <w:rFonts w:hint="eastAsia" w:ascii="宋体" w:hAnsi="宋体" w:eastAsia="宋体"/>
          <w:b/>
          <w:color w:val="000000"/>
          <w:sz w:val="28"/>
          <w:szCs w:val="28"/>
          <w:lang w:val="en-US" w:eastAsia="zh-CN"/>
        </w:rPr>
      </w:pPr>
    </w:p>
    <w:p>
      <w:pPr>
        <w:spacing w:line="360" w:lineRule="auto"/>
        <w:jc w:val="both"/>
        <w:rPr>
          <w:rFonts w:hint="eastAsia" w:ascii="宋体" w:hAnsi="宋体" w:eastAsia="宋体"/>
          <w:b/>
          <w:color w:val="000000"/>
          <w:sz w:val="28"/>
          <w:szCs w:val="28"/>
          <w:lang w:val="en-US" w:eastAsia="zh-CN"/>
        </w:rPr>
      </w:pPr>
    </w:p>
    <w:p>
      <w:pPr>
        <w:spacing w:line="360" w:lineRule="auto"/>
        <w:jc w:val="both"/>
        <w:rPr>
          <w:rFonts w:hint="eastAsia" w:ascii="宋体" w:hAnsi="宋体" w:eastAsia="宋体"/>
          <w:b/>
          <w:color w:val="000000"/>
          <w:sz w:val="28"/>
          <w:szCs w:val="28"/>
          <w:lang w:val="en-US" w:eastAsia="zh-CN"/>
        </w:rPr>
      </w:pPr>
    </w:p>
    <w:p>
      <w:pPr>
        <w:spacing w:line="360" w:lineRule="auto"/>
        <w:jc w:val="both"/>
        <w:rPr>
          <w:rFonts w:hint="eastAsia" w:ascii="宋体" w:hAnsi="宋体" w:eastAsia="宋体"/>
          <w:b/>
          <w:color w:val="000000"/>
          <w:sz w:val="28"/>
          <w:szCs w:val="28"/>
          <w:lang w:val="en-US" w:eastAsia="zh-CN"/>
        </w:rPr>
      </w:pPr>
    </w:p>
    <w:p>
      <w:pPr>
        <w:spacing w:line="360" w:lineRule="auto"/>
        <w:jc w:val="both"/>
        <w:rPr>
          <w:rFonts w:hint="eastAsia" w:ascii="宋体" w:hAnsi="宋体" w:eastAsia="宋体"/>
          <w:b/>
          <w:color w:val="000000"/>
          <w:sz w:val="28"/>
          <w:szCs w:val="28"/>
          <w:lang w:val="en-US" w:eastAsia="zh-CN"/>
        </w:rPr>
      </w:pPr>
    </w:p>
    <w:p>
      <w:pPr>
        <w:spacing w:line="360" w:lineRule="auto"/>
        <w:jc w:val="both"/>
        <w:rPr>
          <w:rFonts w:hint="eastAsia" w:ascii="宋体" w:hAnsi="宋体" w:eastAsia="宋体"/>
          <w:b/>
          <w:color w:val="000000"/>
          <w:sz w:val="28"/>
          <w:szCs w:val="28"/>
          <w:lang w:val="en-US" w:eastAsia="zh-CN"/>
        </w:rPr>
      </w:pPr>
    </w:p>
    <w:p>
      <w:pPr>
        <w:spacing w:line="360" w:lineRule="auto"/>
        <w:jc w:val="both"/>
        <w:rPr>
          <w:rFonts w:hint="eastAsia" w:ascii="宋体" w:hAnsi="宋体" w:eastAsia="宋体"/>
          <w:b/>
          <w:color w:val="000000"/>
          <w:sz w:val="28"/>
          <w:szCs w:val="28"/>
          <w:lang w:val="en-US" w:eastAsia="zh-CN"/>
        </w:rPr>
      </w:pPr>
    </w:p>
    <w:p>
      <w:pPr>
        <w:spacing w:line="360" w:lineRule="auto"/>
        <w:jc w:val="center"/>
        <w:rPr>
          <w:rFonts w:hint="eastAsia" w:ascii="宋体" w:hAnsi="宋体" w:eastAsia="宋体"/>
          <w:b/>
          <w:color w:val="000000"/>
          <w:sz w:val="28"/>
          <w:szCs w:val="28"/>
          <w:lang w:val="en-US" w:eastAsia="zh-CN"/>
        </w:rPr>
      </w:pPr>
      <w:r>
        <w:rPr>
          <w:rFonts w:hint="eastAsia" w:ascii="宋体" w:hAnsi="宋体" w:eastAsia="宋体"/>
          <w:b/>
          <w:color w:val="000000"/>
          <w:sz w:val="28"/>
          <w:szCs w:val="28"/>
          <w:lang w:val="en-US" w:eastAsia="zh-CN"/>
        </w:rPr>
        <w:t>4、</w:t>
      </w:r>
      <w:r>
        <w:rPr>
          <w:rFonts w:hint="eastAsia" w:ascii="宋体" w:hAnsi="宋体" w:eastAsia="宋体"/>
          <w:b/>
          <w:color w:val="000000"/>
          <w:sz w:val="28"/>
          <w:szCs w:val="28"/>
        </w:rPr>
        <w:t>河南省政府采购合同融资政策告知函</w:t>
      </w:r>
    </w:p>
    <w:p>
      <w:pPr>
        <w:spacing w:line="360" w:lineRule="auto"/>
        <w:rPr>
          <w:rFonts w:hint="eastAsia" w:ascii="宋体" w:hAnsi="宋体" w:eastAsia="宋体"/>
          <w:color w:val="000000"/>
          <w:sz w:val="28"/>
          <w:szCs w:val="28"/>
        </w:rPr>
      </w:pPr>
    </w:p>
    <w:p>
      <w:pPr>
        <w:spacing w:line="360" w:lineRule="auto"/>
        <w:rPr>
          <w:rFonts w:hint="eastAsia" w:ascii="宋体" w:hAnsi="宋体" w:eastAsia="宋体"/>
          <w:color w:val="000000"/>
          <w:sz w:val="28"/>
          <w:szCs w:val="28"/>
        </w:rPr>
      </w:pPr>
      <w:r>
        <w:rPr>
          <w:rFonts w:hint="eastAsia" w:ascii="宋体" w:hAnsi="宋体" w:eastAsia="宋体"/>
          <w:color w:val="000000"/>
          <w:sz w:val="28"/>
          <w:szCs w:val="28"/>
        </w:rPr>
        <w:t xml:space="preserve">各供应商： </w:t>
      </w:r>
    </w:p>
    <w:p>
      <w:pPr>
        <w:spacing w:line="360" w:lineRule="auto"/>
        <w:ind w:firstLine="560" w:firstLineChars="200"/>
        <w:rPr>
          <w:rFonts w:hint="eastAsia" w:ascii="宋体" w:hAnsi="宋体" w:eastAsia="宋体"/>
          <w:color w:val="000000"/>
          <w:sz w:val="28"/>
          <w:szCs w:val="28"/>
        </w:rPr>
      </w:pPr>
      <w:r>
        <w:rPr>
          <w:rFonts w:hint="eastAsia" w:ascii="宋体" w:hAnsi="宋体" w:eastAsia="宋体"/>
          <w:color w:val="000000"/>
          <w:sz w:val="28"/>
          <w:szCs w:val="28"/>
        </w:rPr>
        <w:t>欢迎贵公司参与河南省政府采购活动！</w:t>
      </w:r>
    </w:p>
    <w:p>
      <w:pPr>
        <w:spacing w:line="360" w:lineRule="auto"/>
        <w:ind w:firstLine="560" w:firstLineChars="200"/>
        <w:rPr>
          <w:rFonts w:hint="eastAsia" w:ascii="宋体" w:hAnsi="宋体" w:eastAsia="宋体"/>
          <w:color w:val="000000"/>
          <w:sz w:val="28"/>
          <w:szCs w:val="28"/>
        </w:rPr>
      </w:pPr>
      <w:r>
        <w:rPr>
          <w:rFonts w:hint="eastAsia" w:ascii="宋体" w:hAnsi="宋体" w:eastAsia="宋体"/>
          <w:color w:val="000000"/>
          <w:sz w:val="28"/>
          <w:szCs w:val="28"/>
        </w:rPr>
        <w:t>政府采购合同融资是河南省财政厅支持中小微企业发展，针对参与政府采购活动的供应商融资难、融资贵问题推出的一项融资政策。贵公司若成为本次政府采购项目的中标成交供应商，可持政府采购合同向金融机构申请贷款，无需抵押、担保，融资机构将根据《河南省政府采购合同融资工作实施方案》（豫财购【2017】10号），按照双方自愿的原则提供便捷、优惠的贷款服务。</w:t>
      </w:r>
    </w:p>
    <w:p>
      <w:pPr>
        <w:spacing w:line="360" w:lineRule="auto"/>
        <w:ind w:firstLine="560" w:firstLineChars="200"/>
        <w:rPr>
          <w:rFonts w:hint="eastAsia" w:ascii="宋体" w:hAnsi="宋体" w:eastAsia="宋体"/>
          <w:color w:val="000000"/>
          <w:sz w:val="28"/>
          <w:szCs w:val="28"/>
        </w:rPr>
      </w:pPr>
      <w:r>
        <w:rPr>
          <w:rFonts w:hint="eastAsia" w:ascii="宋体" w:hAnsi="宋体" w:eastAsia="宋体"/>
          <w:color w:val="000000"/>
          <w:sz w:val="28"/>
          <w:szCs w:val="28"/>
        </w:rPr>
        <w:t>贷款渠道和提供贷款的金融机构，可在河南省政府采购网“河南省政府采购合同融资平台”查询联系。</w:t>
      </w:r>
    </w:p>
    <w:p>
      <w:pPr>
        <w:pStyle w:val="25"/>
        <w:ind w:firstLine="210"/>
        <w:rPr>
          <w:rFonts w:hint="eastAsia" w:ascii="宋体" w:hAnsi="宋体" w:eastAsia="宋体"/>
          <w:color w:val="000000"/>
          <w:sz w:val="28"/>
          <w:szCs w:val="28"/>
        </w:rPr>
      </w:pPr>
    </w:p>
    <w:p>
      <w:pPr>
        <w:pStyle w:val="26"/>
        <w:rPr>
          <w:rFonts w:hint="eastAsia" w:ascii="宋体" w:hAnsi="宋体" w:eastAsia="宋体"/>
          <w:color w:val="000000"/>
          <w:sz w:val="28"/>
          <w:szCs w:val="28"/>
        </w:rPr>
      </w:pPr>
    </w:p>
    <w:p>
      <w:pPr>
        <w:pStyle w:val="14"/>
        <w:rPr>
          <w:rFonts w:hint="eastAsia" w:ascii="宋体" w:hAnsi="宋体" w:eastAsia="宋体"/>
          <w:color w:val="000000"/>
          <w:sz w:val="28"/>
          <w:szCs w:val="28"/>
        </w:rPr>
      </w:pPr>
    </w:p>
    <w:p>
      <w:pPr>
        <w:pStyle w:val="15"/>
        <w:rPr>
          <w:rFonts w:hint="eastAsia" w:ascii="宋体" w:hAnsi="宋体" w:eastAsia="宋体"/>
          <w:color w:val="000000"/>
          <w:sz w:val="28"/>
          <w:szCs w:val="28"/>
        </w:rPr>
      </w:pPr>
    </w:p>
    <w:p>
      <w:pPr>
        <w:pStyle w:val="15"/>
        <w:rPr>
          <w:rFonts w:hint="eastAsia" w:ascii="宋体" w:hAnsi="宋体" w:eastAsia="宋体"/>
          <w:color w:val="000000"/>
          <w:sz w:val="28"/>
          <w:szCs w:val="28"/>
        </w:rPr>
      </w:pPr>
    </w:p>
    <w:p>
      <w:pPr>
        <w:pStyle w:val="15"/>
        <w:rPr>
          <w:rFonts w:hint="eastAsia" w:ascii="宋体" w:hAnsi="宋体" w:eastAsia="宋体"/>
          <w:color w:val="000000"/>
          <w:sz w:val="28"/>
          <w:szCs w:val="28"/>
        </w:rPr>
      </w:pPr>
    </w:p>
    <w:p>
      <w:pPr>
        <w:pStyle w:val="15"/>
        <w:rPr>
          <w:rFonts w:hint="eastAsia" w:ascii="宋体" w:hAnsi="宋体" w:eastAsia="宋体"/>
          <w:color w:val="000000"/>
          <w:sz w:val="28"/>
          <w:szCs w:val="28"/>
        </w:rPr>
      </w:pPr>
    </w:p>
    <w:p>
      <w:pPr>
        <w:pStyle w:val="15"/>
        <w:rPr>
          <w:rFonts w:hint="eastAsia" w:ascii="宋体" w:hAnsi="宋体" w:eastAsia="宋体"/>
          <w:color w:val="000000"/>
          <w:sz w:val="28"/>
          <w:szCs w:val="28"/>
        </w:rPr>
      </w:pPr>
    </w:p>
    <w:p>
      <w:pPr>
        <w:pStyle w:val="15"/>
        <w:rPr>
          <w:rFonts w:hint="eastAsia" w:ascii="宋体" w:hAnsi="宋体" w:eastAsia="宋体"/>
          <w:b/>
          <w:kern w:val="0"/>
          <w:sz w:val="28"/>
          <w:szCs w:val="28"/>
          <w:lang w:bidi="ar"/>
        </w:rPr>
      </w:pPr>
    </w:p>
    <w:p>
      <w:pPr>
        <w:pStyle w:val="15"/>
        <w:rPr>
          <w:rFonts w:hint="eastAsia" w:ascii="宋体" w:hAnsi="宋体" w:eastAsia="宋体"/>
          <w:b/>
          <w:kern w:val="0"/>
          <w:sz w:val="28"/>
          <w:szCs w:val="28"/>
          <w:lang w:bidi="ar"/>
        </w:rPr>
      </w:pPr>
    </w:p>
    <w:p>
      <w:pPr>
        <w:spacing w:line="360" w:lineRule="auto"/>
        <w:jc w:val="center"/>
        <w:outlineLvl w:val="9"/>
        <w:rPr>
          <w:rFonts w:hint="eastAsia" w:ascii="宋体" w:hAnsi="宋体" w:eastAsia="宋体"/>
          <w:sz w:val="28"/>
          <w:szCs w:val="28"/>
        </w:rPr>
      </w:pPr>
    </w:p>
    <w:p>
      <w:pPr>
        <w:spacing w:line="360" w:lineRule="auto"/>
        <w:jc w:val="both"/>
        <w:outlineLvl w:val="9"/>
        <w:rPr>
          <w:rFonts w:hint="eastAsia" w:ascii="宋体" w:hAnsi="宋体" w:eastAsia="宋体"/>
          <w:sz w:val="28"/>
          <w:szCs w:val="28"/>
        </w:rPr>
      </w:pPr>
    </w:p>
    <w:p>
      <w:pPr>
        <w:spacing w:line="360" w:lineRule="auto"/>
        <w:jc w:val="center"/>
        <w:outlineLvl w:val="9"/>
        <w:rPr>
          <w:rFonts w:hint="eastAsia" w:ascii="宋体" w:hAnsi="宋体" w:eastAsia="宋体"/>
          <w:sz w:val="28"/>
          <w:szCs w:val="28"/>
        </w:rPr>
      </w:pPr>
    </w:p>
    <w:p>
      <w:pPr>
        <w:widowControl/>
        <w:spacing w:line="432" w:lineRule="auto"/>
        <w:jc w:val="center"/>
        <w:rPr>
          <w:rFonts w:hint="eastAsia" w:ascii="宋体" w:hAnsi="宋体" w:eastAsia="宋体"/>
          <w:b/>
          <w:bCs/>
          <w:sz w:val="32"/>
          <w:szCs w:val="32"/>
          <w:lang w:val="en-US" w:eastAsia="zh-CN"/>
        </w:rPr>
      </w:pPr>
      <w:bookmarkStart w:id="103" w:name="_Toc16303"/>
      <w:bookmarkEnd w:id="103"/>
      <w:r>
        <w:rPr>
          <w:rFonts w:hint="eastAsia" w:ascii="宋体" w:hAnsi="宋体" w:eastAsia="宋体"/>
          <w:b/>
          <w:bCs/>
          <w:sz w:val="32"/>
          <w:szCs w:val="32"/>
          <w:lang w:val="en-US" w:eastAsia="zh-CN"/>
        </w:rPr>
        <w:t>5、</w:t>
      </w:r>
      <w:r>
        <w:rPr>
          <w:rFonts w:hint="eastAsia" w:ascii="宋体" w:hAnsi="宋体"/>
          <w:b/>
          <w:bCs/>
          <w:kern w:val="0"/>
          <w:sz w:val="24"/>
          <w:szCs w:val="22"/>
        </w:rPr>
        <w:t>平顶山银行“银政易贷”贷款简介</w:t>
      </w:r>
    </w:p>
    <w:p>
      <w:pPr>
        <w:widowControl/>
        <w:spacing w:line="432" w:lineRule="auto"/>
        <w:ind w:firstLine="480" w:firstLineChars="200"/>
        <w:jc w:val="left"/>
        <w:rPr>
          <w:rFonts w:hint="eastAsia" w:ascii="宋体" w:hAnsi="宋体"/>
          <w:kern w:val="0"/>
          <w:sz w:val="24"/>
          <w:szCs w:val="22"/>
        </w:rPr>
      </w:pPr>
      <w:r>
        <w:rPr>
          <w:rFonts w:hint="eastAsia" w:ascii="宋体" w:hAnsi="宋体"/>
          <w:kern w:val="0"/>
          <w:sz w:val="24"/>
          <w:szCs w:val="22"/>
        </w:rPr>
        <w:t>平顶山银行在平顶山、郑州、洛阳、南阳、新乡、信阳、商丘设立营业网点72个，其中平顶山地区50个，金融服务能力强，业务品种多。多年来，平顶山银行始终坚持“服务地方经济、服务中小企业、服务城市居民”的市场定位，以“竭尽我能、感动你心”的服务理念，专注于产品和业务创新，积极打造具有自身特色的金融服务，有效满足了不同层次的金融需求，赢得了中小企业和广大市民的赞誉和信赖。</w:t>
      </w:r>
    </w:p>
    <w:p>
      <w:pPr>
        <w:widowControl/>
        <w:spacing w:line="432" w:lineRule="auto"/>
        <w:ind w:firstLine="480" w:firstLineChars="200"/>
        <w:jc w:val="left"/>
        <w:rPr>
          <w:rFonts w:hint="eastAsia" w:ascii="宋体" w:hAnsi="宋体"/>
          <w:kern w:val="0"/>
          <w:sz w:val="24"/>
          <w:szCs w:val="22"/>
        </w:rPr>
      </w:pPr>
      <w:r>
        <w:rPr>
          <w:rFonts w:hint="eastAsia" w:ascii="宋体" w:hAnsi="宋体"/>
          <w:kern w:val="0"/>
          <w:sz w:val="24"/>
          <w:szCs w:val="22"/>
        </w:rPr>
        <w:t>为扩大支持中小企业融资渠道，平顶山银行推出了“银政易贷”特色金融产品，主要面对平顶山市政府采购领域中标成交企业，对中标政府采购企业的实际控制人发放，专项用于履行政府采购合同。“银政易贷”专业服务政府采购上游投标人基于中标政府采购合同项下的备货、生产、加工等环节的资金需求，贷款额度高，最高贷款金额可达到采购合同的90%；还款方式灵活，可采用按月付息、到期一次性还款或者按频率付息、任务本金计划等多种还款方式；借款期限原则上不超过1年，年利率最低可达7%。同时，我行针对“银政易贷”业务开启“绿色通道”，手续齐全3-5个工作日即可完成放款。</w:t>
      </w:r>
    </w:p>
    <w:p>
      <w:pPr>
        <w:widowControl/>
        <w:spacing w:line="432" w:lineRule="auto"/>
        <w:ind w:firstLine="480" w:firstLineChars="200"/>
        <w:jc w:val="left"/>
        <w:rPr>
          <w:rFonts w:hint="eastAsia" w:ascii="宋体" w:hAnsi="宋体"/>
          <w:kern w:val="0"/>
          <w:sz w:val="24"/>
          <w:szCs w:val="22"/>
        </w:rPr>
      </w:pPr>
      <w:r>
        <w:rPr>
          <w:rFonts w:hint="eastAsia" w:ascii="宋体" w:hAnsi="宋体"/>
          <w:kern w:val="0"/>
          <w:sz w:val="24"/>
          <w:szCs w:val="22"/>
        </w:rPr>
        <w:t>“银政易贷”团队联系人及联系方式：</w:t>
      </w:r>
    </w:p>
    <w:p>
      <w:pPr>
        <w:widowControl/>
        <w:spacing w:line="432" w:lineRule="auto"/>
        <w:ind w:firstLine="720" w:firstLineChars="300"/>
        <w:jc w:val="left"/>
        <w:rPr>
          <w:rFonts w:hint="eastAsia" w:ascii="宋体" w:hAnsi="宋体"/>
          <w:kern w:val="0"/>
          <w:sz w:val="24"/>
          <w:szCs w:val="22"/>
        </w:rPr>
      </w:pPr>
      <w:r>
        <w:rPr>
          <w:rFonts w:hint="eastAsia" w:ascii="宋体" w:hAnsi="宋体"/>
          <w:kern w:val="0"/>
          <w:sz w:val="24"/>
          <w:szCs w:val="22"/>
        </w:rPr>
        <w:t xml:space="preserve">余梦丽：0375-2980538   </w:t>
      </w:r>
    </w:p>
    <w:p>
      <w:pPr>
        <w:pStyle w:val="15"/>
        <w:ind w:firstLine="4760" w:firstLineChars="1700"/>
        <w:rPr>
          <w:rFonts w:hint="eastAsia" w:ascii="宋体" w:hAnsi="宋体" w:eastAsia="宋体"/>
          <w:sz w:val="28"/>
          <w:szCs w:val="28"/>
        </w:rPr>
      </w:pPr>
      <w:r>
        <w:rPr>
          <w:rFonts w:hint="eastAsia" w:ascii="宋体" w:hAnsi="宋体" w:eastAsia="宋体"/>
          <w:sz w:val="28"/>
          <w:szCs w:val="28"/>
        </w:rPr>
        <w:t xml:space="preserve">   </w:t>
      </w:r>
    </w:p>
    <w:p>
      <w:pPr>
        <w:pStyle w:val="15"/>
        <w:rPr>
          <w:rFonts w:hint="eastAsia" w:ascii="宋体" w:hAnsi="宋体" w:eastAsia="宋体"/>
          <w:b/>
          <w:kern w:val="0"/>
          <w:sz w:val="28"/>
          <w:szCs w:val="28"/>
          <w:lang w:bidi="ar"/>
        </w:rPr>
      </w:pPr>
    </w:p>
    <w:p>
      <w:pPr>
        <w:pStyle w:val="15"/>
        <w:jc w:val="center"/>
        <w:rPr>
          <w:rFonts w:hint="eastAsia" w:ascii="宋体" w:hAnsi="宋体" w:eastAsia="宋体"/>
          <w:b/>
          <w:spacing w:val="-11"/>
          <w:kern w:val="0"/>
          <w:sz w:val="28"/>
          <w:szCs w:val="28"/>
          <w:lang w:bidi="ar"/>
        </w:rPr>
      </w:pPr>
    </w:p>
    <w:p>
      <w:pPr>
        <w:pStyle w:val="15"/>
        <w:jc w:val="center"/>
        <w:rPr>
          <w:rFonts w:hint="eastAsia" w:ascii="宋体" w:hAnsi="宋体" w:eastAsia="宋体"/>
          <w:b/>
          <w:spacing w:val="-11"/>
          <w:kern w:val="0"/>
          <w:sz w:val="28"/>
          <w:szCs w:val="28"/>
          <w:lang w:bidi="ar"/>
        </w:rPr>
      </w:pPr>
    </w:p>
    <w:p>
      <w:pPr>
        <w:pStyle w:val="15"/>
        <w:jc w:val="center"/>
        <w:rPr>
          <w:rFonts w:hint="eastAsia" w:ascii="宋体" w:hAnsi="宋体" w:eastAsia="宋体"/>
          <w:b/>
          <w:spacing w:val="-11"/>
          <w:kern w:val="0"/>
          <w:sz w:val="28"/>
          <w:szCs w:val="28"/>
          <w:lang w:bidi="ar"/>
        </w:rPr>
      </w:pPr>
    </w:p>
    <w:p>
      <w:pPr>
        <w:pStyle w:val="15"/>
        <w:jc w:val="center"/>
        <w:rPr>
          <w:rFonts w:hint="eastAsia" w:ascii="宋体" w:hAnsi="宋体" w:eastAsia="宋体"/>
          <w:b/>
          <w:spacing w:val="-11"/>
          <w:kern w:val="0"/>
          <w:sz w:val="28"/>
          <w:szCs w:val="28"/>
          <w:lang w:bidi="ar"/>
        </w:rPr>
      </w:pPr>
    </w:p>
    <w:p>
      <w:pPr>
        <w:pStyle w:val="15"/>
        <w:jc w:val="center"/>
        <w:rPr>
          <w:rFonts w:hint="eastAsia" w:ascii="宋体" w:hAnsi="宋体" w:eastAsia="宋体"/>
          <w:b/>
          <w:spacing w:val="-11"/>
          <w:kern w:val="0"/>
          <w:sz w:val="28"/>
          <w:szCs w:val="28"/>
          <w:lang w:bidi="ar"/>
        </w:rPr>
      </w:pPr>
    </w:p>
    <w:p>
      <w:pPr>
        <w:pStyle w:val="15"/>
        <w:jc w:val="both"/>
        <w:rPr>
          <w:rFonts w:hint="eastAsia" w:ascii="宋体" w:hAnsi="宋体" w:eastAsia="宋体"/>
          <w:b/>
          <w:spacing w:val="-11"/>
          <w:kern w:val="0"/>
          <w:sz w:val="28"/>
          <w:szCs w:val="28"/>
          <w:lang w:bidi="ar"/>
        </w:rPr>
      </w:pPr>
    </w:p>
    <w:p>
      <w:pPr>
        <w:jc w:val="center"/>
        <w:outlineLvl w:val="0"/>
        <w:rPr>
          <w:rFonts w:hint="eastAsia" w:ascii="宋体" w:hAnsi="宋体" w:eastAsia="宋体"/>
          <w:b/>
          <w:bCs/>
          <w:sz w:val="28"/>
          <w:szCs w:val="28"/>
          <w:lang w:val="en-US" w:eastAsia="zh-CN"/>
        </w:rPr>
      </w:pPr>
      <w:bookmarkStart w:id="104" w:name="_Toc1927"/>
      <w:bookmarkEnd w:id="104"/>
      <w:bookmarkStart w:id="105" w:name="_Toc26617"/>
      <w:bookmarkEnd w:id="105"/>
      <w:bookmarkStart w:id="106" w:name="_Toc22297"/>
      <w:bookmarkEnd w:id="106"/>
      <w:r>
        <w:rPr>
          <w:rFonts w:hint="eastAsia" w:ascii="宋体" w:hAnsi="宋体" w:eastAsia="宋体"/>
          <w:b/>
          <w:bCs/>
          <w:sz w:val="28"/>
          <w:szCs w:val="28"/>
          <w:lang w:val="en-US" w:eastAsia="zh-CN"/>
        </w:rPr>
        <w:t>6、</w:t>
      </w:r>
      <w:r>
        <w:rPr>
          <w:rFonts w:hint="eastAsia" w:ascii="宋体" w:hAnsi="宋体" w:eastAsia="宋体"/>
          <w:b/>
          <w:bCs/>
          <w:sz w:val="28"/>
          <w:szCs w:val="28"/>
        </w:rPr>
        <w:t>投标人基本信息（放置投标文件最后一页）</w:t>
      </w:r>
    </w:p>
    <w:p>
      <w:pPr>
        <w:spacing w:line="360" w:lineRule="auto"/>
        <w:rPr>
          <w:rFonts w:hint="eastAsia" w:ascii="宋体" w:hAnsi="宋体" w:eastAsia="宋体"/>
          <w:sz w:val="28"/>
          <w:szCs w:val="28"/>
        </w:rPr>
      </w:pPr>
    </w:p>
    <w:p>
      <w:pPr>
        <w:spacing w:line="360" w:lineRule="auto"/>
        <w:rPr>
          <w:rFonts w:hint="eastAsia" w:ascii="宋体" w:hAnsi="宋体" w:eastAsia="宋体"/>
          <w:sz w:val="28"/>
          <w:szCs w:val="28"/>
        </w:rPr>
      </w:pPr>
      <w:r>
        <w:rPr>
          <w:rFonts w:hint="eastAsia" w:ascii="宋体" w:hAnsi="宋体" w:eastAsia="宋体"/>
          <w:sz w:val="28"/>
          <w:szCs w:val="28"/>
        </w:rPr>
        <w:t>投报标段：</w:t>
      </w:r>
    </w:p>
    <w:p>
      <w:pPr>
        <w:spacing w:line="360" w:lineRule="auto"/>
        <w:rPr>
          <w:rFonts w:hint="eastAsia" w:ascii="宋体" w:hAnsi="宋体" w:eastAsia="宋体"/>
          <w:sz w:val="28"/>
          <w:szCs w:val="28"/>
        </w:rPr>
      </w:pPr>
      <w:r>
        <w:rPr>
          <w:rFonts w:hint="eastAsia" w:ascii="宋体" w:hAnsi="宋体" w:eastAsia="宋体"/>
          <w:sz w:val="28"/>
          <w:szCs w:val="28"/>
        </w:rPr>
        <w:t>投标人名称：</w:t>
      </w:r>
    </w:p>
    <w:p>
      <w:pPr>
        <w:spacing w:line="360" w:lineRule="auto"/>
        <w:rPr>
          <w:rFonts w:hint="eastAsia" w:ascii="宋体" w:hAnsi="宋体" w:eastAsia="宋体"/>
          <w:sz w:val="28"/>
          <w:szCs w:val="28"/>
        </w:rPr>
      </w:pPr>
      <w:r>
        <w:rPr>
          <w:rFonts w:hint="eastAsia" w:ascii="宋体" w:hAnsi="宋体" w:eastAsia="宋体"/>
          <w:sz w:val="28"/>
          <w:szCs w:val="28"/>
        </w:rPr>
        <w:t>公司地址：</w:t>
      </w:r>
    </w:p>
    <w:p>
      <w:pPr>
        <w:spacing w:line="360" w:lineRule="auto"/>
        <w:rPr>
          <w:rFonts w:hint="eastAsia" w:ascii="宋体" w:hAnsi="宋体" w:eastAsia="宋体"/>
          <w:sz w:val="28"/>
          <w:szCs w:val="28"/>
        </w:rPr>
      </w:pPr>
      <w:r>
        <w:rPr>
          <w:rFonts w:hint="eastAsia" w:ascii="宋体" w:hAnsi="宋体" w:eastAsia="宋体"/>
          <w:sz w:val="28"/>
          <w:szCs w:val="28"/>
        </w:rPr>
        <w:t>投报总价：</w:t>
      </w:r>
    </w:p>
    <w:p>
      <w:pPr>
        <w:spacing w:line="360" w:lineRule="auto"/>
        <w:rPr>
          <w:rFonts w:hint="eastAsia" w:ascii="宋体" w:hAnsi="宋体" w:eastAsia="宋体"/>
          <w:sz w:val="28"/>
          <w:szCs w:val="28"/>
        </w:rPr>
      </w:pPr>
      <w:r>
        <w:rPr>
          <w:rFonts w:hint="eastAsia" w:ascii="宋体" w:hAnsi="宋体" w:eastAsia="宋体"/>
          <w:sz w:val="28"/>
          <w:szCs w:val="28"/>
        </w:rPr>
        <w:t>项目总监：</w:t>
      </w:r>
    </w:p>
    <w:p>
      <w:pPr>
        <w:spacing w:line="360" w:lineRule="auto"/>
        <w:rPr>
          <w:rFonts w:hint="eastAsia" w:ascii="宋体" w:hAnsi="宋体" w:eastAsia="宋体"/>
          <w:sz w:val="28"/>
          <w:szCs w:val="28"/>
        </w:rPr>
      </w:pPr>
      <w:r>
        <w:rPr>
          <w:rFonts w:hint="eastAsia" w:ascii="宋体" w:hAnsi="宋体" w:eastAsia="宋体"/>
          <w:sz w:val="28"/>
          <w:szCs w:val="28"/>
        </w:rPr>
        <w:t>注册编号：</w:t>
      </w:r>
    </w:p>
    <w:p>
      <w:pPr>
        <w:spacing w:line="360" w:lineRule="auto"/>
        <w:rPr>
          <w:rFonts w:hint="eastAsia" w:ascii="宋体" w:hAnsi="宋体" w:eastAsia="宋体"/>
          <w:sz w:val="28"/>
          <w:szCs w:val="28"/>
        </w:rPr>
      </w:pPr>
      <w:r>
        <w:rPr>
          <w:rFonts w:hint="eastAsia" w:ascii="宋体" w:hAnsi="宋体" w:eastAsia="宋体"/>
          <w:sz w:val="28"/>
          <w:szCs w:val="28"/>
        </w:rPr>
        <w:t>项目组成人员：</w:t>
      </w:r>
    </w:p>
    <w:p>
      <w:pPr>
        <w:spacing w:line="360" w:lineRule="auto"/>
        <w:rPr>
          <w:rFonts w:hint="eastAsia" w:ascii="宋体" w:hAnsi="宋体" w:eastAsia="宋体"/>
          <w:sz w:val="28"/>
          <w:szCs w:val="28"/>
        </w:rPr>
      </w:pPr>
      <w:r>
        <w:rPr>
          <w:rFonts w:hint="eastAsia" w:ascii="宋体" w:hAnsi="宋体" w:eastAsia="宋体"/>
          <w:sz w:val="28"/>
          <w:szCs w:val="28"/>
        </w:rPr>
        <w:t>业绩：</w:t>
      </w:r>
    </w:p>
    <w:p>
      <w:pPr>
        <w:spacing w:line="360" w:lineRule="auto"/>
        <w:rPr>
          <w:rFonts w:hint="eastAsia" w:ascii="宋体" w:hAnsi="宋体" w:eastAsia="宋体"/>
          <w:sz w:val="28"/>
          <w:szCs w:val="28"/>
        </w:rPr>
      </w:pPr>
      <w:r>
        <w:rPr>
          <w:rFonts w:hint="eastAsia" w:ascii="宋体" w:hAnsi="宋体" w:eastAsia="宋体"/>
          <w:sz w:val="28"/>
          <w:szCs w:val="28"/>
        </w:rPr>
        <w:t>联系人：</w:t>
      </w:r>
    </w:p>
    <w:p>
      <w:pPr>
        <w:spacing w:line="360" w:lineRule="auto"/>
        <w:rPr>
          <w:rFonts w:hint="eastAsia" w:ascii="宋体" w:hAnsi="宋体" w:eastAsia="宋体"/>
          <w:sz w:val="28"/>
          <w:szCs w:val="28"/>
        </w:rPr>
      </w:pPr>
      <w:r>
        <w:rPr>
          <w:rFonts w:hint="eastAsia" w:ascii="宋体" w:hAnsi="宋体" w:eastAsia="宋体"/>
          <w:sz w:val="28"/>
          <w:szCs w:val="28"/>
        </w:rPr>
        <w:t>联系电话：</w:t>
      </w:r>
    </w:p>
    <w:p>
      <w:pPr>
        <w:spacing w:line="360" w:lineRule="auto"/>
        <w:rPr>
          <w:rFonts w:hint="eastAsia" w:ascii="宋体" w:hAnsi="宋体" w:eastAsia="宋体"/>
          <w:sz w:val="28"/>
          <w:szCs w:val="28"/>
        </w:rPr>
      </w:pPr>
      <w:r>
        <w:rPr>
          <w:rFonts w:hint="eastAsia" w:ascii="宋体" w:hAnsi="宋体" w:eastAsia="宋体"/>
          <w:sz w:val="28"/>
          <w:szCs w:val="28"/>
        </w:rPr>
        <w:t>邮箱：</w:t>
      </w:r>
    </w:p>
    <w:p>
      <w:pPr>
        <w:pStyle w:val="15"/>
        <w:jc w:val="center"/>
        <w:rPr>
          <w:rFonts w:hint="eastAsia" w:ascii="微软雅黑" w:hAnsi="微软雅黑" w:eastAsia="微软雅黑"/>
          <w:b/>
          <w:spacing w:val="-11"/>
          <w:kern w:val="0"/>
          <w:sz w:val="28"/>
          <w:szCs w:val="28"/>
          <w:lang w:bidi="ar"/>
        </w:rPr>
      </w:pPr>
    </w:p>
    <w:p>
      <w:pPr>
        <w:pStyle w:val="15"/>
        <w:jc w:val="center"/>
        <w:rPr>
          <w:rFonts w:hint="eastAsia" w:ascii="微软雅黑" w:hAnsi="微软雅黑" w:eastAsia="微软雅黑"/>
          <w:b/>
          <w:spacing w:val="-11"/>
          <w:kern w:val="0"/>
          <w:sz w:val="28"/>
          <w:szCs w:val="28"/>
          <w:lang w:bidi="ar"/>
        </w:rPr>
      </w:pPr>
    </w:p>
    <w:p>
      <w:pPr>
        <w:pStyle w:val="15"/>
        <w:jc w:val="center"/>
        <w:rPr>
          <w:rFonts w:hint="eastAsia" w:ascii="微软雅黑" w:hAnsi="微软雅黑" w:eastAsia="微软雅黑"/>
          <w:b/>
          <w:spacing w:val="-11"/>
          <w:kern w:val="0"/>
          <w:sz w:val="28"/>
          <w:szCs w:val="28"/>
          <w:lang w:bidi="ar"/>
        </w:rPr>
      </w:pPr>
    </w:p>
    <w:p>
      <w:pPr>
        <w:pStyle w:val="15"/>
        <w:jc w:val="center"/>
        <w:rPr>
          <w:rFonts w:hint="eastAsia" w:ascii="微软雅黑" w:hAnsi="微软雅黑" w:eastAsia="微软雅黑"/>
          <w:b/>
          <w:spacing w:val="-11"/>
          <w:kern w:val="0"/>
          <w:sz w:val="28"/>
          <w:szCs w:val="28"/>
          <w:lang w:bidi="ar"/>
        </w:rPr>
      </w:pPr>
    </w:p>
    <w:p>
      <w:pPr>
        <w:spacing w:after="120"/>
        <w:ind w:firstLine="220" w:firstLineChars="100"/>
        <w:rPr>
          <w:rFonts w:hint="eastAsia"/>
          <w:kern w:val="0"/>
          <w:sz w:val="22"/>
          <w:szCs w:val="32"/>
        </w:rPr>
      </w:pPr>
      <w:r>
        <w:rPr>
          <w:rFonts w:hint="eastAsia"/>
          <w:kern w:val="0"/>
          <w:sz w:val="22"/>
          <w:szCs w:val="32"/>
        </w:rPr>
        <w:t>注：投标人基本信息不作为评审依据，仅供代理机构发布评标结果公示参考使用</w:t>
      </w:r>
      <w:r>
        <w:rPr>
          <w:rFonts w:hint="eastAsia"/>
          <w:kern w:val="0"/>
          <w:sz w:val="22"/>
          <w:szCs w:val="32"/>
          <w:lang w:eastAsia="zh-CN"/>
        </w:rPr>
        <w:t>，</w:t>
      </w:r>
      <w:r>
        <w:rPr>
          <w:rFonts w:hint="eastAsia"/>
          <w:kern w:val="0"/>
          <w:sz w:val="22"/>
          <w:szCs w:val="32"/>
          <w:lang w:val="en-US" w:eastAsia="zh-CN"/>
        </w:rPr>
        <w:t>请各投标人务必认真填写</w:t>
      </w:r>
      <w:r>
        <w:rPr>
          <w:rFonts w:hint="eastAsia"/>
          <w:kern w:val="0"/>
          <w:sz w:val="22"/>
          <w:szCs w:val="32"/>
        </w:rPr>
        <w:t>。</w:t>
      </w:r>
    </w:p>
    <w:p>
      <w:pPr>
        <w:pStyle w:val="15"/>
        <w:jc w:val="center"/>
        <w:rPr>
          <w:rFonts w:hint="eastAsia" w:ascii="微软雅黑" w:hAnsi="微软雅黑" w:eastAsia="微软雅黑"/>
          <w:b/>
          <w:spacing w:val="-11"/>
          <w:kern w:val="0"/>
          <w:sz w:val="28"/>
          <w:szCs w:val="28"/>
          <w:lang w:bidi="ar"/>
        </w:rPr>
      </w:pPr>
    </w:p>
    <w:p>
      <w:pPr>
        <w:pStyle w:val="15"/>
        <w:jc w:val="center"/>
        <w:rPr>
          <w:rFonts w:hint="eastAsia" w:ascii="微软雅黑" w:hAnsi="微软雅黑" w:eastAsia="微软雅黑"/>
          <w:b/>
          <w:spacing w:val="-11"/>
          <w:kern w:val="0"/>
          <w:sz w:val="28"/>
          <w:szCs w:val="28"/>
          <w:lang w:bidi="ar"/>
        </w:rPr>
      </w:pPr>
    </w:p>
    <w:p>
      <w:pPr>
        <w:pStyle w:val="15"/>
        <w:jc w:val="center"/>
        <w:rPr>
          <w:rFonts w:hint="eastAsia" w:ascii="微软雅黑" w:hAnsi="微软雅黑" w:eastAsia="微软雅黑"/>
          <w:b/>
          <w:spacing w:val="-11"/>
          <w:kern w:val="0"/>
          <w:sz w:val="28"/>
          <w:szCs w:val="28"/>
          <w:lang w:bidi="ar"/>
        </w:rPr>
      </w:pPr>
    </w:p>
    <w:p>
      <w:pPr>
        <w:pStyle w:val="15"/>
        <w:jc w:val="center"/>
        <w:rPr>
          <w:rFonts w:hint="eastAsia" w:ascii="微软雅黑" w:hAnsi="微软雅黑" w:eastAsia="微软雅黑"/>
          <w:b/>
          <w:spacing w:val="-11"/>
          <w:kern w:val="0"/>
          <w:sz w:val="28"/>
          <w:szCs w:val="28"/>
          <w:lang w:bidi="ar"/>
        </w:rPr>
      </w:pPr>
    </w:p>
    <w:p>
      <w:pPr>
        <w:pStyle w:val="15"/>
        <w:jc w:val="center"/>
        <w:rPr>
          <w:rFonts w:hint="eastAsia" w:ascii="微软雅黑" w:hAnsi="微软雅黑" w:eastAsia="微软雅黑"/>
          <w:b/>
          <w:spacing w:val="-11"/>
          <w:kern w:val="0"/>
          <w:sz w:val="28"/>
          <w:szCs w:val="28"/>
          <w:lang w:bidi="ar"/>
        </w:rPr>
      </w:pPr>
    </w:p>
    <w:p>
      <w:pPr>
        <w:pStyle w:val="15"/>
        <w:jc w:val="center"/>
        <w:rPr>
          <w:rFonts w:hint="eastAsia" w:ascii="微软雅黑" w:hAnsi="微软雅黑" w:eastAsia="微软雅黑"/>
          <w:b/>
          <w:spacing w:val="-11"/>
          <w:kern w:val="0"/>
          <w:sz w:val="28"/>
          <w:szCs w:val="28"/>
          <w:lang w:bidi="ar"/>
        </w:rPr>
      </w:pPr>
      <w:r>
        <w:rPr>
          <w:rFonts w:hint="eastAsia" w:ascii="微软雅黑" w:hAnsi="微软雅黑" w:eastAsia="微软雅黑"/>
          <w:b/>
          <w:spacing w:val="-11"/>
          <w:kern w:val="0"/>
          <w:sz w:val="28"/>
          <w:szCs w:val="28"/>
          <w:lang w:bidi="ar"/>
        </w:rPr>
        <w:t>关于印发中小企业划型标准规定的通知(工信部联企业〔2011〕300号)</w:t>
      </w:r>
    </w:p>
    <w:p>
      <w:pPr>
        <w:pStyle w:val="15"/>
        <w:jc w:val="center"/>
        <w:rPr>
          <w:rStyle w:val="27"/>
          <w:rFonts w:hint="eastAsia" w:ascii="微软雅黑" w:hAnsi="微软雅黑" w:eastAsia="微软雅黑"/>
          <w:spacing w:val="-11"/>
          <w:sz w:val="28"/>
          <w:szCs w:val="28"/>
        </w:rPr>
      </w:pPr>
      <w:r>
        <w:rPr>
          <w:rStyle w:val="27"/>
          <w:rFonts w:hint="eastAsia" w:ascii="微软雅黑" w:hAnsi="微软雅黑" w:eastAsia="微软雅黑"/>
          <w:spacing w:val="-11"/>
          <w:sz w:val="28"/>
          <w:szCs w:val="28"/>
        </w:rPr>
        <w:t>关于印发中小企业划型标准规定的通知</w:t>
      </w:r>
    </w:p>
    <w:p>
      <w:pPr>
        <w:pStyle w:val="24"/>
        <w:spacing w:line="240" w:lineRule="auto"/>
        <w:jc w:val="center"/>
        <w:rPr>
          <w:rFonts w:ascii="楷体_GB2312" w:hAnsi="微软雅黑" w:eastAsia="楷体_GB2312"/>
          <w:spacing w:val="-11"/>
          <w:sz w:val="22"/>
          <w:szCs w:val="22"/>
        </w:rPr>
      </w:pPr>
      <w:r>
        <w:rPr>
          <w:rFonts w:ascii="楷体_GB2312" w:hAnsi="微软雅黑" w:eastAsia="楷体_GB2312"/>
          <w:spacing w:val="-11"/>
          <w:sz w:val="22"/>
          <w:szCs w:val="22"/>
        </w:rPr>
        <w:t>工信部联企业〔2011〕300号</w:t>
      </w:r>
    </w:p>
    <w:p>
      <w:pPr>
        <w:pStyle w:val="24"/>
        <w:spacing w:line="240" w:lineRule="auto"/>
        <w:rPr>
          <w:rFonts w:hint="eastAsia" w:ascii="微软雅黑" w:hAnsi="微软雅黑" w:eastAsia="微软雅黑"/>
          <w:spacing w:val="-11"/>
          <w:sz w:val="22"/>
          <w:szCs w:val="22"/>
        </w:rPr>
      </w:pPr>
      <w:r>
        <w:rPr>
          <w:rFonts w:hint="eastAsia" w:ascii="微软雅黑" w:hAnsi="微软雅黑" w:eastAsia="微软雅黑"/>
          <w:spacing w:val="-11"/>
          <w:sz w:val="22"/>
          <w:szCs w:val="22"/>
        </w:rPr>
        <w:t>各省、自治区、直辖市人民政府，国务院各部委、各直属机构及有关单位：</w:t>
      </w:r>
    </w:p>
    <w:p>
      <w:pPr>
        <w:pStyle w:val="24"/>
        <w:spacing w:line="240" w:lineRule="auto"/>
        <w:ind w:firstLine="396" w:firstLineChars="200"/>
        <w:rPr>
          <w:rFonts w:hint="eastAsia" w:ascii="微软雅黑" w:hAnsi="微软雅黑" w:eastAsia="微软雅黑"/>
          <w:spacing w:val="-11"/>
          <w:sz w:val="22"/>
          <w:szCs w:val="22"/>
        </w:rPr>
      </w:pPr>
      <w:r>
        <w:rPr>
          <w:rFonts w:hint="eastAsia" w:ascii="微软雅黑" w:hAnsi="微软雅黑" w:eastAsia="微软雅黑"/>
          <w:spacing w:val="-11"/>
          <w:sz w:val="22"/>
          <w:szCs w:val="22"/>
        </w:rPr>
        <w:t>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24"/>
        <w:spacing w:line="240" w:lineRule="auto"/>
        <w:rPr>
          <w:rFonts w:hint="eastAsia" w:ascii="微软雅黑" w:hAnsi="微软雅黑" w:eastAsia="微软雅黑"/>
          <w:spacing w:val="-11"/>
          <w:sz w:val="22"/>
          <w:szCs w:val="22"/>
        </w:rPr>
      </w:pPr>
      <w:r>
        <w:rPr>
          <w:rFonts w:hint="eastAsia" w:ascii="微软雅黑" w:hAnsi="微软雅黑" w:eastAsia="微软雅黑"/>
          <w:spacing w:val="-11"/>
          <w:sz w:val="22"/>
          <w:szCs w:val="22"/>
        </w:rPr>
        <w:t xml:space="preserve">　　　　　　　　　　　　　　　　　　　　　　 </w:t>
      </w:r>
      <w:r>
        <w:rPr>
          <w:rFonts w:hint="eastAsia" w:ascii="微软雅黑" w:hAnsi="微软雅黑" w:eastAsia="微软雅黑"/>
          <w:spacing w:val="-11"/>
          <w:sz w:val="22"/>
          <w:szCs w:val="22"/>
          <w:lang w:val="en-US" w:eastAsia="zh-CN"/>
        </w:rPr>
        <w:t xml:space="preserve">    </w:t>
      </w:r>
      <w:r>
        <w:rPr>
          <w:rFonts w:hint="eastAsia" w:ascii="微软雅黑" w:hAnsi="微软雅黑" w:eastAsia="微软雅黑"/>
          <w:spacing w:val="-11"/>
          <w:sz w:val="22"/>
          <w:szCs w:val="22"/>
        </w:rPr>
        <w:t>工业和信息化部　国家统计局</w:t>
      </w:r>
    </w:p>
    <w:p>
      <w:pPr>
        <w:pStyle w:val="24"/>
        <w:spacing w:line="240" w:lineRule="auto"/>
        <w:rPr>
          <w:rFonts w:hint="eastAsia" w:ascii="微软雅黑" w:hAnsi="微软雅黑" w:eastAsia="微软雅黑"/>
          <w:spacing w:val="-11"/>
          <w:sz w:val="22"/>
          <w:szCs w:val="22"/>
        </w:rPr>
      </w:pPr>
      <w:r>
        <w:rPr>
          <w:rFonts w:hint="eastAsia" w:ascii="微软雅黑" w:hAnsi="微软雅黑" w:eastAsia="微软雅黑"/>
          <w:spacing w:val="-11"/>
          <w:sz w:val="22"/>
          <w:szCs w:val="22"/>
        </w:rPr>
        <w:t>　　　　　　　　　　　　　　　　　　　　　　</w:t>
      </w:r>
      <w:r>
        <w:rPr>
          <w:rFonts w:hint="eastAsia" w:ascii="微软雅黑" w:hAnsi="微软雅黑" w:eastAsia="微软雅黑"/>
          <w:spacing w:val="-11"/>
          <w:sz w:val="22"/>
          <w:szCs w:val="22"/>
          <w:lang w:val="en-US" w:eastAsia="zh-CN"/>
        </w:rPr>
        <w:t xml:space="preserve">     </w:t>
      </w:r>
      <w:r>
        <w:rPr>
          <w:rFonts w:hint="eastAsia" w:ascii="微软雅黑" w:hAnsi="微软雅黑" w:eastAsia="微软雅黑"/>
          <w:spacing w:val="-11"/>
          <w:sz w:val="22"/>
          <w:szCs w:val="22"/>
        </w:rPr>
        <w:t>国家发展和改革委员会　财政部</w:t>
      </w:r>
    </w:p>
    <w:p>
      <w:pPr>
        <w:pStyle w:val="24"/>
        <w:spacing w:line="240" w:lineRule="auto"/>
        <w:rPr>
          <w:rFonts w:hint="eastAsia" w:ascii="微软雅黑" w:hAnsi="微软雅黑" w:eastAsia="微软雅黑"/>
          <w:spacing w:val="-11"/>
          <w:sz w:val="22"/>
          <w:szCs w:val="22"/>
        </w:rPr>
      </w:pPr>
      <w:r>
        <w:rPr>
          <w:rFonts w:hint="eastAsia" w:ascii="微软雅黑" w:hAnsi="微软雅黑" w:eastAsia="微软雅黑"/>
          <w:spacing w:val="-11"/>
          <w:sz w:val="22"/>
          <w:szCs w:val="22"/>
        </w:rPr>
        <w:t>　　　　　　　　　　　　　　　　　　　　　　　</w:t>
      </w:r>
      <w:r>
        <w:rPr>
          <w:rFonts w:hint="eastAsia" w:ascii="微软雅黑" w:hAnsi="微软雅黑" w:eastAsia="微软雅黑"/>
          <w:spacing w:val="-11"/>
          <w:sz w:val="22"/>
          <w:szCs w:val="22"/>
          <w:lang w:val="en-US" w:eastAsia="zh-CN"/>
        </w:rPr>
        <w:t xml:space="preserve">   </w:t>
      </w:r>
      <w:r>
        <w:rPr>
          <w:rFonts w:hint="eastAsia" w:ascii="微软雅黑" w:hAnsi="微软雅黑" w:eastAsia="微软雅黑"/>
          <w:spacing w:val="-11"/>
          <w:sz w:val="22"/>
          <w:szCs w:val="22"/>
        </w:rPr>
        <w:t>　二</w:t>
      </w:r>
      <w:r>
        <w:rPr>
          <w:rFonts w:hint="eastAsia" w:ascii="微软雅黑" w:hAnsi="微软雅黑" w:eastAsia="微软雅黑"/>
          <w:spacing w:val="-11"/>
          <w:sz w:val="22"/>
          <w:szCs w:val="22"/>
          <w:lang w:val="en-US" w:eastAsia="zh-CN"/>
        </w:rPr>
        <w:t>〇一一</w:t>
      </w:r>
      <w:r>
        <w:rPr>
          <w:rFonts w:hint="eastAsia" w:ascii="微软雅黑" w:hAnsi="微软雅黑" w:eastAsia="微软雅黑"/>
          <w:spacing w:val="-11"/>
          <w:sz w:val="22"/>
          <w:szCs w:val="22"/>
        </w:rPr>
        <w:t>年六月十八日</w:t>
      </w:r>
    </w:p>
    <w:p>
      <w:pPr>
        <w:pStyle w:val="24"/>
        <w:spacing w:line="240" w:lineRule="auto"/>
        <w:jc w:val="center"/>
        <w:rPr>
          <w:rStyle w:val="27"/>
          <w:rFonts w:hint="eastAsia" w:ascii="微软雅黑" w:hAnsi="微软雅黑" w:eastAsia="微软雅黑"/>
          <w:spacing w:val="-11"/>
          <w:sz w:val="28"/>
          <w:szCs w:val="28"/>
        </w:rPr>
      </w:pPr>
      <w:r>
        <w:rPr>
          <w:rStyle w:val="27"/>
          <w:rFonts w:hint="eastAsia" w:ascii="微软雅黑" w:hAnsi="微软雅黑" w:eastAsia="微软雅黑"/>
          <w:spacing w:val="-11"/>
          <w:sz w:val="28"/>
          <w:szCs w:val="28"/>
        </w:rPr>
        <w:t>中小企业划型标准规定</w:t>
      </w:r>
    </w:p>
    <w:p>
      <w:pPr>
        <w:pStyle w:val="24"/>
        <w:spacing w:line="240" w:lineRule="auto"/>
        <w:rPr>
          <w:rFonts w:hint="eastAsia" w:ascii="微软雅黑" w:hAnsi="微软雅黑" w:eastAsia="微软雅黑"/>
          <w:spacing w:val="-11"/>
          <w:sz w:val="22"/>
          <w:szCs w:val="22"/>
        </w:rPr>
      </w:pPr>
      <w:r>
        <w:rPr>
          <w:rFonts w:hint="eastAsia" w:ascii="微软雅黑" w:hAnsi="微软雅黑" w:eastAsia="微软雅黑"/>
          <w:spacing w:val="-11"/>
          <w:sz w:val="22"/>
          <w:szCs w:val="22"/>
        </w:rPr>
        <w:t>　　一、根据《中华人民共和国中小企业促进法》和《国务院关于进一步促进中小企业发展的若干意见》(国发〔2009〕36号)，制定本规定。</w:t>
      </w:r>
    </w:p>
    <w:p>
      <w:pPr>
        <w:pStyle w:val="24"/>
        <w:spacing w:line="240" w:lineRule="auto"/>
        <w:rPr>
          <w:rFonts w:hint="eastAsia" w:ascii="微软雅黑" w:hAnsi="微软雅黑" w:eastAsia="微软雅黑"/>
          <w:spacing w:val="-11"/>
          <w:sz w:val="22"/>
          <w:szCs w:val="22"/>
        </w:rPr>
      </w:pPr>
      <w:r>
        <w:rPr>
          <w:rFonts w:hint="eastAsia" w:ascii="微软雅黑" w:hAnsi="微软雅黑" w:eastAsia="微软雅黑"/>
          <w:spacing w:val="-11"/>
          <w:sz w:val="22"/>
          <w:szCs w:val="22"/>
        </w:rPr>
        <w:t>　二、中小企业划分为中型、小型、微型三种类型，具体标准根据企业从业人员、营业收入、资产总额等指标，结合行业特点制定。</w:t>
      </w:r>
    </w:p>
    <w:p>
      <w:pPr>
        <w:pStyle w:val="24"/>
        <w:spacing w:line="240" w:lineRule="auto"/>
        <w:rPr>
          <w:rFonts w:hint="eastAsia" w:ascii="微软雅黑" w:hAnsi="微软雅黑" w:eastAsia="微软雅黑"/>
          <w:spacing w:val="-11"/>
          <w:sz w:val="22"/>
          <w:szCs w:val="22"/>
        </w:rPr>
      </w:pPr>
      <w:r>
        <w:rPr>
          <w:rFonts w:hint="eastAsia" w:ascii="微软雅黑" w:hAnsi="微软雅黑" w:eastAsia="微软雅黑"/>
          <w:spacing w:val="-11"/>
          <w:sz w:val="22"/>
          <w:szCs w:val="22"/>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24"/>
        <w:spacing w:line="240" w:lineRule="auto"/>
        <w:rPr>
          <w:rFonts w:hint="eastAsia" w:ascii="微软雅黑" w:hAnsi="微软雅黑" w:eastAsia="微软雅黑"/>
          <w:spacing w:val="-11"/>
          <w:sz w:val="22"/>
          <w:szCs w:val="22"/>
        </w:rPr>
      </w:pPr>
      <w:r>
        <w:rPr>
          <w:rFonts w:hint="eastAsia" w:ascii="微软雅黑" w:hAnsi="微软雅黑" w:eastAsia="微软雅黑"/>
          <w:spacing w:val="-11"/>
          <w:sz w:val="22"/>
          <w:szCs w:val="22"/>
        </w:rPr>
        <w:t>　　四、各行业划型标准为：</w:t>
      </w:r>
    </w:p>
    <w:p>
      <w:pPr>
        <w:pStyle w:val="24"/>
        <w:spacing w:line="240" w:lineRule="auto"/>
        <w:rPr>
          <w:rFonts w:hint="eastAsia" w:ascii="微软雅黑" w:hAnsi="微软雅黑" w:eastAsia="微软雅黑"/>
          <w:spacing w:val="-11"/>
          <w:sz w:val="22"/>
          <w:szCs w:val="22"/>
        </w:rPr>
      </w:pPr>
      <w:r>
        <w:rPr>
          <w:rFonts w:hint="eastAsia" w:ascii="微软雅黑" w:hAnsi="微软雅黑" w:eastAsia="微软雅黑"/>
          <w:spacing w:val="-11"/>
          <w:sz w:val="22"/>
          <w:szCs w:val="22"/>
        </w:rPr>
        <w:t>　　（一）农、林、牧、渔业。营业收入20000万元以下的为中小微型企业。其中，营业收入500万元及以上的为中型企业，营业收入50万元及以上的为小型企业，营业收入50万元以下的为微型企业。</w:t>
      </w:r>
    </w:p>
    <w:p>
      <w:pPr>
        <w:pStyle w:val="24"/>
        <w:spacing w:line="240" w:lineRule="auto"/>
        <w:rPr>
          <w:rFonts w:hint="eastAsia" w:ascii="微软雅黑" w:hAnsi="微软雅黑" w:eastAsia="微软雅黑"/>
          <w:spacing w:val="-11"/>
          <w:sz w:val="22"/>
          <w:szCs w:val="22"/>
        </w:rPr>
      </w:pPr>
      <w:r>
        <w:rPr>
          <w:rFonts w:hint="eastAsia" w:ascii="微软雅黑" w:hAnsi="微软雅黑" w:eastAsia="微软雅黑"/>
          <w:spacing w:val="-11"/>
          <w:sz w:val="22"/>
          <w:szCs w:val="22"/>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24"/>
        <w:spacing w:line="240" w:lineRule="auto"/>
        <w:rPr>
          <w:rFonts w:hint="eastAsia" w:ascii="微软雅黑" w:hAnsi="微软雅黑" w:eastAsia="微软雅黑"/>
          <w:spacing w:val="-11"/>
          <w:sz w:val="22"/>
          <w:szCs w:val="22"/>
        </w:rPr>
      </w:pPr>
      <w:r>
        <w:rPr>
          <w:rFonts w:hint="eastAsia" w:ascii="微软雅黑" w:hAnsi="微软雅黑" w:eastAsia="微软雅黑"/>
          <w:spacing w:val="-11"/>
          <w:sz w:val="22"/>
          <w:szCs w:val="22"/>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24"/>
        <w:spacing w:line="240" w:lineRule="auto"/>
        <w:rPr>
          <w:rFonts w:hint="eastAsia" w:ascii="微软雅黑" w:hAnsi="微软雅黑" w:eastAsia="微软雅黑"/>
          <w:spacing w:val="-11"/>
          <w:sz w:val="22"/>
          <w:szCs w:val="22"/>
        </w:rPr>
      </w:pPr>
      <w:r>
        <w:rPr>
          <w:rFonts w:hint="eastAsia" w:ascii="微软雅黑" w:hAnsi="微软雅黑" w:eastAsia="微软雅黑"/>
          <w:spacing w:val="-11"/>
          <w:sz w:val="22"/>
          <w:szCs w:val="22"/>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24"/>
        <w:spacing w:line="240" w:lineRule="auto"/>
        <w:rPr>
          <w:rFonts w:hint="eastAsia" w:ascii="微软雅黑" w:hAnsi="微软雅黑" w:eastAsia="微软雅黑"/>
          <w:spacing w:val="-11"/>
          <w:sz w:val="22"/>
          <w:szCs w:val="22"/>
        </w:rPr>
      </w:pPr>
      <w:r>
        <w:rPr>
          <w:rFonts w:hint="eastAsia" w:ascii="微软雅黑" w:hAnsi="微软雅黑" w:eastAsia="微软雅黑"/>
          <w:spacing w:val="-11"/>
          <w:sz w:val="22"/>
          <w:szCs w:val="22"/>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24"/>
        <w:spacing w:line="240" w:lineRule="auto"/>
        <w:rPr>
          <w:rFonts w:hint="eastAsia" w:ascii="微软雅黑" w:hAnsi="微软雅黑" w:eastAsia="微软雅黑"/>
          <w:spacing w:val="-11"/>
          <w:sz w:val="22"/>
          <w:szCs w:val="22"/>
        </w:rPr>
      </w:pPr>
      <w:r>
        <w:rPr>
          <w:rFonts w:hint="eastAsia" w:ascii="微软雅黑" w:hAnsi="微软雅黑" w:eastAsia="微软雅黑"/>
          <w:spacing w:val="-11"/>
          <w:sz w:val="22"/>
          <w:szCs w:val="22"/>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24"/>
        <w:spacing w:line="240" w:lineRule="auto"/>
        <w:rPr>
          <w:rFonts w:hint="eastAsia" w:ascii="微软雅黑" w:hAnsi="微软雅黑" w:eastAsia="微软雅黑"/>
          <w:spacing w:val="-11"/>
          <w:sz w:val="22"/>
          <w:szCs w:val="22"/>
        </w:rPr>
      </w:pPr>
      <w:r>
        <w:rPr>
          <w:rFonts w:hint="eastAsia" w:ascii="微软雅黑" w:hAnsi="微软雅黑" w:eastAsia="微软雅黑"/>
          <w:spacing w:val="-11"/>
          <w:sz w:val="22"/>
          <w:szCs w:val="22"/>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24"/>
        <w:spacing w:line="240" w:lineRule="auto"/>
        <w:rPr>
          <w:rFonts w:hint="eastAsia" w:ascii="微软雅黑" w:hAnsi="微软雅黑" w:eastAsia="微软雅黑"/>
          <w:spacing w:val="-11"/>
          <w:sz w:val="22"/>
          <w:szCs w:val="22"/>
        </w:rPr>
      </w:pPr>
      <w:r>
        <w:rPr>
          <w:rFonts w:hint="eastAsia" w:ascii="微软雅黑" w:hAnsi="微软雅黑" w:eastAsia="微软雅黑"/>
          <w:spacing w:val="-11"/>
          <w:sz w:val="22"/>
          <w:szCs w:val="22"/>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24"/>
        <w:spacing w:line="240" w:lineRule="auto"/>
        <w:rPr>
          <w:rFonts w:hint="eastAsia" w:ascii="微软雅黑" w:hAnsi="微软雅黑" w:eastAsia="微软雅黑"/>
          <w:spacing w:val="-11"/>
          <w:sz w:val="22"/>
          <w:szCs w:val="22"/>
        </w:rPr>
      </w:pPr>
      <w:r>
        <w:rPr>
          <w:rFonts w:hint="eastAsia" w:ascii="微软雅黑" w:hAnsi="微软雅黑" w:eastAsia="微软雅黑"/>
          <w:spacing w:val="-11"/>
          <w:sz w:val="22"/>
          <w:szCs w:val="22"/>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24"/>
        <w:spacing w:line="240" w:lineRule="auto"/>
        <w:rPr>
          <w:rFonts w:hint="eastAsia" w:ascii="微软雅黑" w:hAnsi="微软雅黑" w:eastAsia="微软雅黑"/>
          <w:spacing w:val="-11"/>
          <w:sz w:val="22"/>
          <w:szCs w:val="22"/>
        </w:rPr>
      </w:pPr>
      <w:r>
        <w:rPr>
          <w:rFonts w:hint="eastAsia" w:ascii="微软雅黑" w:hAnsi="微软雅黑" w:eastAsia="微软雅黑"/>
          <w:spacing w:val="-11"/>
          <w:sz w:val="22"/>
          <w:szCs w:val="22"/>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24"/>
        <w:spacing w:line="240" w:lineRule="auto"/>
        <w:rPr>
          <w:rFonts w:hint="eastAsia" w:ascii="微软雅黑" w:hAnsi="微软雅黑" w:eastAsia="微软雅黑"/>
          <w:spacing w:val="-11"/>
          <w:sz w:val="22"/>
          <w:szCs w:val="22"/>
        </w:rPr>
      </w:pPr>
      <w:r>
        <w:rPr>
          <w:rFonts w:hint="eastAsia" w:ascii="微软雅黑" w:hAnsi="微软雅黑" w:eastAsia="微软雅黑"/>
          <w:spacing w:val="-11"/>
          <w:sz w:val="22"/>
          <w:szCs w:val="22"/>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24"/>
        <w:spacing w:line="240" w:lineRule="auto"/>
        <w:rPr>
          <w:rFonts w:hint="eastAsia" w:ascii="微软雅黑" w:hAnsi="微软雅黑" w:eastAsia="微软雅黑"/>
          <w:spacing w:val="-11"/>
          <w:sz w:val="22"/>
          <w:szCs w:val="22"/>
        </w:rPr>
      </w:pPr>
      <w:r>
        <w:rPr>
          <w:rFonts w:hint="eastAsia" w:ascii="微软雅黑" w:hAnsi="微软雅黑" w:eastAsia="微软雅黑"/>
          <w:spacing w:val="-11"/>
          <w:sz w:val="22"/>
          <w:szCs w:val="22"/>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24"/>
        <w:spacing w:line="240" w:lineRule="auto"/>
        <w:rPr>
          <w:rFonts w:hint="eastAsia" w:ascii="微软雅黑" w:hAnsi="微软雅黑" w:eastAsia="微软雅黑"/>
          <w:spacing w:val="-11"/>
          <w:sz w:val="22"/>
          <w:szCs w:val="22"/>
        </w:rPr>
      </w:pPr>
      <w:r>
        <w:rPr>
          <w:rFonts w:hint="eastAsia" w:ascii="微软雅黑" w:hAnsi="微软雅黑" w:eastAsia="微软雅黑"/>
          <w:spacing w:val="-11"/>
          <w:sz w:val="22"/>
          <w:szCs w:val="22"/>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24"/>
        <w:spacing w:line="240" w:lineRule="auto"/>
        <w:rPr>
          <w:rFonts w:hint="eastAsia" w:ascii="微软雅黑" w:hAnsi="微软雅黑" w:eastAsia="微软雅黑"/>
          <w:spacing w:val="-11"/>
          <w:sz w:val="22"/>
          <w:szCs w:val="22"/>
        </w:rPr>
      </w:pPr>
      <w:r>
        <w:rPr>
          <w:rFonts w:hint="eastAsia" w:ascii="微软雅黑" w:hAnsi="微软雅黑" w:eastAsia="微软雅黑"/>
          <w:spacing w:val="-11"/>
          <w:sz w:val="22"/>
          <w:szCs w:val="22"/>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24"/>
        <w:spacing w:line="240" w:lineRule="auto"/>
        <w:rPr>
          <w:rFonts w:hint="eastAsia" w:ascii="微软雅黑" w:hAnsi="微软雅黑" w:eastAsia="微软雅黑"/>
          <w:spacing w:val="-11"/>
          <w:sz w:val="22"/>
          <w:szCs w:val="22"/>
        </w:rPr>
      </w:pPr>
      <w:r>
        <w:rPr>
          <w:rFonts w:hint="eastAsia" w:ascii="微软雅黑" w:hAnsi="微软雅黑" w:eastAsia="微软雅黑"/>
          <w:spacing w:val="-11"/>
          <w:sz w:val="22"/>
          <w:szCs w:val="22"/>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24"/>
        <w:spacing w:line="240" w:lineRule="auto"/>
        <w:rPr>
          <w:rFonts w:hint="eastAsia" w:ascii="微软雅黑" w:hAnsi="微软雅黑" w:eastAsia="微软雅黑"/>
          <w:spacing w:val="-11"/>
          <w:sz w:val="22"/>
          <w:szCs w:val="22"/>
        </w:rPr>
      </w:pPr>
      <w:r>
        <w:rPr>
          <w:rFonts w:hint="eastAsia" w:ascii="微软雅黑" w:hAnsi="微软雅黑" w:eastAsia="微软雅黑"/>
          <w:spacing w:val="-11"/>
          <w:sz w:val="22"/>
          <w:szCs w:val="22"/>
        </w:rPr>
        <w:t>　　（十六）其他未列明行业。从业人员300人以下的为中小微型企业。其中，从业人员100人及以上的为中型企业；从业人员10人及以上的为小型企业；从业人员10人以下的为微型企业。</w:t>
      </w:r>
    </w:p>
    <w:p>
      <w:pPr>
        <w:pStyle w:val="24"/>
        <w:spacing w:line="240" w:lineRule="auto"/>
        <w:rPr>
          <w:rFonts w:hint="eastAsia" w:ascii="微软雅黑" w:hAnsi="微软雅黑" w:eastAsia="微软雅黑"/>
          <w:spacing w:val="-11"/>
          <w:sz w:val="22"/>
          <w:szCs w:val="22"/>
        </w:rPr>
      </w:pPr>
      <w:r>
        <w:rPr>
          <w:rFonts w:hint="eastAsia" w:ascii="微软雅黑" w:hAnsi="微软雅黑" w:eastAsia="微软雅黑"/>
          <w:spacing w:val="-11"/>
          <w:sz w:val="22"/>
          <w:szCs w:val="22"/>
        </w:rPr>
        <w:t>　　五、企业类型的划分以统计部门的统计数据为依据。</w:t>
      </w:r>
    </w:p>
    <w:p>
      <w:pPr>
        <w:pStyle w:val="24"/>
        <w:spacing w:line="240" w:lineRule="auto"/>
        <w:rPr>
          <w:rFonts w:hint="eastAsia" w:ascii="微软雅黑" w:hAnsi="微软雅黑" w:eastAsia="微软雅黑"/>
          <w:spacing w:val="-11"/>
          <w:sz w:val="22"/>
          <w:szCs w:val="22"/>
        </w:rPr>
      </w:pPr>
      <w:r>
        <w:rPr>
          <w:rFonts w:hint="eastAsia" w:ascii="微软雅黑" w:hAnsi="微软雅黑" w:eastAsia="微软雅黑"/>
          <w:spacing w:val="-11"/>
          <w:sz w:val="22"/>
          <w:szCs w:val="22"/>
        </w:rPr>
        <w:t>　　六、本规定适用于在中华人民共和国境内依法设立的各类所有制和各种组织形式的企业。个体工商户和本规定以外的行业，参照本规定进行划型。</w:t>
      </w:r>
    </w:p>
    <w:p>
      <w:pPr>
        <w:pStyle w:val="24"/>
        <w:spacing w:line="240" w:lineRule="auto"/>
        <w:rPr>
          <w:rFonts w:hint="eastAsia" w:ascii="微软雅黑" w:hAnsi="微软雅黑" w:eastAsia="微软雅黑"/>
          <w:spacing w:val="-11"/>
          <w:sz w:val="22"/>
          <w:szCs w:val="22"/>
        </w:rPr>
      </w:pPr>
      <w:r>
        <w:rPr>
          <w:rFonts w:hint="eastAsia" w:ascii="微软雅黑" w:hAnsi="微软雅黑" w:eastAsia="微软雅黑"/>
          <w:spacing w:val="-11"/>
          <w:sz w:val="22"/>
          <w:szCs w:val="22"/>
        </w:rPr>
        <w:t>　　七、本规定的中型企业标准上限即为大型企业标准的下限，国家统计部门据此制定大中小微型企业的统计分类。国务院有关部门据此进行相关数据分析，不得制定与本规定不一致的企业划型标准。</w:t>
      </w:r>
    </w:p>
    <w:p>
      <w:pPr>
        <w:pStyle w:val="24"/>
        <w:spacing w:line="240" w:lineRule="auto"/>
        <w:rPr>
          <w:rFonts w:hint="eastAsia" w:ascii="微软雅黑" w:hAnsi="微软雅黑" w:eastAsia="微软雅黑"/>
          <w:spacing w:val="-11"/>
          <w:sz w:val="22"/>
          <w:szCs w:val="22"/>
        </w:rPr>
      </w:pPr>
      <w:r>
        <w:rPr>
          <w:rFonts w:hint="eastAsia" w:ascii="微软雅黑" w:hAnsi="微软雅黑" w:eastAsia="微软雅黑"/>
          <w:spacing w:val="-11"/>
          <w:sz w:val="22"/>
          <w:szCs w:val="22"/>
        </w:rPr>
        <w:t>　　</w:t>
      </w:r>
      <w:r>
        <w:rPr>
          <w:rFonts w:hint="eastAsia" w:ascii="微软雅黑" w:hAnsi="微软雅黑" w:eastAsia="微软雅黑"/>
          <w:spacing w:val="-11"/>
          <w:sz w:val="22"/>
          <w:szCs w:val="22"/>
          <w:shd w:val="clear" w:color="auto" w:fill="auto"/>
        </w:rPr>
        <w:t>八、本规定由工业和信息化部、国家统计局会同有关部门根据《国民经济行业分类》修订情况和企业发展变化情况适时修订。</w:t>
      </w:r>
    </w:p>
    <w:p>
      <w:pPr>
        <w:pStyle w:val="24"/>
        <w:spacing w:line="240" w:lineRule="auto"/>
        <w:rPr>
          <w:rFonts w:hint="eastAsia" w:ascii="微软雅黑" w:hAnsi="微软雅黑" w:eastAsia="微软雅黑"/>
          <w:spacing w:val="-11"/>
          <w:sz w:val="22"/>
          <w:szCs w:val="22"/>
          <w:shd w:val="clear" w:color="auto" w:fill="auto"/>
        </w:rPr>
      </w:pPr>
      <w:r>
        <w:rPr>
          <w:rFonts w:hint="eastAsia" w:ascii="微软雅黑" w:hAnsi="微软雅黑" w:eastAsia="微软雅黑"/>
          <w:spacing w:val="-11"/>
          <w:sz w:val="22"/>
          <w:szCs w:val="22"/>
          <w:shd w:val="clear" w:color="auto" w:fill="auto"/>
        </w:rPr>
        <w:t>　　九、本规定由工业和信息化部、国家统计局会同有关部门负责解释。</w:t>
      </w:r>
    </w:p>
    <w:p>
      <w:pPr>
        <w:pStyle w:val="15"/>
        <w:rPr>
          <w:rFonts w:hint="eastAsia" w:ascii="微软雅黑" w:hAnsi="微软雅黑" w:eastAsia="微软雅黑"/>
          <w:spacing w:val="-11"/>
          <w:sz w:val="22"/>
          <w:szCs w:val="22"/>
          <w:shd w:val="clear" w:color="auto" w:fill="auto"/>
        </w:rPr>
      </w:pPr>
      <w:r>
        <w:rPr>
          <w:rFonts w:hint="eastAsia" w:ascii="微软雅黑" w:hAnsi="微软雅黑" w:eastAsia="微软雅黑"/>
          <w:spacing w:val="-11"/>
          <w:sz w:val="22"/>
          <w:szCs w:val="22"/>
          <w:shd w:val="clear" w:color="auto" w:fill="auto"/>
        </w:rPr>
        <w:t>　　十、本规定自发布之日起执行，原国家经贸委、原国家计委、财政部和国家统计局2003年颁布的《中小企业标准暂行规定》同时废止。</w:t>
      </w:r>
    </w:p>
    <w:p>
      <w:pPr>
        <w:spacing w:line="360" w:lineRule="auto"/>
        <w:jc w:val="both"/>
        <w:outlineLvl w:val="9"/>
        <w:rPr>
          <w:rFonts w:hint="eastAsia" w:ascii="方正小标宋简体" w:hAnsi="仿宋" w:eastAsia="方正小标宋简体"/>
          <w:sz w:val="28"/>
          <w:szCs w:val="28"/>
          <w:lang w:val="en-US" w:eastAsia="zh-CN"/>
        </w:rPr>
      </w:pPr>
    </w:p>
    <w:bookmarkEnd w:id="89"/>
    <w:bookmarkEnd w:id="90"/>
    <w:p>
      <w:pPr>
        <w:pStyle w:val="21"/>
        <w:ind w:left="440" w:leftChars="0" w:firstLine="3360" w:firstLineChars="1200"/>
        <w:rPr>
          <w:rFonts w:eastAsia="仿宋_GB2312"/>
          <w:sz w:val="28"/>
          <w:szCs w:val="28"/>
        </w:rPr>
      </w:pPr>
      <w:r>
        <w:rPr>
          <w:rFonts w:eastAsia="仿宋_GB2312"/>
          <w:sz w:val="28"/>
          <w:szCs w:val="28"/>
        </w:rPr>
        <w:t xml:space="preserve"> </w:t>
      </w:r>
    </w:p>
    <w:p>
      <w:pPr>
        <w:spacing w:line="360" w:lineRule="auto"/>
        <w:rPr>
          <w:sz w:val="28"/>
          <w:szCs w:val="28"/>
        </w:rPr>
      </w:pPr>
    </w:p>
    <w:sectPr>
      <w:headerReference r:id="rId8" w:type="default"/>
      <w:footerReference r:id="rId9" w:type="default"/>
      <w:pgSz w:w="11910" w:h="16840"/>
      <w:pgMar w:top="1247" w:right="1418" w:bottom="1247" w:left="1418" w:header="884" w:footer="954" w:gutter="0"/>
      <w:pgNumType w:fmt="decimal"/>
      <w:cols w:space="720" w:num="1"/>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Consolas">
    <w:panose1 w:val="020B0609020204030204"/>
    <w:charset w:val="00"/>
    <w:family w:val="auto"/>
    <w:pitch w:val="default"/>
    <w:sig w:usb0="E00006FF" w:usb1="0000FCFF" w:usb2="00000001" w:usb3="00000000" w:csb0="6000019F" w:csb1="DFD7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BatangChe">
    <w:altName w:val="Malgun Gothic"/>
    <w:panose1 w:val="02030609000101010101"/>
    <w:charset w:val="81"/>
    <w:family w:val="modern"/>
    <w:pitch w:val="default"/>
    <w:sig w:usb0="00000000" w:usb1="00000000" w:usb2="00000030" w:usb3="00000000" w:csb0="4008009F" w:csb1="DFD70000"/>
  </w:font>
  <w:font w:name="方正小标宋简体">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clear" w:pos="4153"/>
        <w:tab w:val="clear" w:pos="8306"/>
      </w:tabs>
      <w:jc w:val="center"/>
    </w:pPr>
    <w:r>
      <w:fldChar w:fldCharType="begin"/>
    </w:r>
    <w:r>
      <w:instrText xml:space="preserve"> PAGE   \* MERGEFORMAT </w:instrText>
    </w:r>
    <w:r>
      <w:fldChar w:fldCharType="separate"/>
    </w:r>
    <w:r>
      <w:rPr>
        <w:lang w:val="zh-CN"/>
      </w:rPr>
      <w:t>12</w:t>
    </w:r>
    <w:r>
      <w:rPr>
        <w:lang w:val="zh-CN"/>
      </w:rPr>
      <w:fldChar w:fldCharType="end"/>
    </w:r>
  </w:p>
  <w:p>
    <w:pPr>
      <w:pStyle w:val="17"/>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line="14" w:lineRule="auto"/>
      <w:rPr>
        <w:sz w:val="20"/>
      </w:rPr>
    </w:pPr>
    <w:r>
      <w:rPr>
        <w:sz w:val="20"/>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_x0000_s2069"/>
              <wp:cNvGraphicFramePr/>
              <a:graphic xmlns:a="http://schemas.openxmlformats.org/drawingml/2006/main">
                <a:graphicData uri="http://schemas.microsoft.com/office/word/2010/wordprocessingShape">
                  <wps:wsp>
                    <wps:cNvSpPr/>
                    <wps:spPr>
                      <a:xfrm>
                        <a:off x="0" y="0"/>
                        <a:ext cx="1828800" cy="1828800"/>
                      </a:xfrm>
                      <a:prstGeom prst="rect">
                        <a:avLst/>
                      </a:prstGeom>
                    </wps:spPr>
                    <wps:txbx>
                      <w:txbxContent>
                        <w:p>
                          <w:pPr>
                            <w:pStyle w:val="22"/>
                            <w:tabs>
                              <w:tab w:val="clear" w:pos="4153"/>
                              <w:tab w:val="clear" w:pos="8306"/>
                            </w:tabs>
                          </w:pPr>
                          <w:r>
                            <w:fldChar w:fldCharType="begin"/>
                          </w:r>
                          <w:r>
                            <w:instrText xml:space="preserve"> PAGE  \* MERGEFORMAT </w:instrText>
                          </w:r>
                          <w:r>
                            <w:fldChar w:fldCharType="separate"/>
                          </w:r>
                          <w:r>
                            <w:t>1</w:t>
                          </w:r>
                          <w:r>
                            <w:fldChar w:fldCharType="end"/>
                          </w:r>
                        </w:p>
                        <w:p/>
                      </w:txbxContent>
                    </wps:txbx>
                    <wps:bodyPr rot="0" vert="horz" wrap="square" lIns="91440" tIns="45720" rIns="91440" bIns="45720" anchor="t" anchorCtr="0"/>
                  </wps:wsp>
                </a:graphicData>
              </a:graphic>
            </wp:anchor>
          </w:drawing>
        </mc:Choice>
        <mc:Fallback>
          <w:pict>
            <v:rect id="_x0000_s2069" o:spid="_x0000_s1026" o:spt="1" style="position:absolute;left:0pt;margin-top:0pt;height:144pt;width:144pt;mso-position-horizontal:center;mso-position-horizontal-relative:margin;z-index:251660288;mso-width-relative:page;mso-height-relative:page;" filled="f" stroked="f" coordsize="21600,21600" o:gfxdata="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MbPBNMAAAAFAQAADwAAAAAAAAABACAAAAAiAAAAZHJzL2Rvd25yZXYueG1sUEsBAhQAFAAA&#10;AAgAh07iQNq7KVm7AQAAhgMAAA4AAAAAAAAAAQAgAAAAIgEAAGRycy9lMm9Eb2MueG1sUEsFBgAA&#10;AAAGAAYAWQEAAE8FAAAAAA==&#10;">
              <v:fill on="f" focussize="0,0"/>
              <v:stroke on="f"/>
              <v:imagedata o:title=""/>
              <o:lock v:ext="edit" aspectratio="f"/>
              <v:textbox>
                <w:txbxContent>
                  <w:p>
                    <w:pPr>
                      <w:pStyle w:val="22"/>
                      <w:tabs>
                        <w:tab w:val="clear" w:pos="4153"/>
                        <w:tab w:val="clear" w:pos="8306"/>
                      </w:tabs>
                    </w:pPr>
                    <w:r>
                      <w:fldChar w:fldCharType="begin"/>
                    </w:r>
                    <w:r>
                      <w:instrText xml:space="preserve"> PAGE  \* MERGEFORMAT </w:instrText>
                    </w:r>
                    <w:r>
                      <w:fldChar w:fldCharType="separate"/>
                    </w:r>
                    <w:r>
                      <w:t>1</w:t>
                    </w:r>
                    <w:r>
                      <w:fldChar w:fldCharType="end"/>
                    </w:r>
                  </w:p>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clear" w:pos="4153"/>
        <w:tab w:val="clear" w:pos="8306"/>
      </w:tabs>
      <w:jc w:val="center"/>
      <w:rPr>
        <w:sz w:val="18"/>
      </w:rPr>
    </w:pPr>
    <w:r>
      <w:rPr>
        <w:sz w:val="18"/>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_x0000_s2073"/>
              <wp:cNvGraphicFramePr/>
              <a:graphic xmlns:a="http://schemas.openxmlformats.org/drawingml/2006/main">
                <a:graphicData uri="http://schemas.microsoft.com/office/word/2010/wordprocessingShape">
                  <wps:wsp>
                    <wps:cNvSpPr/>
                    <wps:spPr>
                      <a:xfrm>
                        <a:off x="0" y="0"/>
                        <a:ext cx="1828800" cy="1828800"/>
                      </a:xfrm>
                      <a:prstGeom prst="rect">
                        <a:avLst/>
                      </a:prstGeom>
                    </wps:spPr>
                    <wps:txbx>
                      <w:txbxContent>
                        <w:p>
                          <w:pPr>
                            <w:pStyle w:val="22"/>
                            <w:tabs>
                              <w:tab w:val="clear" w:pos="4153"/>
                              <w:tab w:val="clear" w:pos="8306"/>
                            </w:tabs>
                            <w:jc w:val="center"/>
                          </w:pPr>
                          <w:r>
                            <w:fldChar w:fldCharType="begin"/>
                          </w:r>
                          <w:r>
                            <w:instrText xml:space="preserve"> PAGE   \* MERGEFORMAT </w:instrText>
                          </w:r>
                          <w:r>
                            <w:fldChar w:fldCharType="separate"/>
                          </w:r>
                          <w:r>
                            <w:rPr>
                              <w:lang w:val="zh-CN"/>
                            </w:rPr>
                            <w:t>82</w:t>
                          </w:r>
                          <w:r>
                            <w:rPr>
                              <w:lang w:val="zh-CN"/>
                            </w:rPr>
                            <w:fldChar w:fldCharType="end"/>
                          </w:r>
                        </w:p>
                        <w:p/>
                      </w:txbxContent>
                    </wps:txbx>
                    <wps:bodyPr rot="0" vert="horz" wrap="square" lIns="91440" tIns="45720" rIns="91440" bIns="45720" anchor="t" anchorCtr="0"/>
                  </wps:wsp>
                </a:graphicData>
              </a:graphic>
            </wp:anchor>
          </w:drawing>
        </mc:Choice>
        <mc:Fallback>
          <w:pict>
            <v:rect id="_x0000_s2073" o:spid="_x0000_s1026" o:spt="1" style="position:absolute;left:0pt;margin-top:0pt;height:144pt;width:144pt;mso-position-horizontal:center;mso-position-horizontal-relative:margin;z-index:251660288;mso-width-relative:page;mso-height-relative:page;" filled="f" stroked="f" coordsize="21600,21600" o:gfxdata="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Yxs8E0wAAAAUBAAAPAAAAAAAAAAEAIAAAACIAAABkcnMvZG93bnJldi54bWxQSwECFAAUAAAA&#10;CACHTuJAGs83mboBAACGAwAADgAAAAAAAAABACAAAAAiAQAAZHJzL2Uyb0RvYy54bWxQSwUGAAAA&#10;AAYABgBZAQAATgUAAAAA&#10;">
              <v:fill on="f" focussize="0,0"/>
              <v:stroke on="f"/>
              <v:imagedata o:title=""/>
              <o:lock v:ext="edit" aspectratio="f"/>
              <v:textbox>
                <w:txbxContent>
                  <w:p>
                    <w:pPr>
                      <w:pStyle w:val="22"/>
                      <w:tabs>
                        <w:tab w:val="clear" w:pos="4153"/>
                        <w:tab w:val="clear" w:pos="8306"/>
                      </w:tabs>
                      <w:jc w:val="center"/>
                    </w:pPr>
                    <w:r>
                      <w:fldChar w:fldCharType="begin"/>
                    </w:r>
                    <w:r>
                      <w:instrText xml:space="preserve"> PAGE   \* MERGEFORMAT </w:instrText>
                    </w:r>
                    <w:r>
                      <w:fldChar w:fldCharType="separate"/>
                    </w:r>
                    <w:r>
                      <w:rPr>
                        <w:lang w:val="zh-CN"/>
                      </w:rPr>
                      <w:t>82</w:t>
                    </w:r>
                    <w:r>
                      <w:rPr>
                        <w:lang w:val="zh-CN"/>
                      </w:rPr>
                      <w:fldChar w:fldCharType="end"/>
                    </w:r>
                  </w:p>
                  <w:p/>
                </w:txbxContent>
              </v:textbox>
            </v:rect>
          </w:pict>
        </mc:Fallback>
      </mc:AlternateContent>
    </w:r>
  </w:p>
  <w:p>
    <w:pPr>
      <w:pStyle w:val="17"/>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lear" w:pos="4153"/>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2"/>
    <w:multiLevelType w:val="singleLevel"/>
    <w:tmpl w:val="00000012"/>
    <w:lvl w:ilvl="0" w:tentative="0">
      <w:start w:val="1"/>
      <w:numFmt w:val="decimal"/>
      <w:suff w:val="nothing"/>
      <w:lvlText w:val="%1．"/>
      <w:lvlJc w:val="left"/>
    </w:lvl>
  </w:abstractNum>
  <w:abstractNum w:abstractNumId="1">
    <w:nsid w:val="4B05F12F"/>
    <w:multiLevelType w:val="singleLevel"/>
    <w:tmpl w:val="4B05F12F"/>
    <w:lvl w:ilvl="0" w:tentative="0">
      <w:start w:val="2"/>
      <w:numFmt w:val="chineseCounting"/>
      <w:suff w:val="nothing"/>
      <w:lvlText w:val="（%1）"/>
      <w:lvlJc w:val="left"/>
      <w:rPr>
        <w:rFonts w:hint="eastAsia"/>
      </w:rPr>
    </w:lvl>
  </w:abstractNum>
  <w:abstractNum w:abstractNumId="2">
    <w:nsid w:val="5CE6D944"/>
    <w:multiLevelType w:val="singleLevel"/>
    <w:tmpl w:val="5CE6D944"/>
    <w:lvl w:ilvl="0" w:tentative="0">
      <w:start w:val="6"/>
      <w:numFmt w:val="chineseCounting"/>
      <w:suff w:val="nothing"/>
      <w:lvlText w:val="第%1章　"/>
      <w:lvlJc w:val="left"/>
      <w:rPr>
        <w:rFonts w:hint="eastAsia"/>
      </w:rPr>
    </w:lvl>
  </w:abstractNum>
  <w:abstractNum w:abstractNumId="3">
    <w:nsid w:val="6A373C3F"/>
    <w:multiLevelType w:val="singleLevel"/>
    <w:tmpl w:val="6A373C3F"/>
    <w:lvl w:ilvl="0" w:tentative="0">
      <w:start w:val="1"/>
      <w:numFmt w:val="chineseCounting"/>
      <w:suff w:val="nothing"/>
      <w:lvlText w:val="（%1）"/>
      <w:lvlJc w:val="left"/>
      <w:pPr>
        <w:ind w:left="0" w:firstLine="0"/>
      </w:pPr>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isplayHorizontalDrawingGridEvery w:val="1"/>
  <w:displayVerticalDrawingGridEvery w:val="1"/>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1YzhhMDQ1OTRlZWY1YjExZTI3Y2MxY2ZlOGUzZmEifQ=="/>
  </w:docVars>
  <w:rsids>
    <w:rsidRoot w:val="00000000"/>
    <w:rsid w:val="0BC8771C"/>
    <w:rsid w:val="0F071095"/>
    <w:rsid w:val="1705473F"/>
    <w:rsid w:val="18814EDA"/>
    <w:rsid w:val="18B828C6"/>
    <w:rsid w:val="1C646FED"/>
    <w:rsid w:val="1D2D3883"/>
    <w:rsid w:val="203D202F"/>
    <w:rsid w:val="21ED16EA"/>
    <w:rsid w:val="26951391"/>
    <w:rsid w:val="2B4F70BA"/>
    <w:rsid w:val="2DE24215"/>
    <w:rsid w:val="31C80C10"/>
    <w:rsid w:val="329A50BF"/>
    <w:rsid w:val="32F10A57"/>
    <w:rsid w:val="33226E62"/>
    <w:rsid w:val="346C4BD8"/>
    <w:rsid w:val="35B069A7"/>
    <w:rsid w:val="37076A89"/>
    <w:rsid w:val="38C904AC"/>
    <w:rsid w:val="38FA68B7"/>
    <w:rsid w:val="39D709A6"/>
    <w:rsid w:val="3DE10046"/>
    <w:rsid w:val="4ABF6D2F"/>
    <w:rsid w:val="4C40062D"/>
    <w:rsid w:val="4EB807E2"/>
    <w:rsid w:val="4F8B6063"/>
    <w:rsid w:val="4FD537C0"/>
    <w:rsid w:val="5503044A"/>
    <w:rsid w:val="562C577E"/>
    <w:rsid w:val="5DFC1EDA"/>
    <w:rsid w:val="618B1EF3"/>
    <w:rsid w:val="62123983"/>
    <w:rsid w:val="65D8322D"/>
    <w:rsid w:val="66CA526B"/>
    <w:rsid w:val="67D16496"/>
    <w:rsid w:val="68490412"/>
    <w:rsid w:val="71663DE2"/>
    <w:rsid w:val="71950224"/>
    <w:rsid w:val="7B867F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81"/>
    <w:autoRedefine/>
    <w:qFormat/>
    <w:uiPriority w:val="0"/>
    <w:pPr>
      <w:widowControl w:val="0"/>
      <w:autoSpaceDE w:val="0"/>
      <w:autoSpaceDN w:val="0"/>
    </w:pPr>
    <w:rPr>
      <w:rFonts w:ascii="宋体" w:hAnsi="宋体" w:eastAsia="宋体" w:cs="Times New Roman"/>
      <w:sz w:val="22"/>
      <w:szCs w:val="22"/>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qFormat/>
    <w:uiPriority w:val="1"/>
    <w:rPr>
      <w:sz w:val="21"/>
      <w:szCs w:val="21"/>
    </w:rPr>
  </w:style>
  <w:style w:type="paragraph" w:styleId="3">
    <w:name w:val="Body Text 2"/>
    <w:basedOn w:val="1"/>
    <w:autoRedefine/>
    <w:qFormat/>
    <w:uiPriority w:val="0"/>
    <w:pPr>
      <w:widowControl/>
      <w:spacing w:before="100" w:beforeAutospacing="1" w:after="100" w:afterAutospacing="1"/>
      <w:jc w:val="left"/>
    </w:pPr>
    <w:rPr>
      <w:rFonts w:cs="Times New Roman"/>
      <w:kern w:val="0"/>
      <w:sz w:val="24"/>
      <w:szCs w:val="24"/>
    </w:rPr>
  </w:style>
  <w:style w:type="paragraph" w:styleId="4">
    <w:name w:val="footer"/>
    <w:basedOn w:val="1"/>
    <w:autoRedefine/>
    <w:unhideWhenUsed/>
    <w:qFormat/>
    <w:uiPriority w:val="99"/>
    <w:pPr>
      <w:tabs>
        <w:tab w:val="center" w:pos="4153"/>
        <w:tab w:val="right" w:pos="8306"/>
      </w:tabs>
      <w:snapToGrid w:val="0"/>
    </w:pPr>
    <w:rPr>
      <w:sz w:val="18"/>
      <w:szCs w:val="18"/>
    </w:rPr>
  </w:style>
  <w:style w:type="paragraph" w:customStyle="1" w:styleId="7">
    <w:name w:val="标题 11"/>
    <w:basedOn w:val="1"/>
    <w:autoRedefine/>
    <w:qFormat/>
    <w:uiPriority w:val="0"/>
    <w:pPr>
      <w:keepNext/>
      <w:keepLines/>
      <w:pageBreakBefore/>
      <w:spacing w:before="200" w:after="200" w:line="576" w:lineRule="auto"/>
      <w:jc w:val="center"/>
      <w:outlineLvl w:val="0"/>
    </w:pPr>
    <w:rPr>
      <w:rFonts w:ascii="Times New Roman" w:hAnsi="Times New Roman" w:eastAsia="宋体"/>
      <w:b/>
      <w:bCs/>
      <w:kern w:val="44"/>
      <w:sz w:val="44"/>
      <w:szCs w:val="44"/>
    </w:rPr>
  </w:style>
  <w:style w:type="paragraph" w:customStyle="1" w:styleId="8">
    <w:name w:val="标题 21"/>
    <w:basedOn w:val="1"/>
    <w:autoRedefine/>
    <w:qFormat/>
    <w:uiPriority w:val="0"/>
    <w:pPr>
      <w:keepNext/>
      <w:keepLines/>
      <w:spacing w:before="260" w:after="260" w:line="415" w:lineRule="auto"/>
      <w:outlineLvl w:val="1"/>
    </w:pPr>
    <w:rPr>
      <w:rFonts w:ascii="Arial" w:hAnsi="Arial" w:eastAsia="黑体"/>
      <w:b/>
      <w:bCs/>
      <w:sz w:val="32"/>
      <w:szCs w:val="32"/>
    </w:rPr>
  </w:style>
  <w:style w:type="paragraph" w:customStyle="1" w:styleId="9">
    <w:name w:val="标题 31"/>
    <w:basedOn w:val="1"/>
    <w:autoRedefine/>
    <w:qFormat/>
    <w:uiPriority w:val="0"/>
    <w:pPr>
      <w:keepNext/>
      <w:keepLines/>
      <w:spacing w:before="260" w:after="260" w:line="415" w:lineRule="auto"/>
      <w:outlineLvl w:val="2"/>
    </w:pPr>
    <w:rPr>
      <w:b/>
      <w:bCs/>
      <w:kern w:val="0"/>
      <w:sz w:val="32"/>
      <w:szCs w:val="32"/>
    </w:rPr>
  </w:style>
  <w:style w:type="paragraph" w:customStyle="1" w:styleId="10">
    <w:name w:val="标题 41"/>
    <w:basedOn w:val="1"/>
    <w:autoRedefine/>
    <w:qFormat/>
    <w:uiPriority w:val="0"/>
    <w:pPr>
      <w:keepNext/>
      <w:keepLines/>
      <w:spacing w:before="280" w:after="290" w:line="374" w:lineRule="auto"/>
      <w:outlineLvl w:val="3"/>
    </w:pPr>
    <w:rPr>
      <w:rFonts w:ascii="Arial" w:hAnsi="Arial" w:eastAsia="黑体"/>
      <w:b/>
      <w:bCs/>
      <w:sz w:val="28"/>
      <w:szCs w:val="28"/>
    </w:rPr>
  </w:style>
  <w:style w:type="paragraph" w:customStyle="1" w:styleId="11">
    <w:name w:val="标题 61"/>
    <w:basedOn w:val="1"/>
    <w:autoRedefine/>
    <w:qFormat/>
    <w:uiPriority w:val="0"/>
    <w:pPr>
      <w:keepNext/>
      <w:keepLines/>
      <w:spacing w:before="240" w:after="64" w:line="320" w:lineRule="auto"/>
      <w:outlineLvl w:val="5"/>
    </w:pPr>
    <w:rPr>
      <w:rFonts w:ascii="Cambria" w:hAnsi="Cambria"/>
      <w:b/>
      <w:bCs/>
      <w:sz w:val="24"/>
      <w:szCs w:val="24"/>
    </w:rPr>
  </w:style>
  <w:style w:type="character" w:customStyle="1" w:styleId="12">
    <w:name w:val="默认段落字体1"/>
    <w:link w:val="1"/>
    <w:autoRedefine/>
    <w:semiHidden/>
    <w:qFormat/>
    <w:uiPriority w:val="0"/>
  </w:style>
  <w:style w:type="table" w:customStyle="1" w:styleId="13">
    <w:name w:val="普通表格1"/>
    <w:autoRedefine/>
    <w:semiHidden/>
    <w:qFormat/>
    <w:uiPriority w:val="0"/>
  </w:style>
  <w:style w:type="paragraph" w:customStyle="1" w:styleId="14">
    <w:name w:val="正文缩进1"/>
    <w:basedOn w:val="1"/>
    <w:autoRedefine/>
    <w:qFormat/>
    <w:uiPriority w:val="0"/>
    <w:pPr>
      <w:ind w:firstLine="420" w:firstLineChars="200"/>
    </w:pPr>
    <w:rPr>
      <w:szCs w:val="20"/>
    </w:rPr>
  </w:style>
  <w:style w:type="paragraph" w:customStyle="1" w:styleId="15">
    <w:name w:val="正文文本 21"/>
    <w:basedOn w:val="1"/>
    <w:autoRedefine/>
    <w:qFormat/>
    <w:uiPriority w:val="0"/>
    <w:pPr>
      <w:widowControl/>
      <w:spacing w:before="100" w:beforeAutospacing="1" w:after="100" w:afterAutospacing="1"/>
      <w:jc w:val="left"/>
    </w:pPr>
    <w:rPr>
      <w:kern w:val="0"/>
      <w:sz w:val="24"/>
      <w:szCs w:val="24"/>
    </w:rPr>
  </w:style>
  <w:style w:type="paragraph" w:customStyle="1" w:styleId="16">
    <w:name w:val="批注文字1"/>
    <w:autoRedefine/>
    <w:qFormat/>
    <w:uiPriority w:val="0"/>
    <w:rPr>
      <w:rFonts w:ascii="Times New Roman" w:hAnsi="Times New Roman" w:eastAsia="宋体" w:cs="Times New Roman"/>
      <w:kern w:val="2"/>
      <w:sz w:val="21"/>
      <w:szCs w:val="22"/>
      <w:lang w:val="en-US" w:eastAsia="zh-CN" w:bidi="ar-SA"/>
    </w:rPr>
  </w:style>
  <w:style w:type="paragraph" w:customStyle="1" w:styleId="17">
    <w:name w:val="正文文本1"/>
    <w:basedOn w:val="1"/>
    <w:autoRedefine/>
    <w:qFormat/>
    <w:uiPriority w:val="0"/>
    <w:rPr>
      <w:sz w:val="21"/>
      <w:szCs w:val="21"/>
    </w:rPr>
  </w:style>
  <w:style w:type="paragraph" w:customStyle="1" w:styleId="18">
    <w:name w:val="正文文本缩进1"/>
    <w:basedOn w:val="1"/>
    <w:autoRedefine/>
    <w:qFormat/>
    <w:uiPriority w:val="0"/>
    <w:pPr>
      <w:ind w:firstLine="1733" w:firstLineChars="400"/>
      <w:jc w:val="center"/>
    </w:pPr>
    <w:rPr>
      <w:b/>
      <w:sz w:val="44"/>
    </w:rPr>
  </w:style>
  <w:style w:type="paragraph" w:customStyle="1" w:styleId="19">
    <w:name w:val="寄信人地址1"/>
    <w:basedOn w:val="1"/>
    <w:autoRedefine/>
    <w:qFormat/>
    <w:uiPriority w:val="0"/>
    <w:pPr>
      <w:snapToGrid w:val="0"/>
    </w:pPr>
    <w:rPr>
      <w:rFonts w:ascii="Arial" w:hAnsi="Arial"/>
    </w:rPr>
  </w:style>
  <w:style w:type="paragraph" w:customStyle="1" w:styleId="20">
    <w:name w:val="纯文本1"/>
    <w:basedOn w:val="1"/>
    <w:autoRedefine/>
    <w:qFormat/>
    <w:uiPriority w:val="0"/>
    <w:rPr>
      <w:rFonts w:ascii="宋体" w:hAnsi="Courier New" w:eastAsia="宋体"/>
      <w:kern w:val="2"/>
      <w:sz w:val="24"/>
      <w:szCs w:val="24"/>
      <w:lang w:val="en-US" w:eastAsia="zh-CN" w:bidi="ar-SA"/>
    </w:rPr>
  </w:style>
  <w:style w:type="paragraph" w:customStyle="1" w:styleId="21">
    <w:name w:val="正文文本缩进 21"/>
    <w:basedOn w:val="1"/>
    <w:autoRedefine/>
    <w:qFormat/>
    <w:uiPriority w:val="0"/>
    <w:pPr>
      <w:spacing w:after="120" w:line="480" w:lineRule="auto"/>
      <w:ind w:left="420" w:leftChars="200"/>
    </w:pPr>
  </w:style>
  <w:style w:type="paragraph" w:customStyle="1" w:styleId="22">
    <w:name w:val="页脚1"/>
    <w:basedOn w:val="1"/>
    <w:autoRedefine/>
    <w:qFormat/>
    <w:uiPriority w:val="0"/>
    <w:pPr>
      <w:tabs>
        <w:tab w:val="center" w:pos="4153"/>
        <w:tab w:val="right" w:pos="8306"/>
      </w:tabs>
      <w:snapToGrid w:val="0"/>
    </w:pPr>
    <w:rPr>
      <w:sz w:val="18"/>
      <w:szCs w:val="18"/>
    </w:rPr>
  </w:style>
  <w:style w:type="paragraph" w:customStyle="1" w:styleId="23">
    <w:name w:val="页眉1"/>
    <w:basedOn w:val="1"/>
    <w:autoRedefine/>
    <w:qFormat/>
    <w:uiPriority w:val="0"/>
    <w:pPr>
      <w:pBdr>
        <w:bottom w:val="single" w:color="000000" w:sz="6" w:space="1"/>
      </w:pBdr>
      <w:tabs>
        <w:tab w:val="center" w:pos="4153"/>
        <w:tab w:val="right" w:pos="8306"/>
      </w:tabs>
      <w:snapToGrid w:val="0"/>
      <w:jc w:val="center"/>
    </w:pPr>
    <w:rPr>
      <w:sz w:val="18"/>
      <w:szCs w:val="18"/>
    </w:rPr>
  </w:style>
  <w:style w:type="paragraph" w:customStyle="1" w:styleId="24">
    <w:name w:val="普通(网站)1"/>
    <w:basedOn w:val="1"/>
    <w:autoRedefine/>
    <w:qFormat/>
    <w:uiPriority w:val="0"/>
    <w:pPr>
      <w:pBdr>
        <w:top w:val="none" w:color="000000" w:sz="0" w:space="0"/>
        <w:left w:val="none" w:color="000000" w:sz="0" w:space="0"/>
        <w:bottom w:val="none" w:color="000000" w:sz="0" w:space="0"/>
        <w:right w:val="none" w:color="000000" w:sz="0" w:space="0"/>
      </w:pBdr>
      <w:spacing w:before="0" w:beforeAutospacing="0" w:after="0" w:afterAutospacing="0"/>
      <w:ind w:left="0" w:right="0"/>
      <w:jc w:val="left"/>
    </w:pPr>
    <w:rPr>
      <w:kern w:val="0"/>
      <w:sz w:val="24"/>
      <w:lang w:val="en-US" w:eastAsia="zh-CN" w:bidi="ar"/>
    </w:rPr>
  </w:style>
  <w:style w:type="paragraph" w:customStyle="1" w:styleId="25">
    <w:name w:val="正文首行缩进1"/>
    <w:basedOn w:val="17"/>
    <w:autoRedefine/>
    <w:qFormat/>
    <w:uiPriority w:val="0"/>
    <w:pPr>
      <w:autoSpaceDE/>
      <w:autoSpaceDN/>
      <w:spacing w:after="120"/>
      <w:ind w:firstLine="420" w:firstLineChars="100"/>
      <w:jc w:val="both"/>
    </w:pPr>
    <w:rPr>
      <w:rFonts w:ascii="Times New Roman" w:hAnsi="Times New Roman"/>
      <w:kern w:val="2"/>
      <w:szCs w:val="24"/>
    </w:rPr>
  </w:style>
  <w:style w:type="paragraph" w:customStyle="1" w:styleId="26">
    <w:name w:val="正文首行缩进 21"/>
    <w:basedOn w:val="18"/>
    <w:autoRedefine/>
    <w:qFormat/>
    <w:uiPriority w:val="0"/>
    <w:pPr>
      <w:spacing w:line="360" w:lineRule="auto"/>
      <w:ind w:firstLine="420" w:firstLineChars="200"/>
    </w:pPr>
    <w:rPr>
      <w:rFonts w:ascii="Times New Roman" w:hAnsi="Times New Roman" w:eastAsia="仿宋_GB2312"/>
      <w:spacing w:val="15"/>
      <w:kern w:val="10"/>
      <w:sz w:val="24"/>
      <w:szCs w:val="24"/>
    </w:rPr>
  </w:style>
  <w:style w:type="character" w:customStyle="1" w:styleId="27">
    <w:name w:val="要点1"/>
    <w:basedOn w:val="12"/>
    <w:link w:val="1"/>
    <w:autoRedefine/>
    <w:qFormat/>
    <w:uiPriority w:val="0"/>
    <w:rPr>
      <w:b/>
      <w:bCs/>
    </w:rPr>
  </w:style>
  <w:style w:type="character" w:customStyle="1" w:styleId="28">
    <w:name w:val="已访问的超链接1"/>
    <w:basedOn w:val="12"/>
    <w:link w:val="1"/>
    <w:autoRedefine/>
    <w:qFormat/>
    <w:uiPriority w:val="0"/>
    <w:rPr>
      <w:color w:val="1F3149"/>
      <w:u w:val="none"/>
    </w:rPr>
  </w:style>
  <w:style w:type="character" w:customStyle="1" w:styleId="29">
    <w:name w:val="HTML 定义1"/>
    <w:basedOn w:val="12"/>
    <w:link w:val="1"/>
    <w:autoRedefine/>
    <w:qFormat/>
    <w:uiPriority w:val="0"/>
    <w:rPr>
      <w:i/>
      <w:iCs/>
    </w:rPr>
  </w:style>
  <w:style w:type="character" w:customStyle="1" w:styleId="30">
    <w:name w:val="超链接1"/>
    <w:basedOn w:val="12"/>
    <w:link w:val="1"/>
    <w:autoRedefine/>
    <w:qFormat/>
    <w:uiPriority w:val="0"/>
    <w:rPr>
      <w:color w:val="1F3149"/>
      <w:u w:val="none"/>
    </w:rPr>
  </w:style>
  <w:style w:type="character" w:customStyle="1" w:styleId="31">
    <w:name w:val="HTML 代码1"/>
    <w:basedOn w:val="12"/>
    <w:link w:val="1"/>
    <w:autoRedefine/>
    <w:qFormat/>
    <w:uiPriority w:val="0"/>
    <w:rPr>
      <w:rFonts w:ascii="Consolas" w:hAnsi="Consolas" w:eastAsia="Consolas"/>
      <w:color w:val="C7254E"/>
      <w:sz w:val="21"/>
      <w:szCs w:val="21"/>
      <w:shd w:val="clear" w:color="auto" w:fill="F9F2F4"/>
    </w:rPr>
  </w:style>
  <w:style w:type="character" w:customStyle="1" w:styleId="32">
    <w:name w:val="HTML 键盘1"/>
    <w:basedOn w:val="12"/>
    <w:link w:val="1"/>
    <w:autoRedefine/>
    <w:qFormat/>
    <w:uiPriority w:val="0"/>
    <w:rPr>
      <w:rFonts w:ascii="Consolas" w:hAnsi="Consolas" w:eastAsia="Consolas"/>
      <w:color w:val="FFFFFF"/>
      <w:sz w:val="21"/>
      <w:szCs w:val="21"/>
      <w:shd w:val="clear" w:color="auto" w:fill="333333"/>
    </w:rPr>
  </w:style>
  <w:style w:type="character" w:customStyle="1" w:styleId="33">
    <w:name w:val="HTML 样本1"/>
    <w:basedOn w:val="12"/>
    <w:link w:val="1"/>
    <w:autoRedefine/>
    <w:qFormat/>
    <w:uiPriority w:val="0"/>
    <w:rPr>
      <w:rFonts w:ascii="Consolas" w:hAnsi="Consolas" w:eastAsia="Consolas"/>
      <w:sz w:val="21"/>
      <w:szCs w:val="21"/>
    </w:rPr>
  </w:style>
  <w:style w:type="paragraph" w:customStyle="1" w:styleId="34">
    <w:name w:val="Default"/>
    <w:autoRedefine/>
    <w:qFormat/>
    <w:uiPriority w:val="0"/>
    <w:pPr>
      <w:widowControl w:val="0"/>
      <w:autoSpaceDE w:val="0"/>
      <w:autoSpaceDN w:val="0"/>
    </w:pPr>
    <w:rPr>
      <w:rFonts w:ascii="宋体" w:hAnsi="Times New Roman" w:eastAsia="宋体" w:cs="Times New Roman"/>
      <w:color w:val="000000"/>
      <w:sz w:val="24"/>
      <w:szCs w:val="24"/>
      <w:lang w:val="en-US" w:eastAsia="zh-CN" w:bidi="ar-SA"/>
    </w:rPr>
  </w:style>
  <w:style w:type="paragraph" w:customStyle="1" w:styleId="35">
    <w:name w:val="WPSOffice手动目录 1"/>
    <w:autoRedefine/>
    <w:qFormat/>
    <w:uiPriority w:val="0"/>
    <w:pPr>
      <w:ind w:leftChars="0"/>
    </w:pPr>
    <w:rPr>
      <w:rFonts w:ascii="Calibri" w:hAnsi="Calibri" w:eastAsia="宋体" w:cs="Times New Roman"/>
      <w:sz w:val="20"/>
      <w:szCs w:val="20"/>
      <w:lang w:val="en-US"/>
    </w:rPr>
  </w:style>
  <w:style w:type="table" w:customStyle="1" w:styleId="36">
    <w:name w:val="Table Normal"/>
    <w:autoRedefine/>
    <w:qFormat/>
    <w:uiPriority w:val="0"/>
  </w:style>
  <w:style w:type="paragraph" w:customStyle="1" w:styleId="37">
    <w:name w:val="Table Paragraph"/>
    <w:basedOn w:val="1"/>
    <w:autoRedefine/>
    <w:qFormat/>
    <w:uiPriority w:val="0"/>
  </w:style>
  <w:style w:type="character" w:customStyle="1" w:styleId="38">
    <w:name w:val="color_cdyy"/>
    <w:basedOn w:val="12"/>
    <w:link w:val="1"/>
    <w:autoRedefine/>
    <w:qFormat/>
    <w:uiPriority w:val="0"/>
    <w:rPr>
      <w:color w:val="FFFFFF"/>
      <w:bdr w:val="single" w:color="000000" w:sz="6" w:space="0"/>
    </w:rPr>
  </w:style>
  <w:style w:type="character" w:customStyle="1" w:styleId="39">
    <w:name w:val="l_13"/>
    <w:basedOn w:val="12"/>
    <w:link w:val="1"/>
    <w:autoRedefine/>
    <w:qFormat/>
    <w:uiPriority w:val="0"/>
  </w:style>
  <w:style w:type="character" w:customStyle="1" w:styleId="40">
    <w:name w:val="layui-laypage-curr"/>
    <w:basedOn w:val="12"/>
    <w:link w:val="1"/>
    <w:autoRedefine/>
    <w:qFormat/>
    <w:uiPriority w:val="0"/>
  </w:style>
  <w:style w:type="character" w:customStyle="1" w:styleId="41">
    <w:name w:val="l_4"/>
    <w:basedOn w:val="12"/>
    <w:link w:val="1"/>
    <w:autoRedefine/>
    <w:qFormat/>
    <w:uiPriority w:val="0"/>
  </w:style>
  <w:style w:type="character" w:customStyle="1" w:styleId="42">
    <w:name w:val="l_41"/>
    <w:basedOn w:val="12"/>
    <w:link w:val="1"/>
    <w:autoRedefine/>
    <w:qFormat/>
    <w:uiPriority w:val="0"/>
  </w:style>
  <w:style w:type="character" w:customStyle="1" w:styleId="43">
    <w:name w:val="icon_xzry"/>
    <w:basedOn w:val="12"/>
    <w:link w:val="1"/>
    <w:autoRedefine/>
    <w:qFormat/>
    <w:uiPriority w:val="0"/>
  </w:style>
  <w:style w:type="character" w:customStyle="1" w:styleId="44">
    <w:name w:val="l_10"/>
    <w:basedOn w:val="12"/>
    <w:link w:val="1"/>
    <w:autoRedefine/>
    <w:qFormat/>
    <w:uiPriority w:val="0"/>
  </w:style>
  <w:style w:type="character" w:customStyle="1" w:styleId="45">
    <w:name w:val="l_5"/>
    <w:basedOn w:val="12"/>
    <w:link w:val="1"/>
    <w:autoRedefine/>
    <w:qFormat/>
    <w:uiPriority w:val="0"/>
  </w:style>
  <w:style w:type="character" w:customStyle="1" w:styleId="46">
    <w:name w:val="icon_lzrz"/>
    <w:basedOn w:val="12"/>
    <w:link w:val="1"/>
    <w:autoRedefine/>
    <w:qFormat/>
    <w:uiPriority w:val="0"/>
  </w:style>
  <w:style w:type="character" w:customStyle="1" w:styleId="47">
    <w:name w:val="icon_cxktbr"/>
    <w:basedOn w:val="12"/>
    <w:link w:val="1"/>
    <w:autoRedefine/>
    <w:qFormat/>
    <w:uiPriority w:val="0"/>
  </w:style>
  <w:style w:type="character" w:customStyle="1" w:styleId="48">
    <w:name w:val="l_14"/>
    <w:basedOn w:val="12"/>
    <w:link w:val="1"/>
    <w:autoRedefine/>
    <w:qFormat/>
    <w:uiPriority w:val="0"/>
  </w:style>
  <w:style w:type="character" w:customStyle="1" w:styleId="49">
    <w:name w:val="color-blue"/>
    <w:basedOn w:val="12"/>
    <w:link w:val="1"/>
    <w:autoRedefine/>
    <w:qFormat/>
    <w:uiPriority w:val="0"/>
    <w:rPr>
      <w:color w:val="1890FF"/>
      <w:sz w:val="18"/>
      <w:szCs w:val="18"/>
      <w:bdr w:val="single" w:color="000000" w:sz="6" w:space="0"/>
    </w:rPr>
  </w:style>
  <w:style w:type="character" w:customStyle="1" w:styleId="50">
    <w:name w:val="l_9"/>
    <w:basedOn w:val="12"/>
    <w:link w:val="1"/>
    <w:autoRedefine/>
    <w:qFormat/>
    <w:uiPriority w:val="0"/>
  </w:style>
  <w:style w:type="character" w:customStyle="1" w:styleId="51">
    <w:name w:val="l_91"/>
    <w:basedOn w:val="12"/>
    <w:link w:val="1"/>
    <w:autoRedefine/>
    <w:qFormat/>
    <w:uiPriority w:val="0"/>
  </w:style>
  <w:style w:type="character" w:customStyle="1" w:styleId="52">
    <w:name w:val="l_6"/>
    <w:basedOn w:val="12"/>
    <w:link w:val="1"/>
    <w:autoRedefine/>
    <w:qFormat/>
    <w:uiPriority w:val="0"/>
  </w:style>
  <w:style w:type="character" w:customStyle="1" w:styleId="53">
    <w:name w:val="l_61"/>
    <w:basedOn w:val="12"/>
    <w:link w:val="1"/>
    <w:autoRedefine/>
    <w:qFormat/>
    <w:uiPriority w:val="0"/>
  </w:style>
  <w:style w:type="character" w:customStyle="1" w:styleId="54">
    <w:name w:val="icon_cxkcyry"/>
    <w:basedOn w:val="12"/>
    <w:link w:val="1"/>
    <w:autoRedefine/>
    <w:qFormat/>
    <w:uiPriority w:val="0"/>
  </w:style>
  <w:style w:type="character" w:customStyle="1" w:styleId="55">
    <w:name w:val="first-child1"/>
    <w:basedOn w:val="12"/>
    <w:link w:val="1"/>
    <w:autoRedefine/>
    <w:qFormat/>
    <w:uiPriority w:val="0"/>
  </w:style>
  <w:style w:type="character" w:customStyle="1" w:styleId="56">
    <w:name w:val="l_11"/>
    <w:basedOn w:val="12"/>
    <w:link w:val="1"/>
    <w:autoRedefine/>
    <w:qFormat/>
    <w:uiPriority w:val="0"/>
  </w:style>
  <w:style w:type="character" w:customStyle="1" w:styleId="57">
    <w:name w:val="l_111"/>
    <w:basedOn w:val="12"/>
    <w:link w:val="1"/>
    <w:autoRedefine/>
    <w:qFormat/>
    <w:uiPriority w:val="0"/>
  </w:style>
  <w:style w:type="character" w:customStyle="1" w:styleId="58">
    <w:name w:val="l_15"/>
    <w:basedOn w:val="12"/>
    <w:link w:val="1"/>
    <w:autoRedefine/>
    <w:qFormat/>
    <w:uiPriority w:val="0"/>
  </w:style>
  <w:style w:type="character" w:customStyle="1" w:styleId="59">
    <w:name w:val="l_151"/>
    <w:basedOn w:val="12"/>
    <w:link w:val="1"/>
    <w:autoRedefine/>
    <w:qFormat/>
    <w:uiPriority w:val="0"/>
  </w:style>
  <w:style w:type="character" w:customStyle="1" w:styleId="60">
    <w:name w:val="l_0"/>
    <w:basedOn w:val="12"/>
    <w:link w:val="1"/>
    <w:autoRedefine/>
    <w:qFormat/>
    <w:uiPriority w:val="0"/>
  </w:style>
  <w:style w:type="character" w:customStyle="1" w:styleId="61">
    <w:name w:val="l_01"/>
    <w:basedOn w:val="12"/>
    <w:link w:val="1"/>
    <w:autoRedefine/>
    <w:qFormat/>
    <w:uiPriority w:val="0"/>
  </w:style>
  <w:style w:type="character" w:customStyle="1" w:styleId="62">
    <w:name w:val="l_1"/>
    <w:basedOn w:val="12"/>
    <w:link w:val="1"/>
    <w:autoRedefine/>
    <w:qFormat/>
    <w:uiPriority w:val="0"/>
  </w:style>
  <w:style w:type="character" w:customStyle="1" w:styleId="63">
    <w:name w:val="l_12"/>
    <w:basedOn w:val="12"/>
    <w:link w:val="1"/>
    <w:autoRedefine/>
    <w:qFormat/>
    <w:uiPriority w:val="0"/>
  </w:style>
  <w:style w:type="character" w:customStyle="1" w:styleId="64">
    <w:name w:val="l_3"/>
    <w:basedOn w:val="12"/>
    <w:link w:val="1"/>
    <w:autoRedefine/>
    <w:qFormat/>
    <w:uiPriority w:val="0"/>
  </w:style>
  <w:style w:type="character" w:customStyle="1" w:styleId="65">
    <w:name w:val="l_31"/>
    <w:basedOn w:val="12"/>
    <w:link w:val="1"/>
    <w:autoRedefine/>
    <w:qFormat/>
    <w:uiPriority w:val="0"/>
  </w:style>
  <w:style w:type="character" w:customStyle="1" w:styleId="66">
    <w:name w:val="icon_dljg"/>
    <w:basedOn w:val="12"/>
    <w:link w:val="1"/>
    <w:autoRedefine/>
    <w:qFormat/>
    <w:uiPriority w:val="0"/>
  </w:style>
  <w:style w:type="character" w:customStyle="1" w:styleId="67">
    <w:name w:val="color-yellow"/>
    <w:basedOn w:val="12"/>
    <w:link w:val="1"/>
    <w:autoRedefine/>
    <w:qFormat/>
    <w:uiPriority w:val="0"/>
    <w:rPr>
      <w:color w:val="FAAD14"/>
      <w:sz w:val="18"/>
      <w:szCs w:val="18"/>
      <w:bdr w:val="single" w:color="000000" w:sz="6" w:space="0"/>
    </w:rPr>
  </w:style>
  <w:style w:type="character" w:customStyle="1" w:styleId="68">
    <w:name w:val="color-yellow1"/>
    <w:basedOn w:val="12"/>
    <w:link w:val="1"/>
    <w:autoRedefine/>
    <w:qFormat/>
    <w:uiPriority w:val="0"/>
    <w:rPr>
      <w:color w:val="FAAD14"/>
      <w:sz w:val="18"/>
      <w:szCs w:val="18"/>
      <w:bdr w:val="single" w:color="000000" w:sz="6" w:space="0"/>
    </w:rPr>
  </w:style>
  <w:style w:type="character" w:customStyle="1" w:styleId="69">
    <w:name w:val="l_121"/>
    <w:basedOn w:val="12"/>
    <w:link w:val="1"/>
    <w:autoRedefine/>
    <w:qFormat/>
    <w:uiPriority w:val="0"/>
  </w:style>
  <w:style w:type="character" w:customStyle="1" w:styleId="70">
    <w:name w:val="l_2"/>
    <w:basedOn w:val="12"/>
    <w:link w:val="1"/>
    <w:autoRedefine/>
    <w:qFormat/>
    <w:uiPriority w:val="0"/>
  </w:style>
  <w:style w:type="character" w:customStyle="1" w:styleId="71">
    <w:name w:val="l_21"/>
    <w:basedOn w:val="12"/>
    <w:link w:val="1"/>
    <w:autoRedefine/>
    <w:qFormat/>
    <w:uiPriority w:val="0"/>
  </w:style>
  <w:style w:type="character" w:customStyle="1" w:styleId="72">
    <w:name w:val="l_7"/>
    <w:basedOn w:val="12"/>
    <w:link w:val="1"/>
    <w:autoRedefine/>
    <w:qFormat/>
    <w:uiPriority w:val="0"/>
  </w:style>
  <w:style w:type="character" w:customStyle="1" w:styleId="73">
    <w:name w:val="l_71"/>
    <w:basedOn w:val="12"/>
    <w:link w:val="1"/>
    <w:autoRedefine/>
    <w:qFormat/>
    <w:uiPriority w:val="0"/>
  </w:style>
  <w:style w:type="character" w:customStyle="1" w:styleId="74">
    <w:name w:val="l_8"/>
    <w:basedOn w:val="12"/>
    <w:link w:val="1"/>
    <w:autoRedefine/>
    <w:qFormat/>
    <w:uiPriority w:val="0"/>
  </w:style>
  <w:style w:type="character" w:customStyle="1" w:styleId="75">
    <w:name w:val="l_81"/>
    <w:basedOn w:val="12"/>
    <w:link w:val="1"/>
    <w:autoRedefine/>
    <w:qFormat/>
    <w:uiPriority w:val="0"/>
  </w:style>
  <w:style w:type="character" w:customStyle="1" w:styleId="76">
    <w:name w:val="icon_gzkj"/>
    <w:basedOn w:val="12"/>
    <w:link w:val="1"/>
    <w:autoRedefine/>
    <w:qFormat/>
    <w:uiPriority w:val="0"/>
  </w:style>
  <w:style w:type="character" w:customStyle="1" w:styleId="77">
    <w:name w:val="m-text"/>
    <w:basedOn w:val="12"/>
    <w:link w:val="1"/>
    <w:autoRedefine/>
    <w:qFormat/>
    <w:uiPriority w:val="0"/>
  </w:style>
  <w:style w:type="character" w:customStyle="1" w:styleId="78">
    <w:name w:val="icon_xglc"/>
    <w:basedOn w:val="12"/>
    <w:link w:val="1"/>
    <w:autoRedefine/>
    <w:qFormat/>
    <w:uiPriority w:val="0"/>
  </w:style>
  <w:style w:type="character" w:customStyle="1" w:styleId="79">
    <w:name w:val="l_101"/>
    <w:basedOn w:val="12"/>
    <w:link w:val="1"/>
    <w:autoRedefine/>
    <w:qFormat/>
    <w:uiPriority w:val="0"/>
  </w:style>
  <w:style w:type="character" w:customStyle="1" w:styleId="80">
    <w:name w:val="l_131"/>
    <w:basedOn w:val="12"/>
    <w:link w:val="1"/>
    <w:autoRedefine/>
    <w:qFormat/>
    <w:uiPriority w:val="0"/>
  </w:style>
  <w:style w:type="character" w:customStyle="1" w:styleId="81">
    <w:name w:val="l_141"/>
    <w:basedOn w:val="12"/>
    <w:link w:val="1"/>
    <w:autoRedefine/>
    <w:qFormat/>
    <w:uiPriority w:val="0"/>
  </w:style>
  <w:style w:type="paragraph" w:customStyle="1" w:styleId="82">
    <w:name w:val="样式"/>
    <w:autoRedefine/>
    <w:qFormat/>
    <w:uiPriority w:val="0"/>
    <w:pPr>
      <w:widowControl w:val="0"/>
      <w:autoSpaceDE w:val="0"/>
      <w:autoSpaceDN w:val="0"/>
    </w:pPr>
    <w:rPr>
      <w:rFonts w:ascii="宋体" w:hAnsi="宋体" w:eastAsia="宋体" w:cs="Times New Roman"/>
      <w:sz w:val="24"/>
      <w:szCs w:val="24"/>
      <w:lang w:val="en-US" w:eastAsia="zh-CN" w:bidi="ar-SA"/>
    </w:rPr>
  </w:style>
  <w:style w:type="paragraph" w:customStyle="1" w:styleId="83">
    <w:name w:val="文档正文"/>
    <w:basedOn w:val="1"/>
    <w:autoRedefine/>
    <w:qFormat/>
    <w:uiPriority w:val="0"/>
    <w:pPr>
      <w:spacing w:line="480" w:lineRule="atLeast"/>
      <w:ind w:firstLine="567"/>
    </w:pPr>
    <w:rPr>
      <w:rFonts w:ascii="仿宋_GB2312" w:eastAsia="仿宋_GB2312"/>
      <w:kern w:val="0"/>
      <w:sz w:val="28"/>
      <w:szCs w:val="20"/>
    </w:rPr>
  </w:style>
  <w:style w:type="paragraph" w:customStyle="1" w:styleId="84">
    <w:name w:val="无间隔1"/>
    <w:autoRedefine/>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83</Pages>
  <Words>34278</Words>
  <Characters>36703</Characters>
  <Lines>0</Lines>
  <Paragraphs>0</Paragraphs>
  <TotalTime>0</TotalTime>
  <ScaleCrop>false</ScaleCrop>
  <LinksUpToDate>false</LinksUpToDate>
  <CharactersWithSpaces>40494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2024-01-14T04:45:00Z</dcterms:created>
  <dc:creator>skydgn</dc:creator>
  <cp:lastModifiedBy>宝丰县智诚招标代理有限公司:李跃辉</cp:lastModifiedBy>
  <dcterms:modified xsi:type="dcterms:W3CDTF">2024-01-17T01:54:35Z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AA81ED453EE3499687CD9F9914E5E159_13</vt:lpwstr>
  </property>
</Properties>
</file>