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4A9CE3">
      <w:pPr>
        <w:pStyle w:val="11"/>
        <w:spacing w:before="156" w:after="156"/>
        <w:ind w:firstLine="0" w:firstLineChars="0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附件三：中标候选人投报业绩</w:t>
      </w:r>
    </w:p>
    <w:p w14:paraId="2524FF9B">
      <w:pPr>
        <w:pStyle w:val="11"/>
        <w:spacing w:before="156" w:after="156"/>
        <w:ind w:firstLine="0" w:firstLineChars="0"/>
        <w:rPr>
          <w:b/>
          <w:bCs/>
        </w:rPr>
      </w:pPr>
    </w:p>
    <w:p w14:paraId="4F31D625">
      <w:pPr>
        <w:pStyle w:val="11"/>
        <w:spacing w:before="156" w:after="156"/>
        <w:ind w:firstLine="0" w:firstLineChars="0"/>
        <w:rPr>
          <w:highlight w:val="none"/>
        </w:rPr>
      </w:pPr>
      <w:r>
        <w:rPr>
          <w:b/>
          <w:bCs/>
          <w:highlight w:val="none"/>
        </w:rPr>
        <w:t>第1中标候选人：中铁十八局集团第二工程有限公司</w:t>
      </w:r>
    </w:p>
    <w:p w14:paraId="6F179A68">
      <w:pPr>
        <w:pStyle w:val="12"/>
        <w:spacing w:before="156" w:after="156"/>
        <w:ind w:left="0" w:firstLine="0" w:firstLineChars="0"/>
        <w:jc w:val="both"/>
        <w:rPr>
          <w:sz w:val="24"/>
        </w:rPr>
      </w:pPr>
      <w:r>
        <w:rPr>
          <w:rFonts w:hint="eastAsia"/>
          <w:sz w:val="24"/>
        </w:rPr>
        <w:t>企业</w:t>
      </w:r>
      <w:r>
        <w:rPr>
          <w:sz w:val="24"/>
        </w:rPr>
        <w:t>业绩：</w:t>
      </w:r>
    </w:p>
    <w:p w14:paraId="1DD64249">
      <w:pPr>
        <w:pStyle w:val="2"/>
        <w:spacing w:before="156" w:after="156"/>
        <w:jc w:val="center"/>
        <w:rPr>
          <w:b/>
        </w:rPr>
      </w:pPr>
      <w:r>
        <w:drawing>
          <wp:inline distT="0" distB="0" distL="114300" distR="114300">
            <wp:extent cx="4488180" cy="5219700"/>
            <wp:effectExtent l="0" t="0" r="762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91000" cy="537210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86300" cy="5524500"/>
            <wp:effectExtent l="0" t="0" r="762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7720" cy="54864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02480" cy="5486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0CD91">
      <w:pPr>
        <w:spacing w:before="156" w:after="156"/>
      </w:pPr>
      <w:r>
        <w:br w:type="page"/>
      </w:r>
    </w:p>
    <w:p w14:paraId="62517EB5">
      <w:pPr>
        <w:pStyle w:val="11"/>
        <w:spacing w:before="156" w:after="156"/>
        <w:ind w:firstLine="0" w:firstLineChars="0"/>
        <w:rPr>
          <w:highlight w:val="none"/>
        </w:rPr>
      </w:pPr>
      <w:r>
        <w:rPr>
          <w:b/>
          <w:bCs/>
          <w:highlight w:val="none"/>
        </w:rPr>
        <w:t>第</w:t>
      </w:r>
      <w:r>
        <w:rPr>
          <w:rFonts w:hint="eastAsia"/>
          <w:b/>
          <w:bCs/>
          <w:highlight w:val="none"/>
        </w:rPr>
        <w:t>2</w:t>
      </w:r>
      <w:r>
        <w:rPr>
          <w:b/>
          <w:bCs/>
          <w:highlight w:val="none"/>
        </w:rPr>
        <w:t>中标候选人：河南远鸿建筑有限公司</w:t>
      </w:r>
    </w:p>
    <w:p w14:paraId="3A475E05">
      <w:pPr>
        <w:spacing w:before="156" w:after="156"/>
        <w:jc w:val="both"/>
      </w:pPr>
      <w:r>
        <w:rPr>
          <w:rFonts w:hint="eastAsia"/>
        </w:rPr>
        <w:t>企业</w:t>
      </w:r>
      <w:r>
        <w:t>业绩：</w:t>
      </w:r>
    </w:p>
    <w:p w14:paraId="5E797EA1">
      <w:pPr>
        <w:pStyle w:val="2"/>
        <w:spacing w:before="156" w:after="156"/>
        <w:jc w:val="center"/>
      </w:pPr>
      <w:r>
        <w:drawing>
          <wp:inline distT="0" distB="0" distL="114300" distR="114300">
            <wp:extent cx="4792980" cy="595884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595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34510" cy="5151120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451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1900" cy="575119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575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AB4EF">
      <w:pPr>
        <w:spacing w:before="156" w:after="156"/>
      </w:pPr>
      <w:r>
        <w:br w:type="page"/>
      </w:r>
    </w:p>
    <w:p w14:paraId="33F5D7E8">
      <w:pPr>
        <w:pStyle w:val="11"/>
        <w:spacing w:before="156" w:after="156"/>
        <w:ind w:firstLine="0" w:firstLineChars="0"/>
        <w:rPr>
          <w:highlight w:val="none"/>
        </w:rPr>
      </w:pPr>
      <w:r>
        <w:rPr>
          <w:b/>
          <w:bCs/>
          <w:highlight w:val="none"/>
        </w:rPr>
        <w:t>第</w:t>
      </w:r>
      <w:r>
        <w:rPr>
          <w:rFonts w:hint="eastAsia"/>
          <w:b/>
          <w:bCs/>
          <w:highlight w:val="none"/>
        </w:rPr>
        <w:t>3</w:t>
      </w:r>
      <w:r>
        <w:rPr>
          <w:b/>
          <w:bCs/>
          <w:highlight w:val="none"/>
        </w:rPr>
        <w:t>中标候选人：中建三局第三建设工程</w:t>
      </w:r>
      <w:bookmarkStart w:id="0" w:name="_GoBack"/>
      <w:bookmarkEnd w:id="0"/>
      <w:r>
        <w:rPr>
          <w:b/>
          <w:bCs/>
          <w:highlight w:val="none"/>
        </w:rPr>
        <w:t>有限责任公司</w:t>
      </w:r>
    </w:p>
    <w:p w14:paraId="35CAD7A9">
      <w:pPr>
        <w:pStyle w:val="11"/>
        <w:spacing w:before="156" w:after="156"/>
        <w:ind w:firstLine="240"/>
        <w:jc w:val="both"/>
      </w:pPr>
      <w:r>
        <w:rPr>
          <w:rFonts w:hint="eastAsia"/>
        </w:rPr>
        <w:t>企业</w:t>
      </w:r>
      <w:r>
        <w:t>业绩：</w:t>
      </w:r>
    </w:p>
    <w:p w14:paraId="45A4BCBC">
      <w:pPr>
        <w:pStyle w:val="12"/>
        <w:ind w:left="0" w:leftChars="0" w:firstLine="0" w:firstLineChars="0"/>
        <w:jc w:val="center"/>
      </w:pPr>
      <w:r>
        <w:drawing>
          <wp:inline distT="0" distB="0" distL="114300" distR="114300">
            <wp:extent cx="5082540" cy="573024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9680" cy="5638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59680" cy="55549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555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8720" cy="544830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91405" cy="6361430"/>
            <wp:effectExtent l="0" t="0" r="63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636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6340" cy="565404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565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58555B">
    <w:pPr>
      <w:pStyle w:val="10"/>
      <w:spacing w:before="120"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5CAB97">
    <w:pPr>
      <w:pStyle w:val="10"/>
      <w:spacing w:before="120"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576184">
    <w:pPr>
      <w:pStyle w:val="10"/>
      <w:spacing w:before="120"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7592D4">
    <w:pPr>
      <w:pStyle w:val="5"/>
      <w:pBdr>
        <w:bottom w:val="none" w:color="auto" w:sz="0" w:space="1"/>
      </w:pBdr>
      <w:spacing w:before="120"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A54470">
    <w:pPr>
      <w:pStyle w:val="5"/>
      <w:spacing w:before="120" w:after="1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6076FC">
    <w:pPr>
      <w:pStyle w:val="5"/>
      <w:spacing w:before="120" w:after="1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Dc0MDdlZTRkYjZjZDRmOGQ0YWIxNWNkY2M0ZjU3MWUifQ=="/>
  </w:docVars>
  <w:rsids>
    <w:rsidRoot w:val="1CB86A6E"/>
    <w:rsid w:val="0003344A"/>
    <w:rsid w:val="00077144"/>
    <w:rsid w:val="00181F16"/>
    <w:rsid w:val="00343232"/>
    <w:rsid w:val="003825D1"/>
    <w:rsid w:val="003A75CB"/>
    <w:rsid w:val="006140F3"/>
    <w:rsid w:val="00622C89"/>
    <w:rsid w:val="00644246"/>
    <w:rsid w:val="00645991"/>
    <w:rsid w:val="00665BAD"/>
    <w:rsid w:val="006F30C2"/>
    <w:rsid w:val="00727A2A"/>
    <w:rsid w:val="00A41731"/>
    <w:rsid w:val="00B8231A"/>
    <w:rsid w:val="00CA3B55"/>
    <w:rsid w:val="00CD3536"/>
    <w:rsid w:val="00D3626F"/>
    <w:rsid w:val="00DF78DF"/>
    <w:rsid w:val="00F41799"/>
    <w:rsid w:val="01F322CD"/>
    <w:rsid w:val="034137A4"/>
    <w:rsid w:val="03CD109D"/>
    <w:rsid w:val="06456265"/>
    <w:rsid w:val="06622973"/>
    <w:rsid w:val="07397B77"/>
    <w:rsid w:val="07414C7E"/>
    <w:rsid w:val="07897BE4"/>
    <w:rsid w:val="07C35693"/>
    <w:rsid w:val="08355ECD"/>
    <w:rsid w:val="09A339CE"/>
    <w:rsid w:val="0A4A209B"/>
    <w:rsid w:val="0CCA1272"/>
    <w:rsid w:val="0DBA3094"/>
    <w:rsid w:val="0EA44D77"/>
    <w:rsid w:val="101D0C0F"/>
    <w:rsid w:val="10EC7A09"/>
    <w:rsid w:val="125A4E46"/>
    <w:rsid w:val="1582008C"/>
    <w:rsid w:val="159266A5"/>
    <w:rsid w:val="159C7857"/>
    <w:rsid w:val="164125A5"/>
    <w:rsid w:val="170E0DCD"/>
    <w:rsid w:val="17351323"/>
    <w:rsid w:val="18A5104D"/>
    <w:rsid w:val="18BE612E"/>
    <w:rsid w:val="1ACB68E1"/>
    <w:rsid w:val="1B0B13D3"/>
    <w:rsid w:val="1C556DAA"/>
    <w:rsid w:val="1CB86A6E"/>
    <w:rsid w:val="1CD04682"/>
    <w:rsid w:val="1D4D182F"/>
    <w:rsid w:val="1F02489B"/>
    <w:rsid w:val="1F4D6A38"/>
    <w:rsid w:val="1FEB532F"/>
    <w:rsid w:val="20C718F8"/>
    <w:rsid w:val="218E398D"/>
    <w:rsid w:val="21AB121A"/>
    <w:rsid w:val="221C5C74"/>
    <w:rsid w:val="2262788E"/>
    <w:rsid w:val="25D36F91"/>
    <w:rsid w:val="26E054C2"/>
    <w:rsid w:val="270E64D3"/>
    <w:rsid w:val="280E605F"/>
    <w:rsid w:val="29080D00"/>
    <w:rsid w:val="2C041C52"/>
    <w:rsid w:val="2D675D20"/>
    <w:rsid w:val="2DED6716"/>
    <w:rsid w:val="2E8250B1"/>
    <w:rsid w:val="2EDD678B"/>
    <w:rsid w:val="2F4F7689"/>
    <w:rsid w:val="2F9E416C"/>
    <w:rsid w:val="31AA6DF8"/>
    <w:rsid w:val="333A0650"/>
    <w:rsid w:val="341A0848"/>
    <w:rsid w:val="36965B9D"/>
    <w:rsid w:val="36C546D4"/>
    <w:rsid w:val="377063EE"/>
    <w:rsid w:val="37A12597"/>
    <w:rsid w:val="382D42DF"/>
    <w:rsid w:val="38683569"/>
    <w:rsid w:val="39AE1450"/>
    <w:rsid w:val="3AEA64B7"/>
    <w:rsid w:val="3AFD61EB"/>
    <w:rsid w:val="3B17312B"/>
    <w:rsid w:val="3B5322AF"/>
    <w:rsid w:val="3BC1546A"/>
    <w:rsid w:val="3C8F7316"/>
    <w:rsid w:val="3D143CBF"/>
    <w:rsid w:val="3D371A29"/>
    <w:rsid w:val="3D85696B"/>
    <w:rsid w:val="3DF40559"/>
    <w:rsid w:val="3E2C6DE7"/>
    <w:rsid w:val="3F6C393F"/>
    <w:rsid w:val="3F7E3672"/>
    <w:rsid w:val="411029F0"/>
    <w:rsid w:val="41B11ADD"/>
    <w:rsid w:val="42642FF3"/>
    <w:rsid w:val="437525BA"/>
    <w:rsid w:val="43E94AF8"/>
    <w:rsid w:val="455A248C"/>
    <w:rsid w:val="46537607"/>
    <w:rsid w:val="46BF4C9C"/>
    <w:rsid w:val="46FA3F26"/>
    <w:rsid w:val="47970DA2"/>
    <w:rsid w:val="4C43011D"/>
    <w:rsid w:val="4CE0596C"/>
    <w:rsid w:val="4F5F0DCA"/>
    <w:rsid w:val="50795EBC"/>
    <w:rsid w:val="51A61C2D"/>
    <w:rsid w:val="51C615D4"/>
    <w:rsid w:val="52C8137C"/>
    <w:rsid w:val="52DE294E"/>
    <w:rsid w:val="538F3C48"/>
    <w:rsid w:val="547075D6"/>
    <w:rsid w:val="582B03E3"/>
    <w:rsid w:val="583A23D4"/>
    <w:rsid w:val="590D5D3B"/>
    <w:rsid w:val="598002BB"/>
    <w:rsid w:val="5C901699"/>
    <w:rsid w:val="5E8A5738"/>
    <w:rsid w:val="60BD6710"/>
    <w:rsid w:val="617D0192"/>
    <w:rsid w:val="640F5D25"/>
    <w:rsid w:val="648A6492"/>
    <w:rsid w:val="65EB11B2"/>
    <w:rsid w:val="660F36B7"/>
    <w:rsid w:val="66344CC4"/>
    <w:rsid w:val="665C67A5"/>
    <w:rsid w:val="673C3DA6"/>
    <w:rsid w:val="69A753F0"/>
    <w:rsid w:val="6A4610AD"/>
    <w:rsid w:val="6DDD7632"/>
    <w:rsid w:val="6FFE1AE2"/>
    <w:rsid w:val="7019691C"/>
    <w:rsid w:val="70980188"/>
    <w:rsid w:val="71A566B9"/>
    <w:rsid w:val="71D50007"/>
    <w:rsid w:val="73CD639B"/>
    <w:rsid w:val="74955BA6"/>
    <w:rsid w:val="76352D46"/>
    <w:rsid w:val="77B70EF4"/>
    <w:rsid w:val="77D45F4A"/>
    <w:rsid w:val="77F008AA"/>
    <w:rsid w:val="78056103"/>
    <w:rsid w:val="786A240A"/>
    <w:rsid w:val="788C2381"/>
    <w:rsid w:val="78B537F0"/>
    <w:rsid w:val="78F67AD9"/>
    <w:rsid w:val="79870D9A"/>
    <w:rsid w:val="79C124FE"/>
    <w:rsid w:val="7A8812C2"/>
    <w:rsid w:val="7A9C0875"/>
    <w:rsid w:val="7B2F5820"/>
    <w:rsid w:val="7C15268D"/>
    <w:rsid w:val="7C653614"/>
    <w:rsid w:val="7DE47DC2"/>
    <w:rsid w:val="7EA22E41"/>
    <w:rsid w:val="7F76169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3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Lines="50" w:afterLines="50" w:line="360" w:lineRule="auto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3"/>
    <w:next w:val="5"/>
    <w:qFormat/>
    <w:uiPriority w:val="0"/>
    <w:pPr>
      <w:autoSpaceDE w:val="0"/>
      <w:autoSpaceDN w:val="0"/>
      <w:adjustRightInd w:val="0"/>
    </w:pPr>
    <w:rPr>
      <w:rFonts w:ascii="宋体"/>
      <w:color w:val="000000"/>
      <w:szCs w:val="24"/>
    </w:rPr>
  </w:style>
  <w:style w:type="paragraph" w:styleId="3">
    <w:name w:val="Plain Text"/>
    <w:basedOn w:val="1"/>
    <w:next w:val="4"/>
    <w:autoRedefine/>
    <w:qFormat/>
    <w:uiPriority w:val="0"/>
    <w:rPr>
      <w:rFonts w:ascii="Courier New" w:hAnsi="Courier New"/>
      <w:szCs w:val="20"/>
    </w:rPr>
  </w:style>
  <w:style w:type="paragraph" w:styleId="4">
    <w:name w:val="toc 5"/>
    <w:basedOn w:val="1"/>
    <w:next w:val="1"/>
    <w:autoRedefine/>
    <w:qFormat/>
    <w:uiPriority w:val="39"/>
    <w:pPr>
      <w:ind w:left="840"/>
    </w:pPr>
    <w:rPr>
      <w:sz w:val="18"/>
      <w:szCs w:val="18"/>
    </w:rPr>
  </w:style>
  <w:style w:type="paragraph" w:styleId="5">
    <w:name w:val="header"/>
    <w:basedOn w:val="1"/>
    <w:link w:val="15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Body Text"/>
    <w:basedOn w:val="1"/>
    <w:next w:val="1"/>
    <w:autoRedefine/>
    <w:qFormat/>
    <w:uiPriority w:val="0"/>
    <w:pPr>
      <w:spacing w:after="120"/>
    </w:pPr>
  </w:style>
  <w:style w:type="paragraph" w:styleId="7">
    <w:name w:val="Body Text Indent"/>
    <w:basedOn w:val="1"/>
    <w:next w:val="8"/>
    <w:autoRedefine/>
    <w:unhideWhenUsed/>
    <w:qFormat/>
    <w:uiPriority w:val="99"/>
    <w:pPr>
      <w:spacing w:after="120"/>
      <w:ind w:left="420" w:leftChars="200"/>
    </w:pPr>
  </w:style>
  <w:style w:type="paragraph" w:styleId="8">
    <w:name w:val="envelope return"/>
    <w:basedOn w:val="1"/>
    <w:autoRedefine/>
    <w:unhideWhenUsed/>
    <w:qFormat/>
    <w:uiPriority w:val="99"/>
    <w:pPr>
      <w:snapToGrid w:val="0"/>
      <w:jc w:val="both"/>
    </w:pPr>
    <w:rPr>
      <w:rFonts w:ascii="Arial" w:hAnsi="Arial" w:cs="Times New Roman"/>
      <w:sz w:val="21"/>
    </w:rPr>
  </w:style>
  <w:style w:type="paragraph" w:styleId="9">
    <w:name w:val="Balloon Text"/>
    <w:basedOn w:val="1"/>
    <w:link w:val="18"/>
    <w:qFormat/>
    <w:uiPriority w:val="0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16"/>
    <w:autoRedefine/>
    <w:qFormat/>
    <w:uiPriority w:val="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1">
    <w:name w:val="Body Text First Indent"/>
    <w:basedOn w:val="6"/>
    <w:next w:val="12"/>
    <w:autoRedefine/>
    <w:qFormat/>
    <w:uiPriority w:val="0"/>
    <w:pPr>
      <w:ind w:firstLine="420" w:firstLineChars="100"/>
    </w:pPr>
  </w:style>
  <w:style w:type="paragraph" w:styleId="12">
    <w:name w:val="Body Text First Indent 2"/>
    <w:basedOn w:val="7"/>
    <w:next w:val="1"/>
    <w:autoRedefine/>
    <w:unhideWhenUsed/>
    <w:qFormat/>
    <w:uiPriority w:val="0"/>
    <w:pPr>
      <w:ind w:left="360" w:leftChars="0" w:firstLine="420" w:firstLineChars="200"/>
    </w:pPr>
    <w:rPr>
      <w:sz w:val="28"/>
    </w:rPr>
  </w:style>
  <w:style w:type="character" w:customStyle="1" w:styleId="15">
    <w:name w:val="页眉 Char"/>
    <w:basedOn w:val="14"/>
    <w:link w:val="5"/>
    <w:autoRedefine/>
    <w:qFormat/>
    <w:uiPriority w:val="0"/>
    <w:rPr>
      <w:kern w:val="2"/>
      <w:sz w:val="18"/>
      <w:szCs w:val="18"/>
    </w:rPr>
  </w:style>
  <w:style w:type="character" w:customStyle="1" w:styleId="16">
    <w:name w:val="页脚 Char"/>
    <w:basedOn w:val="14"/>
    <w:link w:val="10"/>
    <w:autoRedefine/>
    <w:qFormat/>
    <w:uiPriority w:val="0"/>
    <w:rPr>
      <w:kern w:val="2"/>
      <w:sz w:val="18"/>
      <w:szCs w:val="18"/>
    </w:rPr>
  </w:style>
  <w:style w:type="paragraph" w:styleId="17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8">
    <w:name w:val="批注框文本 Char"/>
    <w:basedOn w:val="14"/>
    <w:link w:val="9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14</Pages>
  <Words>93</Words>
  <Characters>93</Characters>
  <Lines>1</Lines>
  <Paragraphs>1</Paragraphs>
  <TotalTime>31</TotalTime>
  <ScaleCrop>false</ScaleCrop>
  <LinksUpToDate>false</LinksUpToDate>
  <CharactersWithSpaces>93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2023-05-29T09:53:00Z</dcterms:created>
  <dc:creator>·</dc:creator>
  <cp:lastModifiedBy>Administrator</cp:lastModifiedBy>
  <dcterms:modified xsi:type="dcterms:W3CDTF">2025-04-30T03:27:25Z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AB1EAF3E794245028FB9C15A60419DF2_11</vt:lpwstr>
  </property>
  <property fmtid="{D5CDD505-2E9C-101B-9397-08002B2CF9AE}" pid="4" name="KSOTemplateDocerSaveRecord">
    <vt:lpwstr>eyJoZGlkIjoiMDc0MDdlZTRkYjZjZDRmOGQ0YWIxNWNkY2M0ZjU3MWUiLCJ1c2VySWQiOiIzMDk3MTMwMTQifQ==</vt:lpwstr>
  </property>
</Properties>
</file>