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5336C">
      <w:pPr>
        <w:spacing w:line="600" w:lineRule="exact"/>
        <w:rPr>
          <w:rStyle w:val="10"/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</w:pPr>
      <w:r>
        <w:rPr>
          <w:rStyle w:val="10"/>
          <w:rFonts w:hint="eastAsia" w:ascii="仿宋" w:hAnsi="仿宋" w:eastAsia="仿宋" w:cs="仿宋"/>
          <w:spacing w:val="8"/>
          <w:kern w:val="0"/>
          <w:sz w:val="32"/>
          <w:szCs w:val="32"/>
        </w:rPr>
        <w:t>附件</w:t>
      </w:r>
      <w:r>
        <w:rPr>
          <w:rStyle w:val="10"/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2</w:t>
      </w:r>
    </w:p>
    <w:p w14:paraId="498A3909">
      <w:pPr>
        <w:pStyle w:val="4"/>
        <w:rPr>
          <w:rFonts w:ascii="Times New Roman" w:hAnsi="Times New Roman" w:cs="Times New Roman"/>
        </w:rPr>
      </w:pPr>
    </w:p>
    <w:p w14:paraId="55EC17DB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2025平顶山市旧房装修、厨卫等局部改造消费补贴参与企业承诺书</w:t>
      </w:r>
      <w:bookmarkStart w:id="0" w:name="_GoBack"/>
      <w:bookmarkEnd w:id="0"/>
    </w:p>
    <w:p w14:paraId="0A9F6D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066453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u w:val="single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企业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名称：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                          </w:t>
      </w:r>
    </w:p>
    <w:p w14:paraId="711F23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u w:val="single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社会统一信用代码：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                  </w:t>
      </w:r>
    </w:p>
    <w:p w14:paraId="325DAF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07C3FA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本单位郑重作出以下承诺： </w:t>
      </w:r>
    </w:p>
    <w:p w14:paraId="50D570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1.本企业自愿参加平顶山市旧房装修、厨卫等局部改造活动并遵守活动规则和要求。 </w:t>
      </w:r>
    </w:p>
    <w:p w14:paraId="0275E4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.诚信经营，不搞虚假、违规促销；通过培训等方式向员工说明平顶山市旧房装修、厨卫等局部改造活动的具体规则和执行要求；不通过虚开发票、明买暗退、合谋套补等手段骗取财政补贴；不增设享受补贴政策任何附加条件；所有商品不借机涨价，保证商品质量和服务质量，不以次充好、以旧充新欺骗消费者。 </w:t>
      </w:r>
    </w:p>
    <w:p w14:paraId="3153FF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3.主动向消费者介绍活动相关规定、参与商品、支付方式等信息，正确引导、帮助消费者按活动规则享受补贴优惠。主动制止任何方式的违反活动规则、恶意骗取补贴的行为。 </w:t>
      </w:r>
    </w:p>
    <w:p w14:paraId="2D442B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4.在消费者核销购买商品时，按规则核销补贴资格，仅用于政策明确的补贴产品，不违规变相补贴其他类商品。 </w:t>
      </w:r>
    </w:p>
    <w:p w14:paraId="21D705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5.认真处理消费者相关咨询、投诉。对于涉及本企业的投诉及纠纷事宜，第一时间主动配合关联方予以处理，避免造成不良影响。 </w:t>
      </w:r>
    </w:p>
    <w:p w14:paraId="4CD678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6.建立完整清晰的工作台账，保留相应的信息资料，自愿接受政府相关部门及委派的第三方机构的监督、审计，积极配合提供相关材料。 </w:t>
      </w:r>
    </w:p>
    <w:p w14:paraId="616607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7.按要求及时提供补贴资金申请资料，同意以审计结果作为补贴申请的最终依据。若消费者确需进行退货，能够配合政策实施部门及服务机构做好已享受补贴的清算、退还工作。 </w:t>
      </w:r>
    </w:p>
    <w:p w14:paraId="419F26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8.愿意先行垫付补贴资金，能承受政府补贴兑现等待时间， </w:t>
      </w:r>
    </w:p>
    <w:p w14:paraId="4FFCA9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同意承担因自身上传资料不及时、不准确等原因造成错补、漏补，或因审核把关不严，造成消费者违规领取补贴等造成资金损失的相应责任。 </w:t>
      </w:r>
    </w:p>
    <w:p w14:paraId="35EC01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如违反以上任何承诺，愿意依法承担一切后果。 </w:t>
      </w:r>
    </w:p>
    <w:p w14:paraId="2FB36A3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65405D3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58F78BDC">
      <w:pPr>
        <w:keepNext w:val="0"/>
        <w:keepLines w:val="0"/>
        <w:widowControl/>
        <w:suppressLineNumbers w:val="0"/>
        <w:ind w:firstLine="4650" w:firstLineChars="15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负责人(签字): </w:t>
      </w:r>
    </w:p>
    <w:p w14:paraId="7C988CFE">
      <w:pPr>
        <w:keepNext w:val="0"/>
        <w:keepLines w:val="0"/>
        <w:widowControl/>
        <w:suppressLineNumbers w:val="0"/>
        <w:ind w:firstLine="6200" w:firstLineChars="20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盖章（公章） </w:t>
      </w:r>
    </w:p>
    <w:p w14:paraId="4015BF0E">
      <w:pPr>
        <w:keepNext w:val="0"/>
        <w:keepLines w:val="0"/>
        <w:widowControl/>
        <w:suppressLineNumbers w:val="0"/>
        <w:ind w:firstLine="6200" w:firstLineChars="20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年   月   日</w:t>
      </w:r>
    </w:p>
    <w:p w14:paraId="5CA10BCA">
      <w:pPr>
        <w:pStyle w:val="7"/>
        <w:widowControl w:val="0"/>
        <w:shd w:val="clear" w:color="auto" w:fill="FFFFFF"/>
        <w:spacing w:before="0" w:beforeAutospacing="0" w:after="0" w:afterAutospacing="0" w:line="54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7997ED0">
      <w:pPr>
        <w:pStyle w:val="7"/>
        <w:widowControl w:val="0"/>
        <w:shd w:val="clear" w:color="auto" w:fill="FFFFFF"/>
        <w:spacing w:before="0" w:beforeAutospacing="0" w:after="0" w:afterAutospacing="0" w:line="54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152ABEA">
      <w:pPr>
        <w:pStyle w:val="7"/>
        <w:widowControl w:val="0"/>
        <w:shd w:val="clear" w:color="auto" w:fill="FFFFFF"/>
        <w:spacing w:before="0" w:beforeAutospacing="0" w:after="0" w:afterAutospacing="0" w:line="540" w:lineRule="exac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注：本承诺书双面打印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4A09F">
    <w:pPr>
      <w:pStyle w:val="5"/>
      <w:jc w:val="center"/>
      <w:rPr>
        <w:rFonts w:ascii="仿宋" w:hAnsi="仿宋" w:eastAsia="仿宋" w:cs="仿宋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6168DE">
                          <w:pPr>
                            <w:pStyle w:val="5"/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t>4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6168DE">
                    <w:pPr>
                      <w:pStyle w:val="5"/>
                      <w:rPr>
                        <w:rFonts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t>4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YTk4NWRkMzA2ZDIwNGU3ZTE2ZmNlNDg4NWQ1ZGIifQ=="/>
  </w:docVars>
  <w:rsids>
    <w:rsidRoot w:val="00000000"/>
    <w:rsid w:val="14A43732"/>
    <w:rsid w:val="2FBEE2B5"/>
    <w:rsid w:val="3BFF41A2"/>
    <w:rsid w:val="4BB7EFF9"/>
    <w:rsid w:val="5132674E"/>
    <w:rsid w:val="5EF52F90"/>
    <w:rsid w:val="5FAD9316"/>
    <w:rsid w:val="6E0C3B34"/>
    <w:rsid w:val="76D9EB10"/>
    <w:rsid w:val="B77FFFF2"/>
    <w:rsid w:val="DECF103D"/>
    <w:rsid w:val="FF333777"/>
    <w:rsid w:val="FFE7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</w:style>
  <w:style w:type="paragraph" w:styleId="3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</w:style>
  <w:style w:type="paragraph" w:styleId="4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687</Words>
  <Characters>699</Characters>
  <Lines>0</Lines>
  <Paragraphs>0</Paragraphs>
  <TotalTime>6</TotalTime>
  <ScaleCrop>false</ScaleCrop>
  <LinksUpToDate>false</LinksUpToDate>
  <CharactersWithSpaces>792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2023-02-08T15:30:00Z</dcterms:created>
  <dc:creator>BGS-JYS</dc:creator>
  <cp:lastModifiedBy>彼岸&amp;荼蘼</cp:lastModifiedBy>
  <dcterms:modified xsi:type="dcterms:W3CDTF">2025-07-24T07:51:14Z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229EA81FBF4549829550E953ED6DD481</vt:lpwstr>
  </property>
  <property fmtid="{D5CDD505-2E9C-101B-9397-08002B2CF9AE}" pid="4" name="KSOTemplateDocerSaveRecord">
    <vt:lpwstr>eyJoZGlkIjoiYWQyZmMwMDY4YzFlMTI0NDBiNTE4YmJiODNmNmIxYjEiLCJ1c2VySWQiOiIxMTU5OTQ3MjMwIn0=</vt:lpwstr>
  </property>
</Properties>
</file>